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F5" w:rsidRPr="00F440DF" w:rsidRDefault="000654E7">
      <w:pPr>
        <w:jc w:val="center"/>
        <w:rPr>
          <w:rFonts w:hAnsi="Times New Roman" w:cs="Times New Roman"/>
          <w:color w:val="000000"/>
          <w:sz w:val="24"/>
          <w:szCs w:val="24"/>
          <w:lang w:val="ru-RU"/>
        </w:rPr>
      </w:pPr>
      <w:r>
        <w:rPr>
          <w:rFonts w:hAnsi="Times New Roman" w:cs="Times New Roman"/>
          <w:color w:val="000000"/>
          <w:sz w:val="24"/>
          <w:szCs w:val="24"/>
        </w:rPr>
        <w:t> </w:t>
      </w:r>
      <w:r w:rsidRPr="00F440DF">
        <w:rPr>
          <w:rFonts w:hAnsi="Times New Roman" w:cs="Times New Roman"/>
          <w:color w:val="000000"/>
          <w:sz w:val="24"/>
          <w:szCs w:val="24"/>
          <w:lang w:val="ru-RU"/>
        </w:rPr>
        <w:t>Муниципальное бюджетное общеобразовательное учреждение</w:t>
      </w:r>
      <w:r w:rsidRPr="00F440DF">
        <w:rPr>
          <w:lang w:val="ru-RU"/>
        </w:rPr>
        <w:br/>
      </w:r>
      <w:r w:rsidR="00F440DF">
        <w:rPr>
          <w:rFonts w:hAnsi="Times New Roman" w:cs="Times New Roman"/>
          <w:color w:val="000000"/>
          <w:sz w:val="24"/>
          <w:szCs w:val="24"/>
          <w:lang w:val="ru-RU"/>
        </w:rPr>
        <w:t>средняя общеобразовательная школа имени Героя Советского Союза Г.А. Скушникова сельского поселения п. Циммермановка Ульчского муниципального района Хабаровского края</w:t>
      </w:r>
      <w:r w:rsidRPr="00F440DF">
        <w:rPr>
          <w:lang w:val="ru-RU"/>
        </w:rPr>
        <w:br/>
      </w:r>
      <w:r w:rsidRPr="00F440DF">
        <w:rPr>
          <w:rFonts w:hAnsi="Times New Roman" w:cs="Times New Roman"/>
          <w:color w:val="000000"/>
          <w:sz w:val="24"/>
          <w:szCs w:val="24"/>
          <w:lang w:val="ru-RU"/>
        </w:rPr>
        <w:t xml:space="preserve">(МБОУ </w:t>
      </w:r>
      <w:r w:rsidR="00F440DF">
        <w:rPr>
          <w:rFonts w:hAnsi="Times New Roman" w:cs="Times New Roman"/>
          <w:color w:val="000000"/>
          <w:sz w:val="24"/>
          <w:szCs w:val="24"/>
          <w:lang w:val="ru-RU"/>
        </w:rPr>
        <w:t>СОШ п. Циммермановка</w:t>
      </w:r>
      <w:r w:rsidRPr="00F440DF">
        <w:rPr>
          <w:rFonts w:hAnsi="Times New Roman" w:cs="Times New Roman"/>
          <w:color w:val="000000"/>
          <w:sz w:val="24"/>
          <w:szCs w:val="24"/>
          <w:lang w:val="ru-RU"/>
        </w:rPr>
        <w:t>)</w:t>
      </w:r>
    </w:p>
    <w:tbl>
      <w:tblPr>
        <w:tblW w:w="9494" w:type="dxa"/>
        <w:tblCellMar>
          <w:top w:w="15" w:type="dxa"/>
          <w:left w:w="15" w:type="dxa"/>
          <w:bottom w:w="15" w:type="dxa"/>
          <w:right w:w="15" w:type="dxa"/>
        </w:tblCellMar>
        <w:tblLook w:val="0600"/>
      </w:tblPr>
      <w:tblGrid>
        <w:gridCol w:w="5221"/>
        <w:gridCol w:w="4273"/>
      </w:tblGrid>
      <w:tr w:rsidR="003B01F5" w:rsidTr="00F440DF">
        <w:trPr>
          <w:trHeight w:val="275"/>
        </w:trPr>
        <w:tc>
          <w:tcPr>
            <w:tcW w:w="0" w:type="auto"/>
            <w:tcMar>
              <w:top w:w="75" w:type="dxa"/>
              <w:left w:w="75" w:type="dxa"/>
              <w:bottom w:w="75" w:type="dxa"/>
              <w:right w:w="75" w:type="dxa"/>
            </w:tcMar>
            <w:vAlign w:val="center"/>
          </w:tcPr>
          <w:p w:rsidR="003B01F5" w:rsidRDefault="000654E7">
            <w:pPr>
              <w:rPr>
                <w:rFonts w:hAnsi="Times New Roman" w:cs="Times New Roman"/>
                <w:color w:val="000000"/>
                <w:sz w:val="24"/>
                <w:szCs w:val="24"/>
              </w:rPr>
            </w:pPr>
            <w:r>
              <w:rPr>
                <w:rFonts w:hAnsi="Times New Roman" w:cs="Times New Roman"/>
                <w:b/>
                <w:bCs/>
                <w:color w:val="000000"/>
                <w:sz w:val="24"/>
                <w:szCs w:val="24"/>
              </w:rPr>
              <w:t>СОГЛАСОВАНО</w:t>
            </w:r>
          </w:p>
        </w:tc>
        <w:tc>
          <w:tcPr>
            <w:tcW w:w="0" w:type="auto"/>
            <w:tcMar>
              <w:top w:w="75" w:type="dxa"/>
              <w:left w:w="75" w:type="dxa"/>
              <w:bottom w:w="75" w:type="dxa"/>
              <w:right w:w="75" w:type="dxa"/>
            </w:tcMar>
            <w:vAlign w:val="center"/>
          </w:tcPr>
          <w:p w:rsidR="003B01F5" w:rsidRDefault="000654E7">
            <w:pPr>
              <w:rPr>
                <w:rFonts w:hAnsi="Times New Roman" w:cs="Times New Roman"/>
                <w:color w:val="000000"/>
                <w:sz w:val="24"/>
                <w:szCs w:val="24"/>
              </w:rPr>
            </w:pPr>
            <w:r>
              <w:rPr>
                <w:rFonts w:hAnsi="Times New Roman" w:cs="Times New Roman"/>
                <w:b/>
                <w:bCs/>
                <w:color w:val="000000"/>
                <w:sz w:val="24"/>
                <w:szCs w:val="24"/>
              </w:rPr>
              <w:t>УТВЕРЖДАЮ</w:t>
            </w:r>
          </w:p>
        </w:tc>
      </w:tr>
      <w:tr w:rsidR="003B01F5" w:rsidRPr="00371371" w:rsidTr="00F440DF">
        <w:trPr>
          <w:trHeight w:val="565"/>
        </w:trPr>
        <w:tc>
          <w:tcPr>
            <w:tcW w:w="0" w:type="auto"/>
            <w:tcMar>
              <w:top w:w="75" w:type="dxa"/>
              <w:left w:w="75" w:type="dxa"/>
              <w:bottom w:w="75" w:type="dxa"/>
              <w:right w:w="75" w:type="dxa"/>
            </w:tcMar>
            <w:vAlign w:val="center"/>
          </w:tcPr>
          <w:p w:rsidR="003B01F5" w:rsidRDefault="00F440DF" w:rsidP="00F440DF">
            <w:pPr>
              <w:rPr>
                <w:rFonts w:hAnsi="Times New Roman" w:cs="Times New Roman"/>
                <w:color w:val="000000"/>
                <w:sz w:val="24"/>
                <w:szCs w:val="24"/>
              </w:rPr>
            </w:pPr>
            <w:r>
              <w:rPr>
                <w:rFonts w:hAnsi="Times New Roman" w:cs="Times New Roman"/>
                <w:color w:val="000000"/>
                <w:sz w:val="24"/>
                <w:szCs w:val="24"/>
                <w:lang w:val="ru-RU"/>
              </w:rPr>
              <w:t>Советом школы</w:t>
            </w:r>
            <w:r w:rsidR="000654E7">
              <w:br/>
            </w:r>
          </w:p>
        </w:tc>
        <w:tc>
          <w:tcPr>
            <w:tcW w:w="0" w:type="auto"/>
            <w:tcMar>
              <w:top w:w="75" w:type="dxa"/>
              <w:left w:w="75" w:type="dxa"/>
              <w:bottom w:w="75" w:type="dxa"/>
              <w:right w:w="75" w:type="dxa"/>
            </w:tcMar>
            <w:vAlign w:val="center"/>
          </w:tcPr>
          <w:p w:rsidR="003B01F5" w:rsidRPr="00F440DF" w:rsidRDefault="000654E7" w:rsidP="00276ADF">
            <w:pPr>
              <w:jc w:val="right"/>
              <w:rPr>
                <w:rFonts w:hAnsi="Times New Roman" w:cs="Times New Roman"/>
                <w:color w:val="000000"/>
                <w:sz w:val="24"/>
                <w:szCs w:val="24"/>
                <w:lang w:val="ru-RU"/>
              </w:rPr>
            </w:pPr>
            <w:r w:rsidRPr="00F440DF">
              <w:rPr>
                <w:rFonts w:hAnsi="Times New Roman" w:cs="Times New Roman"/>
                <w:color w:val="000000"/>
                <w:sz w:val="24"/>
                <w:szCs w:val="24"/>
                <w:lang w:val="ru-RU"/>
              </w:rPr>
              <w:t xml:space="preserve">Директор МБОУ </w:t>
            </w:r>
            <w:r w:rsidR="00276ADF">
              <w:rPr>
                <w:rFonts w:hAnsi="Times New Roman" w:cs="Times New Roman"/>
                <w:color w:val="000000"/>
                <w:sz w:val="24"/>
                <w:szCs w:val="24"/>
                <w:lang w:val="ru-RU"/>
              </w:rPr>
              <w:t>СОШ п. Циммермановка</w:t>
            </w:r>
            <w:r w:rsidRPr="00F440DF">
              <w:rPr>
                <w:lang w:val="ru-RU"/>
              </w:rPr>
              <w:br/>
            </w:r>
            <w:r w:rsidR="00276ADF">
              <w:rPr>
                <w:rFonts w:hAnsi="Times New Roman" w:cs="Times New Roman"/>
                <w:color w:val="000000"/>
                <w:sz w:val="24"/>
                <w:szCs w:val="24"/>
                <w:lang w:val="ru-RU"/>
              </w:rPr>
              <w:t>_________ Абрамова Т.В.</w:t>
            </w:r>
          </w:p>
        </w:tc>
      </w:tr>
      <w:tr w:rsidR="003B01F5" w:rsidTr="00F440DF">
        <w:trPr>
          <w:trHeight w:val="275"/>
        </w:trPr>
        <w:tc>
          <w:tcPr>
            <w:tcW w:w="0" w:type="auto"/>
            <w:tcMar>
              <w:top w:w="75" w:type="dxa"/>
              <w:left w:w="75" w:type="dxa"/>
              <w:bottom w:w="75" w:type="dxa"/>
              <w:right w:w="75" w:type="dxa"/>
            </w:tcMar>
            <w:vAlign w:val="center"/>
          </w:tcPr>
          <w:p w:rsidR="003B01F5" w:rsidRDefault="000654E7" w:rsidP="00F440DF">
            <w:pPr>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sidR="00F440DF">
              <w:rPr>
                <w:rFonts w:hAnsi="Times New Roman" w:cs="Times New Roman"/>
                <w:color w:val="000000"/>
                <w:sz w:val="24"/>
                <w:szCs w:val="24"/>
                <w:lang w:val="ru-RU"/>
              </w:rPr>
              <w:t>31</w:t>
            </w:r>
            <w:r>
              <w:rPr>
                <w:rFonts w:hAnsi="Times New Roman" w:cs="Times New Roman"/>
                <w:color w:val="000000"/>
                <w:sz w:val="24"/>
                <w:szCs w:val="24"/>
              </w:rPr>
              <w:t>.0</w:t>
            </w:r>
            <w:r w:rsidR="00F440DF">
              <w:rPr>
                <w:rFonts w:hAnsi="Times New Roman" w:cs="Times New Roman"/>
                <w:color w:val="000000"/>
                <w:sz w:val="24"/>
                <w:szCs w:val="24"/>
                <w:lang w:val="ru-RU"/>
              </w:rPr>
              <w:t>8</w:t>
            </w:r>
            <w:r>
              <w:rPr>
                <w:rFonts w:hAnsi="Times New Roman" w:cs="Times New Roman"/>
                <w:color w:val="000000"/>
                <w:sz w:val="24"/>
                <w:szCs w:val="24"/>
              </w:rPr>
              <w:t xml:space="preserve">.2022 № </w:t>
            </w:r>
            <w:r w:rsidR="00F440DF">
              <w:rPr>
                <w:rFonts w:hAnsi="Times New Roman" w:cs="Times New Roman"/>
                <w:color w:val="000000"/>
                <w:sz w:val="24"/>
                <w:szCs w:val="24"/>
                <w:lang w:val="ru-RU"/>
              </w:rPr>
              <w:t>1</w:t>
            </w:r>
            <w:r>
              <w:rPr>
                <w:rFonts w:hAnsi="Times New Roman" w:cs="Times New Roman"/>
                <w:color w:val="000000"/>
                <w:sz w:val="24"/>
                <w:szCs w:val="24"/>
              </w:rPr>
              <w:t>)</w:t>
            </w:r>
          </w:p>
        </w:tc>
        <w:tc>
          <w:tcPr>
            <w:tcW w:w="0" w:type="auto"/>
            <w:tcMar>
              <w:top w:w="75" w:type="dxa"/>
              <w:left w:w="75" w:type="dxa"/>
              <w:bottom w:w="75" w:type="dxa"/>
              <w:right w:w="75" w:type="dxa"/>
            </w:tcMar>
            <w:vAlign w:val="center"/>
          </w:tcPr>
          <w:p w:rsidR="003B01F5" w:rsidRDefault="00276ADF" w:rsidP="00276ADF">
            <w:pPr>
              <w:jc w:val="right"/>
              <w:rPr>
                <w:rFonts w:hAnsi="Times New Roman" w:cs="Times New Roman"/>
                <w:color w:val="000000"/>
                <w:sz w:val="24"/>
                <w:szCs w:val="24"/>
              </w:rPr>
            </w:pPr>
            <w:r>
              <w:rPr>
                <w:rFonts w:hAnsi="Times New Roman" w:cs="Times New Roman"/>
                <w:color w:val="000000"/>
                <w:sz w:val="24"/>
                <w:szCs w:val="24"/>
                <w:lang w:val="ru-RU"/>
              </w:rPr>
              <w:t>01</w:t>
            </w:r>
            <w:r w:rsidR="000654E7">
              <w:rPr>
                <w:rFonts w:hAnsi="Times New Roman" w:cs="Times New Roman"/>
                <w:color w:val="000000"/>
                <w:sz w:val="24"/>
                <w:szCs w:val="24"/>
              </w:rPr>
              <w:t>.0</w:t>
            </w:r>
            <w:r>
              <w:rPr>
                <w:rFonts w:hAnsi="Times New Roman" w:cs="Times New Roman"/>
                <w:color w:val="000000"/>
                <w:sz w:val="24"/>
                <w:szCs w:val="24"/>
                <w:lang w:val="ru-RU"/>
              </w:rPr>
              <w:t>9</w:t>
            </w:r>
            <w:r w:rsidR="000654E7">
              <w:rPr>
                <w:rFonts w:hAnsi="Times New Roman" w:cs="Times New Roman"/>
                <w:color w:val="000000"/>
                <w:sz w:val="24"/>
                <w:szCs w:val="24"/>
              </w:rPr>
              <w:t>.2022</w:t>
            </w:r>
          </w:p>
        </w:tc>
      </w:tr>
      <w:tr w:rsidR="003B01F5" w:rsidTr="00F440DF">
        <w:trPr>
          <w:trHeight w:val="290"/>
        </w:trPr>
        <w:tc>
          <w:tcPr>
            <w:tcW w:w="0" w:type="auto"/>
            <w:tcMar>
              <w:top w:w="75" w:type="dxa"/>
              <w:left w:w="75" w:type="dxa"/>
              <w:bottom w:w="75" w:type="dxa"/>
              <w:right w:w="75" w:type="dxa"/>
            </w:tcMar>
            <w:vAlign w:val="center"/>
          </w:tcPr>
          <w:p w:rsidR="003B01F5" w:rsidRDefault="003B01F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3B01F5" w:rsidRDefault="003B01F5">
            <w:pPr>
              <w:ind w:left="75" w:right="75"/>
              <w:rPr>
                <w:rFonts w:hAnsi="Times New Roman" w:cs="Times New Roman"/>
                <w:color w:val="000000"/>
                <w:sz w:val="24"/>
                <w:szCs w:val="24"/>
              </w:rPr>
            </w:pPr>
          </w:p>
        </w:tc>
      </w:tr>
      <w:tr w:rsidR="003B01F5" w:rsidTr="00F440DF">
        <w:trPr>
          <w:trHeight w:val="275"/>
        </w:trPr>
        <w:tc>
          <w:tcPr>
            <w:tcW w:w="0" w:type="auto"/>
            <w:tcMar>
              <w:top w:w="75" w:type="dxa"/>
              <w:left w:w="75" w:type="dxa"/>
              <w:bottom w:w="75" w:type="dxa"/>
              <w:right w:w="75" w:type="dxa"/>
            </w:tcMar>
            <w:vAlign w:val="center"/>
          </w:tcPr>
          <w:p w:rsidR="003B01F5" w:rsidRDefault="000654E7">
            <w:pPr>
              <w:rPr>
                <w:rFonts w:hAnsi="Times New Roman" w:cs="Times New Roman"/>
                <w:color w:val="000000"/>
                <w:sz w:val="24"/>
                <w:szCs w:val="24"/>
              </w:rPr>
            </w:pPr>
            <w:r>
              <w:rPr>
                <w:rFonts w:hAnsi="Times New Roman" w:cs="Times New Roman"/>
                <w:b/>
                <w:bCs/>
                <w:color w:val="000000"/>
                <w:sz w:val="24"/>
                <w:szCs w:val="24"/>
              </w:rPr>
              <w:t>СОГЛАСОВАНО</w:t>
            </w:r>
          </w:p>
        </w:tc>
        <w:tc>
          <w:tcPr>
            <w:tcW w:w="0" w:type="auto"/>
            <w:tcMar>
              <w:top w:w="75" w:type="dxa"/>
              <w:left w:w="75" w:type="dxa"/>
              <w:bottom w:w="75" w:type="dxa"/>
              <w:right w:w="75" w:type="dxa"/>
            </w:tcMar>
            <w:vAlign w:val="center"/>
          </w:tcPr>
          <w:p w:rsidR="003B01F5" w:rsidRDefault="003B01F5">
            <w:pPr>
              <w:ind w:left="75" w:right="75"/>
              <w:rPr>
                <w:rFonts w:hAnsi="Times New Roman" w:cs="Times New Roman"/>
                <w:color w:val="000000"/>
                <w:sz w:val="24"/>
                <w:szCs w:val="24"/>
              </w:rPr>
            </w:pPr>
          </w:p>
        </w:tc>
      </w:tr>
      <w:tr w:rsidR="003B01F5" w:rsidRPr="00371371" w:rsidTr="00F440DF">
        <w:trPr>
          <w:trHeight w:val="275"/>
        </w:trPr>
        <w:tc>
          <w:tcPr>
            <w:tcW w:w="0" w:type="auto"/>
            <w:tcMar>
              <w:top w:w="75" w:type="dxa"/>
              <w:left w:w="75" w:type="dxa"/>
              <w:bottom w:w="75" w:type="dxa"/>
              <w:right w:w="75" w:type="dxa"/>
            </w:tcMar>
            <w:vAlign w:val="center"/>
          </w:tcPr>
          <w:p w:rsidR="003B01F5" w:rsidRPr="00276ADF" w:rsidRDefault="000654E7">
            <w:pPr>
              <w:rPr>
                <w:rFonts w:hAnsi="Times New Roman" w:cs="Times New Roman"/>
                <w:color w:val="000000"/>
                <w:sz w:val="24"/>
                <w:szCs w:val="24"/>
                <w:lang w:val="ru-RU"/>
              </w:rPr>
            </w:pPr>
            <w:r w:rsidRPr="00276ADF">
              <w:rPr>
                <w:rFonts w:hAnsi="Times New Roman" w:cs="Times New Roman"/>
                <w:color w:val="000000"/>
                <w:sz w:val="24"/>
                <w:szCs w:val="24"/>
                <w:lang w:val="ru-RU"/>
              </w:rPr>
              <w:t xml:space="preserve">Советом родителей МБОУ </w:t>
            </w:r>
            <w:r w:rsidR="00276ADF">
              <w:rPr>
                <w:rFonts w:hAnsi="Times New Roman" w:cs="Times New Roman"/>
                <w:color w:val="000000"/>
                <w:sz w:val="24"/>
                <w:szCs w:val="24"/>
                <w:lang w:val="ru-RU"/>
              </w:rPr>
              <w:t>СОШ п. Циммермановка</w:t>
            </w:r>
          </w:p>
        </w:tc>
        <w:tc>
          <w:tcPr>
            <w:tcW w:w="0" w:type="auto"/>
            <w:tcMar>
              <w:top w:w="75" w:type="dxa"/>
              <w:left w:w="75" w:type="dxa"/>
              <w:bottom w:w="75" w:type="dxa"/>
              <w:right w:w="75" w:type="dxa"/>
            </w:tcMar>
            <w:vAlign w:val="center"/>
          </w:tcPr>
          <w:p w:rsidR="003B01F5" w:rsidRPr="00276ADF" w:rsidRDefault="003B01F5">
            <w:pPr>
              <w:ind w:left="75" w:right="75"/>
              <w:rPr>
                <w:rFonts w:hAnsi="Times New Roman" w:cs="Times New Roman"/>
                <w:color w:val="000000"/>
                <w:sz w:val="24"/>
                <w:szCs w:val="24"/>
                <w:lang w:val="ru-RU"/>
              </w:rPr>
            </w:pPr>
          </w:p>
        </w:tc>
      </w:tr>
      <w:tr w:rsidR="003B01F5" w:rsidTr="00F440DF">
        <w:trPr>
          <w:trHeight w:val="290"/>
        </w:trPr>
        <w:tc>
          <w:tcPr>
            <w:tcW w:w="0" w:type="auto"/>
            <w:tcMar>
              <w:top w:w="75" w:type="dxa"/>
              <w:left w:w="75" w:type="dxa"/>
              <w:bottom w:w="75" w:type="dxa"/>
              <w:right w:w="75" w:type="dxa"/>
            </w:tcMar>
            <w:vAlign w:val="center"/>
          </w:tcPr>
          <w:p w:rsidR="003B01F5" w:rsidRDefault="000654E7" w:rsidP="00276ADF">
            <w:pPr>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sidR="00276ADF">
              <w:rPr>
                <w:rFonts w:hAnsi="Times New Roman" w:cs="Times New Roman"/>
                <w:color w:val="000000"/>
                <w:sz w:val="24"/>
                <w:szCs w:val="24"/>
              </w:rPr>
              <w:t xml:space="preserve"> </w:t>
            </w:r>
            <w:r w:rsidR="00276ADF" w:rsidRPr="00276ADF">
              <w:rPr>
                <w:rFonts w:hAnsi="Times New Roman" w:cs="Times New Roman"/>
                <w:color w:val="000000"/>
                <w:sz w:val="24"/>
                <w:szCs w:val="24"/>
                <w:highlight w:val="yellow"/>
                <w:lang w:val="ru-RU"/>
              </w:rPr>
              <w:t>01</w:t>
            </w:r>
            <w:r w:rsidR="00276ADF" w:rsidRPr="00276ADF">
              <w:rPr>
                <w:rFonts w:hAnsi="Times New Roman" w:cs="Times New Roman"/>
                <w:color w:val="000000"/>
                <w:sz w:val="24"/>
                <w:szCs w:val="24"/>
                <w:highlight w:val="yellow"/>
              </w:rPr>
              <w:t>.0</w:t>
            </w:r>
            <w:r w:rsidR="00276ADF" w:rsidRPr="00276ADF">
              <w:rPr>
                <w:rFonts w:hAnsi="Times New Roman" w:cs="Times New Roman"/>
                <w:color w:val="000000"/>
                <w:sz w:val="24"/>
                <w:szCs w:val="24"/>
                <w:highlight w:val="yellow"/>
                <w:lang w:val="ru-RU"/>
              </w:rPr>
              <w:t>9</w:t>
            </w:r>
            <w:r>
              <w:rPr>
                <w:rFonts w:hAnsi="Times New Roman" w:cs="Times New Roman"/>
                <w:color w:val="000000"/>
                <w:sz w:val="24"/>
                <w:szCs w:val="24"/>
              </w:rPr>
              <w:t>.2022 № 3)</w:t>
            </w:r>
          </w:p>
        </w:tc>
        <w:tc>
          <w:tcPr>
            <w:tcW w:w="0" w:type="auto"/>
            <w:tcMar>
              <w:top w:w="75" w:type="dxa"/>
              <w:left w:w="75" w:type="dxa"/>
              <w:bottom w:w="75" w:type="dxa"/>
              <w:right w:w="75" w:type="dxa"/>
            </w:tcMar>
            <w:vAlign w:val="center"/>
          </w:tcPr>
          <w:p w:rsidR="003B01F5" w:rsidRDefault="003B01F5">
            <w:pPr>
              <w:ind w:left="75" w:right="75"/>
              <w:rPr>
                <w:rFonts w:hAnsi="Times New Roman" w:cs="Times New Roman"/>
                <w:color w:val="000000"/>
                <w:sz w:val="24"/>
                <w:szCs w:val="24"/>
              </w:rPr>
            </w:pPr>
          </w:p>
        </w:tc>
      </w:tr>
    </w:tbl>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Порядок</w:t>
      </w:r>
      <w:r w:rsidRPr="00F440DF">
        <w:rPr>
          <w:lang w:val="ru-RU"/>
        </w:rPr>
        <w:br/>
      </w:r>
      <w:r w:rsidRPr="00F440DF">
        <w:rPr>
          <w:rFonts w:hAnsi="Times New Roman" w:cs="Times New Roman"/>
          <w:b/>
          <w:bCs/>
          <w:color w:val="000000"/>
          <w:sz w:val="24"/>
          <w:szCs w:val="24"/>
          <w:lang w:val="ru-RU"/>
        </w:rPr>
        <w:t xml:space="preserve">проведения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 в МБОУ </w:t>
      </w:r>
      <w:r w:rsidR="00276ADF" w:rsidRPr="00276ADF">
        <w:rPr>
          <w:rFonts w:hAnsi="Times New Roman" w:cs="Times New Roman"/>
          <w:b/>
          <w:color w:val="000000"/>
          <w:sz w:val="24"/>
          <w:szCs w:val="24"/>
          <w:lang w:val="ru-RU"/>
        </w:rPr>
        <w:t>СОШ п. Циммермановка</w:t>
      </w:r>
      <w:r w:rsidRPr="00F440DF">
        <w:rPr>
          <w:rFonts w:hAnsi="Times New Roman" w:cs="Times New Roman"/>
          <w:b/>
          <w:bCs/>
          <w:color w:val="000000"/>
          <w:sz w:val="24"/>
          <w:szCs w:val="24"/>
          <w:lang w:val="ru-RU"/>
        </w:rPr>
        <w:t>, а также доступа комиссии и родителей (законных представителей) обучающихся в помещения для приёма пищи</w:t>
      </w:r>
    </w:p>
    <w:p w:rsidR="003B01F5" w:rsidRPr="00F440DF" w:rsidRDefault="003B01F5">
      <w:pPr>
        <w:jc w:val="cente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1. Общие положения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1.1. Порядок проведения мероприятий по родительскому </w:t>
      </w:r>
      <w:proofErr w:type="gramStart"/>
      <w:r w:rsidRPr="00F440DF">
        <w:rPr>
          <w:rFonts w:hAnsi="Times New Roman" w:cs="Times New Roman"/>
          <w:color w:val="000000"/>
          <w:sz w:val="24"/>
          <w:szCs w:val="24"/>
          <w:lang w:val="ru-RU"/>
        </w:rPr>
        <w:t>контролю за</w:t>
      </w:r>
      <w:proofErr w:type="gramEnd"/>
      <w:r w:rsidRPr="00F440DF">
        <w:rPr>
          <w:rFonts w:hAnsi="Times New Roman" w:cs="Times New Roman"/>
          <w:color w:val="000000"/>
          <w:sz w:val="24"/>
          <w:szCs w:val="24"/>
          <w:lang w:val="ru-RU"/>
        </w:rPr>
        <w:t xml:space="preserve"> организацией питания обучающихся в</w:t>
      </w:r>
      <w:r w:rsidR="00276A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 xml:space="preserve">МБОУ </w:t>
      </w:r>
      <w:r w:rsidR="00276ADF">
        <w:rPr>
          <w:rFonts w:hAnsi="Times New Roman" w:cs="Times New Roman"/>
          <w:color w:val="000000"/>
          <w:sz w:val="24"/>
          <w:szCs w:val="24"/>
          <w:lang w:val="ru-RU"/>
        </w:rPr>
        <w:t>СОШ п. Циммермановка</w:t>
      </w:r>
      <w:r w:rsidR="00276ADF" w:rsidRPr="00F440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 xml:space="preserve">(далее – Порядок) разработан </w:t>
      </w:r>
      <w:proofErr w:type="gramStart"/>
      <w:r w:rsidRPr="00F440DF">
        <w:rPr>
          <w:rFonts w:hAnsi="Times New Roman" w:cs="Times New Roman"/>
          <w:color w:val="000000"/>
          <w:sz w:val="24"/>
          <w:szCs w:val="24"/>
          <w:lang w:val="ru-RU"/>
        </w:rPr>
        <w:t>в соответствии с</w:t>
      </w:r>
      <w:r>
        <w:rPr>
          <w:rFonts w:hAnsi="Times New Roman" w:cs="Times New Roman"/>
          <w:color w:val="000000"/>
          <w:sz w:val="24"/>
          <w:szCs w:val="24"/>
        </w:rPr>
        <w:t> </w:t>
      </w:r>
      <w:r w:rsidRPr="00F440DF">
        <w:rPr>
          <w:rFonts w:hAnsi="Times New Roman" w:cs="Times New Roman"/>
          <w:color w:val="000000"/>
          <w:sz w:val="24"/>
          <w:szCs w:val="24"/>
          <w:lang w:val="ru-RU"/>
        </w:rPr>
        <w:t>Федеральным законом от 29.12.2012 № 273-ФЗ «Об образовании в Российской Федерации», Федеральным законом от 30.03.1999 № 52-ФЗ</w:t>
      </w:r>
      <w:r>
        <w:rPr>
          <w:rFonts w:hAnsi="Times New Roman" w:cs="Times New Roman"/>
          <w:color w:val="000000"/>
          <w:sz w:val="24"/>
          <w:szCs w:val="24"/>
        </w:rPr>
        <w:t> </w:t>
      </w:r>
      <w:r w:rsidRPr="00F440DF">
        <w:rPr>
          <w:rFonts w:hAnsi="Times New Roman" w:cs="Times New Roman"/>
          <w:color w:val="000000"/>
          <w:sz w:val="24"/>
          <w:szCs w:val="24"/>
          <w:lang w:val="ru-RU"/>
        </w:rPr>
        <w:t xml:space="preserve">«О санитарно-эпидемиологическом благополучии населения», </w:t>
      </w:r>
      <w:proofErr w:type="spellStart"/>
      <w:r w:rsidRPr="00F440DF">
        <w:rPr>
          <w:rFonts w:hAnsi="Times New Roman" w:cs="Times New Roman"/>
          <w:color w:val="000000"/>
          <w:sz w:val="24"/>
          <w:szCs w:val="24"/>
          <w:lang w:val="ru-RU"/>
        </w:rPr>
        <w:t>СанПиН</w:t>
      </w:r>
      <w:proofErr w:type="spellEnd"/>
      <w:r w:rsidRPr="00F440DF">
        <w:rPr>
          <w:rFonts w:hAnsi="Times New Roman" w:cs="Times New Roman"/>
          <w:color w:val="000000"/>
          <w:sz w:val="24"/>
          <w:szCs w:val="24"/>
          <w:lang w:val="ru-RU"/>
        </w:rPr>
        <w:t xml:space="preserve">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F440DF">
        <w:rPr>
          <w:rFonts w:hAnsi="Times New Roman" w:cs="Times New Roman"/>
          <w:color w:val="000000"/>
          <w:sz w:val="24"/>
          <w:szCs w:val="24"/>
          <w:lang w:val="ru-RU"/>
        </w:rPr>
        <w:t>Минпросвещения</w:t>
      </w:r>
      <w:proofErr w:type="spellEnd"/>
      <w:r w:rsidRPr="00F440DF">
        <w:rPr>
          <w:rFonts w:hAnsi="Times New Roman" w:cs="Times New Roman"/>
          <w:color w:val="000000"/>
          <w:sz w:val="24"/>
          <w:szCs w:val="24"/>
          <w:lang w:val="ru-RU"/>
        </w:rPr>
        <w:t xml:space="preserve"> РФ по организации горячего питания от 23.04.2021 № ГД-34/01пр, МР 2.4.0180-20 «Родительский контроль за организацией горячего питания детей</w:t>
      </w:r>
      <w:proofErr w:type="gramEnd"/>
      <w:r w:rsidRPr="00F440DF">
        <w:rPr>
          <w:rFonts w:hAnsi="Times New Roman" w:cs="Times New Roman"/>
          <w:color w:val="000000"/>
          <w:sz w:val="24"/>
          <w:szCs w:val="24"/>
          <w:lang w:val="ru-RU"/>
        </w:rPr>
        <w:t xml:space="preserve"> в общеобразовательных организациях» от 18.05.2020, уставом МБОУ </w:t>
      </w:r>
      <w:r w:rsidR="00276ADF">
        <w:rPr>
          <w:rFonts w:hAnsi="Times New Roman" w:cs="Times New Roman"/>
          <w:color w:val="000000"/>
          <w:sz w:val="24"/>
          <w:szCs w:val="24"/>
          <w:lang w:val="ru-RU"/>
        </w:rPr>
        <w:t>СОШ п. Циммермановка</w:t>
      </w:r>
      <w:r w:rsidRPr="00F440DF">
        <w:rPr>
          <w:rFonts w:hAnsi="Times New Roman" w:cs="Times New Roman"/>
          <w:color w:val="000000"/>
          <w:sz w:val="24"/>
          <w:szCs w:val="24"/>
          <w:lang w:val="ru-RU"/>
        </w:rPr>
        <w:t>.</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1.2. Порядок определяет требования по организации мероприятий по родительскому </w:t>
      </w:r>
      <w:proofErr w:type="gramStart"/>
      <w:r w:rsidRPr="00F440DF">
        <w:rPr>
          <w:rFonts w:hAnsi="Times New Roman" w:cs="Times New Roman"/>
          <w:color w:val="000000"/>
          <w:sz w:val="24"/>
          <w:szCs w:val="24"/>
          <w:lang w:val="ru-RU"/>
        </w:rPr>
        <w:t>контролю за</w:t>
      </w:r>
      <w:proofErr w:type="gramEnd"/>
      <w:r w:rsidRPr="00F440DF">
        <w:rPr>
          <w:rFonts w:hAnsi="Times New Roman" w:cs="Times New Roman"/>
          <w:color w:val="000000"/>
          <w:sz w:val="24"/>
          <w:szCs w:val="24"/>
          <w:lang w:val="ru-RU"/>
        </w:rPr>
        <w:t xml:space="preserve"> организацией питания обучающихся МБОУ </w:t>
      </w:r>
      <w:r w:rsidR="00276ADF">
        <w:rPr>
          <w:rFonts w:hAnsi="Times New Roman" w:cs="Times New Roman"/>
          <w:color w:val="000000"/>
          <w:sz w:val="24"/>
          <w:szCs w:val="24"/>
          <w:lang w:val="ru-RU"/>
        </w:rPr>
        <w:t>СОШ п. Циммермановка</w:t>
      </w:r>
      <w:r w:rsidR="00276ADF" w:rsidRPr="00F440DF">
        <w:rPr>
          <w:rFonts w:hAnsi="Times New Roman" w:cs="Times New Roman"/>
          <w:color w:val="000000"/>
          <w:sz w:val="24"/>
          <w:szCs w:val="24"/>
          <w:lang w:val="ru-RU"/>
        </w:rPr>
        <w:t xml:space="preserve"> </w:t>
      </w:r>
      <w:r w:rsidRPr="00F440DF">
        <w:rPr>
          <w:rFonts w:hAnsi="Times New Roman" w:cs="Times New Roman"/>
          <w:color w:val="000000"/>
          <w:sz w:val="24"/>
          <w:szCs w:val="24"/>
          <w:lang w:val="ru-RU"/>
        </w:rPr>
        <w:t>(далее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3B01F5" w:rsidRPr="00F440DF" w:rsidRDefault="003B01F5">
      <w:pP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lastRenderedPageBreak/>
        <w:t xml:space="preserve">2. Порядок проведения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 в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 xml:space="preserve">2.1.Организация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2.1.1. Родительский </w:t>
      </w:r>
      <w:proofErr w:type="gramStart"/>
      <w:r w:rsidRPr="00F440DF">
        <w:rPr>
          <w:rFonts w:hAnsi="Times New Roman" w:cs="Times New Roman"/>
          <w:color w:val="000000"/>
          <w:sz w:val="24"/>
          <w:szCs w:val="24"/>
          <w:lang w:val="ru-RU"/>
        </w:rPr>
        <w:t>контроль за</w:t>
      </w:r>
      <w:proofErr w:type="gramEnd"/>
      <w:r w:rsidRPr="00F440DF">
        <w:rPr>
          <w:rFonts w:hAnsi="Times New Roman" w:cs="Times New Roman"/>
          <w:color w:val="000000"/>
          <w:sz w:val="24"/>
          <w:szCs w:val="24"/>
          <w:lang w:val="ru-RU"/>
        </w:rPr>
        <w:t xml:space="preserve">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2.1.2. К мероприятиям родительского контроля за организацией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относятся:</w:t>
      </w:r>
    </w:p>
    <w:p w:rsidR="003B01F5" w:rsidRDefault="000654E7" w:rsidP="00371371">
      <w:pPr>
        <w:jc w:val="both"/>
        <w:rPr>
          <w:rFonts w:hAnsi="Times New Roman" w:cs="Times New Roman"/>
          <w:color w:val="000000"/>
          <w:sz w:val="24"/>
          <w:szCs w:val="24"/>
        </w:rPr>
      </w:pPr>
      <w:r>
        <w:rPr>
          <w:rFonts w:hAnsi="Times New Roman" w:cs="Times New Roman"/>
          <w:color w:val="000000"/>
          <w:sz w:val="24"/>
          <w:szCs w:val="24"/>
        </w:rPr>
        <w:t xml:space="preserve">а) </w:t>
      </w:r>
      <w:proofErr w:type="spellStart"/>
      <w:proofErr w:type="gramStart"/>
      <w:r>
        <w:rPr>
          <w:rFonts w:hAnsi="Times New Roman" w:cs="Times New Roman"/>
          <w:color w:val="000000"/>
          <w:sz w:val="24"/>
          <w:szCs w:val="24"/>
        </w:rPr>
        <w:t>при</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комиссионном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контроле</w:t>
      </w:r>
      <w:proofErr w:type="spellEnd"/>
      <w:r>
        <w:rPr>
          <w:rFonts w:hAnsi="Times New Roman" w:cs="Times New Roman"/>
          <w:color w:val="000000"/>
          <w:sz w:val="24"/>
          <w:szCs w:val="24"/>
        </w:rPr>
        <w:t>:</w:t>
      </w:r>
    </w:p>
    <w:p w:rsidR="003B01F5" w:rsidRPr="00F440DF" w:rsidRDefault="000654E7">
      <w:pPr>
        <w:numPr>
          <w:ilvl w:val="0"/>
          <w:numId w:val="1"/>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посещение помещений для приема пищи;</w:t>
      </w:r>
    </w:p>
    <w:p w:rsidR="003B01F5" w:rsidRPr="00F440DF" w:rsidRDefault="000654E7">
      <w:pPr>
        <w:numPr>
          <w:ilvl w:val="0"/>
          <w:numId w:val="1"/>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мониторинг выполнения мероприятий по организации питания обучающихся;</w:t>
      </w:r>
    </w:p>
    <w:p w:rsidR="003B01F5" w:rsidRDefault="000654E7">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документарная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проверка</w:t>
      </w:r>
      <w:proofErr w:type="spellEnd"/>
      <w:r>
        <w:rPr>
          <w:rFonts w:hAnsi="Times New Roman" w:cs="Times New Roman"/>
          <w:color w:val="000000"/>
          <w:sz w:val="24"/>
          <w:szCs w:val="24"/>
        </w:rPr>
        <w:t>;</w:t>
      </w:r>
    </w:p>
    <w:p w:rsidR="003B01F5" w:rsidRPr="00F440DF" w:rsidRDefault="000654E7" w:rsidP="00276ADF">
      <w:pPr>
        <w:numPr>
          <w:ilvl w:val="0"/>
          <w:numId w:val="1"/>
        </w:numPr>
        <w:spacing w:before="0" w:beforeAutospacing="0" w:after="0" w:afterAutospacing="0"/>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изучение мнений обучающихся и их родителей (законных представителей</w:t>
      </w:r>
      <w:r w:rsidR="00276ADF">
        <w:rPr>
          <w:rFonts w:hAnsi="Times New Roman" w:cs="Times New Roman"/>
          <w:color w:val="000000"/>
          <w:sz w:val="24"/>
          <w:szCs w:val="24"/>
          <w:lang w:val="ru-RU"/>
        </w:rPr>
        <w:t>).</w:t>
      </w:r>
    </w:p>
    <w:p w:rsidR="00276ADF" w:rsidRDefault="00276ADF" w:rsidP="00371371">
      <w:pPr>
        <w:spacing w:before="0" w:beforeAutospacing="0" w:after="0" w:afterAutospacing="0"/>
        <w:jc w:val="both"/>
        <w:rPr>
          <w:rFonts w:hAnsi="Times New Roman" w:cs="Times New Roman"/>
          <w:color w:val="000000"/>
          <w:sz w:val="24"/>
          <w:szCs w:val="24"/>
          <w:lang w:val="ru-RU"/>
        </w:rPr>
      </w:pPr>
    </w:p>
    <w:p w:rsidR="003B01F5" w:rsidRPr="00F440DF" w:rsidRDefault="000654E7" w:rsidP="00371371">
      <w:pPr>
        <w:spacing w:before="0" w:beforeAutospacing="0" w:after="0" w:afterAutospacing="0"/>
        <w:jc w:val="both"/>
        <w:rPr>
          <w:rFonts w:hAnsi="Times New Roman" w:cs="Times New Roman"/>
          <w:color w:val="000000"/>
          <w:sz w:val="24"/>
          <w:szCs w:val="24"/>
          <w:lang w:val="ru-RU"/>
        </w:rPr>
      </w:pPr>
      <w:r w:rsidRPr="00F440DF">
        <w:rPr>
          <w:rFonts w:hAnsi="Times New Roman" w:cs="Times New Roman"/>
          <w:color w:val="000000"/>
          <w:sz w:val="24"/>
          <w:szCs w:val="24"/>
          <w:lang w:val="ru-RU"/>
        </w:rPr>
        <w:t>б) при индивидуальном контроле – посещение помещений для приема пищи по вопросу, относящемуся к питанию своего ребенка.</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w:t>
      </w:r>
      <w:proofErr w:type="gramStart"/>
      <w:r w:rsidRPr="00F440DF">
        <w:rPr>
          <w:rFonts w:hAnsi="Times New Roman" w:cs="Times New Roman"/>
          <w:color w:val="000000"/>
          <w:sz w:val="24"/>
          <w:szCs w:val="24"/>
          <w:lang w:val="ru-RU"/>
        </w:rPr>
        <w:t>контроля за</w:t>
      </w:r>
      <w:proofErr w:type="gramEnd"/>
      <w:r w:rsidRPr="00F440DF">
        <w:rPr>
          <w:rFonts w:hAnsi="Times New Roman" w:cs="Times New Roman"/>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2.2. Основания проведения</w:t>
      </w:r>
      <w:r w:rsidR="00276ADF">
        <w:rPr>
          <w:rFonts w:hAnsi="Times New Roman" w:cs="Times New Roman"/>
          <w:b/>
          <w:bCs/>
          <w:color w:val="000000"/>
          <w:sz w:val="24"/>
          <w:szCs w:val="24"/>
          <w:lang w:val="ru-RU"/>
        </w:rPr>
        <w:t xml:space="preserve"> </w:t>
      </w:r>
      <w:r w:rsidRPr="00F440DF">
        <w:rPr>
          <w:rFonts w:hAnsi="Times New Roman" w:cs="Times New Roman"/>
          <w:b/>
          <w:bCs/>
          <w:color w:val="000000"/>
          <w:sz w:val="24"/>
          <w:szCs w:val="24"/>
          <w:lang w:val="ru-RU"/>
        </w:rPr>
        <w:t xml:space="preserve">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2.2.1. Основанием для проведения контрольных мероприятий может стать:</w:t>
      </w:r>
    </w:p>
    <w:p w:rsidR="003B01F5" w:rsidRPr="00F440DF" w:rsidRDefault="000654E7" w:rsidP="00371371">
      <w:pPr>
        <w:numPr>
          <w:ilvl w:val="0"/>
          <w:numId w:val="2"/>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наличие сведений о некачественном и (или) неполноценном питании обучающихся;</w:t>
      </w:r>
    </w:p>
    <w:p w:rsidR="003B01F5" w:rsidRDefault="000654E7" w:rsidP="00371371">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случай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3B01F5" w:rsidRPr="00F440DF" w:rsidRDefault="000654E7" w:rsidP="00371371">
      <w:pPr>
        <w:numPr>
          <w:ilvl w:val="0"/>
          <w:numId w:val="2"/>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наступление сроков проведения контрольных мероприятий;</w:t>
      </w:r>
    </w:p>
    <w:p w:rsidR="003B01F5" w:rsidRPr="00F440DF" w:rsidRDefault="000654E7" w:rsidP="00371371">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проверка устранения замечаний, выявленных при предыдущем контрольном мероприятии</w:t>
      </w:r>
      <w:r w:rsidR="00276ADF">
        <w:rPr>
          <w:rFonts w:hAnsi="Times New Roman" w:cs="Times New Roman"/>
          <w:color w:val="000000"/>
          <w:sz w:val="24"/>
          <w:szCs w:val="24"/>
          <w:lang w:val="ru-RU"/>
        </w:rPr>
        <w:t>.</w:t>
      </w:r>
    </w:p>
    <w:p w:rsidR="00276ADF" w:rsidRDefault="00276ADF" w:rsidP="00371371">
      <w:pPr>
        <w:spacing w:before="0" w:beforeAutospacing="0" w:after="0" w:afterAutospacing="0"/>
        <w:jc w:val="both"/>
        <w:rPr>
          <w:rFonts w:hAnsi="Times New Roman" w:cs="Times New Roman"/>
          <w:color w:val="000000"/>
          <w:sz w:val="24"/>
          <w:szCs w:val="24"/>
          <w:lang w:val="ru-RU"/>
        </w:rPr>
      </w:pPr>
    </w:p>
    <w:p w:rsidR="003B01F5" w:rsidRPr="00F440DF" w:rsidRDefault="000654E7" w:rsidP="00371371">
      <w:pPr>
        <w:spacing w:before="0" w:beforeAutospacing="0" w:after="0" w:afterAutospacing="0"/>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w:t>
      </w:r>
      <w:proofErr w:type="gramStart"/>
      <w:r w:rsidRPr="00F440DF">
        <w:rPr>
          <w:rFonts w:hAnsi="Times New Roman" w:cs="Times New Roman"/>
          <w:color w:val="000000"/>
          <w:sz w:val="24"/>
          <w:szCs w:val="24"/>
          <w:lang w:val="ru-RU"/>
        </w:rPr>
        <w:t>позднее</w:t>
      </w:r>
      <w:proofErr w:type="gramEnd"/>
      <w:r w:rsidRPr="00F440DF">
        <w:rPr>
          <w:rFonts w:hAnsi="Times New Roman" w:cs="Times New Roman"/>
          <w:color w:val="000000"/>
          <w:sz w:val="24"/>
          <w:szCs w:val="24"/>
          <w:lang w:val="ru-RU"/>
        </w:rPr>
        <w:t xml:space="preserve">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lastRenderedPageBreak/>
        <w:t xml:space="preserve">2.3.Проведение 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2.3.2. Все контрольные мероприятия проводятся в дни работы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2.3.3. Срок проведения мероприятия не может превышать одного рабочего дня.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2.3.4. Во время контрольных мероприятий члены комиссии вправе:</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знакомиться с документами по организации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запрашивать и получать информацию по организации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rsidR="003B01F5" w:rsidRPr="00F440DF" w:rsidRDefault="000654E7">
      <w:pPr>
        <w:numPr>
          <w:ilvl w:val="0"/>
          <w:numId w:val="3"/>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3B01F5" w:rsidRPr="00F440DF" w:rsidRDefault="000654E7" w:rsidP="00276ADF">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участвовать в проведении мероприятий, направленных на пропаганду здорового питания</w:t>
      </w:r>
      <w:r w:rsidR="00276ADF">
        <w:rPr>
          <w:rFonts w:hAnsi="Times New Roman" w:cs="Times New Roman"/>
          <w:color w:val="000000"/>
          <w:sz w:val="24"/>
          <w:szCs w:val="24"/>
          <w:lang w:val="ru-RU"/>
        </w:rPr>
        <w:t>.</w:t>
      </w:r>
    </w:p>
    <w:p w:rsidR="00276ADF" w:rsidRDefault="00276ADF" w:rsidP="00276ADF">
      <w:pPr>
        <w:spacing w:before="0" w:beforeAutospacing="0" w:after="0" w:afterAutospacing="0"/>
        <w:rPr>
          <w:rFonts w:hAnsi="Times New Roman" w:cs="Times New Roman"/>
          <w:color w:val="000000"/>
          <w:sz w:val="24"/>
          <w:szCs w:val="24"/>
          <w:lang w:val="ru-RU"/>
        </w:rPr>
      </w:pPr>
    </w:p>
    <w:p w:rsidR="003B01F5" w:rsidRPr="00F440DF" w:rsidRDefault="000654E7" w:rsidP="00276ADF">
      <w:pPr>
        <w:spacing w:before="0" w:beforeAutospacing="0" w:after="0" w:afterAutospacing="0"/>
        <w:rPr>
          <w:rFonts w:hAnsi="Times New Roman" w:cs="Times New Roman"/>
          <w:color w:val="000000"/>
          <w:sz w:val="24"/>
          <w:szCs w:val="24"/>
          <w:lang w:val="ru-RU"/>
        </w:rPr>
      </w:pPr>
      <w:r w:rsidRPr="00F440DF">
        <w:rPr>
          <w:rFonts w:hAnsi="Times New Roman" w:cs="Times New Roman"/>
          <w:color w:val="000000"/>
          <w:sz w:val="24"/>
          <w:szCs w:val="24"/>
          <w:lang w:val="ru-RU"/>
        </w:rPr>
        <w:t>2.3.5. Во время контрольных мероприятий члены комиссии не вправе:</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оценивать соблюдение требований, если оценка соблюдения таких требований не относится к полномочиям членов комиссии;</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B01F5" w:rsidRPr="00F440DF" w:rsidRDefault="000654E7">
      <w:pPr>
        <w:numPr>
          <w:ilvl w:val="0"/>
          <w:numId w:val="4"/>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превышать установленные сроки контрольного мероприятия</w:t>
      </w:r>
      <w:r w:rsidR="00276ADF">
        <w:rPr>
          <w:rFonts w:hAnsi="Times New Roman" w:cs="Times New Roman"/>
          <w:color w:val="000000"/>
          <w:sz w:val="24"/>
          <w:szCs w:val="24"/>
          <w:lang w:val="ru-RU"/>
        </w:rPr>
        <w:t>.</w:t>
      </w:r>
    </w:p>
    <w:p w:rsidR="003B01F5" w:rsidRPr="00276ADF" w:rsidRDefault="003B01F5" w:rsidP="00276ADF">
      <w:pPr>
        <w:ind w:left="780" w:right="180"/>
        <w:rPr>
          <w:rFonts w:hAnsi="Times New Roman" w:cs="Times New Roman"/>
          <w:color w:val="000000"/>
          <w:sz w:val="24"/>
          <w:szCs w:val="24"/>
          <w:lang w:val="ru-RU"/>
        </w:rPr>
      </w:pP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2.</w:t>
      </w:r>
      <w:r w:rsidR="00276ADF">
        <w:rPr>
          <w:rFonts w:hAnsi="Times New Roman" w:cs="Times New Roman"/>
          <w:b/>
          <w:bCs/>
          <w:color w:val="000000"/>
          <w:sz w:val="24"/>
          <w:szCs w:val="24"/>
          <w:lang w:val="ru-RU"/>
        </w:rPr>
        <w:t>4</w:t>
      </w:r>
      <w:r w:rsidRPr="00F440DF">
        <w:rPr>
          <w:rFonts w:hAnsi="Times New Roman" w:cs="Times New Roman"/>
          <w:b/>
          <w:bCs/>
          <w:color w:val="000000"/>
          <w:sz w:val="24"/>
          <w:szCs w:val="24"/>
          <w:lang w:val="ru-RU"/>
        </w:rPr>
        <w:t>. Оформление результатов</w:t>
      </w:r>
      <w:r w:rsidR="00276ADF">
        <w:rPr>
          <w:rFonts w:hAnsi="Times New Roman" w:cs="Times New Roman"/>
          <w:b/>
          <w:bCs/>
          <w:color w:val="000000"/>
          <w:sz w:val="24"/>
          <w:szCs w:val="24"/>
          <w:lang w:val="ru-RU"/>
        </w:rPr>
        <w:t xml:space="preserve"> </w:t>
      </w:r>
      <w:r w:rsidRPr="00F440DF">
        <w:rPr>
          <w:rFonts w:hAnsi="Times New Roman" w:cs="Times New Roman"/>
          <w:b/>
          <w:bCs/>
          <w:color w:val="000000"/>
          <w:sz w:val="24"/>
          <w:szCs w:val="24"/>
          <w:lang w:val="ru-RU"/>
        </w:rPr>
        <w:t xml:space="preserve">мероприятий по родительскому </w:t>
      </w:r>
      <w:proofErr w:type="gramStart"/>
      <w:r w:rsidRPr="00F440DF">
        <w:rPr>
          <w:rFonts w:hAnsi="Times New Roman" w:cs="Times New Roman"/>
          <w:b/>
          <w:bCs/>
          <w:color w:val="000000"/>
          <w:sz w:val="24"/>
          <w:szCs w:val="24"/>
          <w:lang w:val="ru-RU"/>
        </w:rPr>
        <w:t>контролю за</w:t>
      </w:r>
      <w:proofErr w:type="gramEnd"/>
      <w:r w:rsidRPr="00F440DF">
        <w:rPr>
          <w:rFonts w:hAnsi="Times New Roman" w:cs="Times New Roman"/>
          <w:b/>
          <w:bCs/>
          <w:color w:val="000000"/>
          <w:sz w:val="24"/>
          <w:szCs w:val="24"/>
          <w:lang w:val="ru-RU"/>
        </w:rPr>
        <w:t xml:space="preserve"> организацией питания обучающихся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Представители образовательной организации знакомятся с содержанием документов на месте проведения контрольного мероприятия.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2.4.2. По окончании проведения контрольного мероприятия, предусматривающего мониторинг выполнения мероприятий по организации питания обучающихся, </w:t>
      </w:r>
      <w:r w:rsidRPr="00F440DF">
        <w:rPr>
          <w:rFonts w:hAnsi="Times New Roman" w:cs="Times New Roman"/>
          <w:color w:val="000000"/>
          <w:sz w:val="24"/>
          <w:szCs w:val="24"/>
          <w:lang w:val="ru-RU"/>
        </w:rPr>
        <w:lastRenderedPageBreak/>
        <w:t>документарную проверку и изучение мнений обучающихся и их родителей (законных представителей), составляется чек –</w:t>
      </w:r>
      <w:r>
        <w:rPr>
          <w:rFonts w:hAnsi="Times New Roman" w:cs="Times New Roman"/>
          <w:color w:val="000000"/>
          <w:sz w:val="24"/>
          <w:szCs w:val="24"/>
        </w:rPr>
        <w:t> </w:t>
      </w:r>
      <w:r w:rsidRPr="00F440DF">
        <w:rPr>
          <w:rFonts w:hAnsi="Times New Roman" w:cs="Times New Roman"/>
          <w:color w:val="000000"/>
          <w:sz w:val="24"/>
          <w:szCs w:val="24"/>
          <w:lang w:val="ru-RU"/>
        </w:rPr>
        <w:t>лист и</w:t>
      </w:r>
      <w:r>
        <w:rPr>
          <w:rFonts w:hAnsi="Times New Roman" w:cs="Times New Roman"/>
          <w:color w:val="000000"/>
          <w:sz w:val="24"/>
          <w:szCs w:val="24"/>
        </w:rPr>
        <w:t> </w:t>
      </w:r>
      <w:r w:rsidRPr="00F440DF">
        <w:rPr>
          <w:rFonts w:hAnsi="Times New Roman" w:cs="Times New Roman"/>
          <w:color w:val="000000"/>
          <w:sz w:val="24"/>
          <w:szCs w:val="24"/>
          <w:lang w:val="ru-RU"/>
        </w:rPr>
        <w:t>акт проверки.</w:t>
      </w:r>
    </w:p>
    <w:p w:rsidR="003B01F5" w:rsidRPr="00F440DF" w:rsidRDefault="003B01F5">
      <w:pPr>
        <w:jc w:val="center"/>
        <w:rPr>
          <w:rFonts w:hAnsi="Times New Roman" w:cs="Times New Roman"/>
          <w:color w:val="000000"/>
          <w:sz w:val="24"/>
          <w:szCs w:val="24"/>
          <w:lang w:val="ru-RU"/>
        </w:rPr>
      </w:pPr>
    </w:p>
    <w:p w:rsidR="003B01F5" w:rsidRPr="00F440DF" w:rsidRDefault="000654E7">
      <w:pPr>
        <w:jc w:val="center"/>
        <w:rPr>
          <w:rFonts w:hAnsi="Times New Roman" w:cs="Times New Roman"/>
          <w:color w:val="000000"/>
          <w:sz w:val="24"/>
          <w:szCs w:val="24"/>
          <w:lang w:val="ru-RU"/>
        </w:rPr>
      </w:pPr>
      <w:r w:rsidRPr="00F440DF">
        <w:rPr>
          <w:rFonts w:hAnsi="Times New Roman" w:cs="Times New Roman"/>
          <w:b/>
          <w:bCs/>
          <w:color w:val="000000"/>
          <w:sz w:val="24"/>
          <w:szCs w:val="24"/>
          <w:lang w:val="ru-RU"/>
        </w:rPr>
        <w:t>3. Порядок доступа членов комиссии и родителей (законных представителей)</w:t>
      </w:r>
      <w:r w:rsidRPr="00F440DF">
        <w:rPr>
          <w:lang w:val="ru-RU"/>
        </w:rPr>
        <w:br/>
      </w:r>
      <w:r w:rsidRPr="00F440DF">
        <w:rPr>
          <w:rFonts w:hAnsi="Times New Roman" w:cs="Times New Roman"/>
          <w:b/>
          <w:bCs/>
          <w:color w:val="000000"/>
          <w:sz w:val="24"/>
          <w:szCs w:val="24"/>
          <w:lang w:val="ru-RU"/>
        </w:rPr>
        <w:t>обучающихся в помещения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3.1. Условия доступа членов комиссии и родителей (законных представителей) обучающихся в помещения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3.1.1.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изъявившие желание посетить помещения для приема пищи, должны иметь:</w:t>
      </w:r>
    </w:p>
    <w:p w:rsidR="003B01F5" w:rsidRPr="00F440DF" w:rsidRDefault="000654E7">
      <w:pPr>
        <w:numPr>
          <w:ilvl w:val="0"/>
          <w:numId w:val="5"/>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3B01F5" w:rsidRPr="00F440DF" w:rsidRDefault="000654E7">
      <w:pPr>
        <w:numPr>
          <w:ilvl w:val="0"/>
          <w:numId w:val="5"/>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 xml:space="preserve">действующий сертификат о вакцинации против </w:t>
      </w:r>
      <w:r>
        <w:rPr>
          <w:rFonts w:hAnsi="Times New Roman" w:cs="Times New Roman"/>
          <w:color w:val="000000"/>
          <w:sz w:val="24"/>
          <w:szCs w:val="24"/>
        </w:rPr>
        <w:t>COVID</w:t>
      </w:r>
      <w:r w:rsidRPr="00F440DF">
        <w:rPr>
          <w:rFonts w:hAnsi="Times New Roman" w:cs="Times New Roman"/>
          <w:color w:val="000000"/>
          <w:sz w:val="24"/>
          <w:szCs w:val="24"/>
          <w:lang w:val="ru-RU"/>
        </w:rPr>
        <w:t>-19.</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Документы представляются представителю образовательной организации для ознакомления.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3.1.2. </w:t>
      </w:r>
      <w:proofErr w:type="gramStart"/>
      <w:r w:rsidRPr="00F440DF">
        <w:rPr>
          <w:rFonts w:hAnsi="Times New Roman" w:cs="Times New Roman"/>
          <w:color w:val="000000"/>
          <w:sz w:val="24"/>
          <w:szCs w:val="24"/>
          <w:lang w:val="ru-RU"/>
        </w:rPr>
        <w:t>Непосредственно перед каждым посещением помещений для приема пищи члены комиссии и родители (законные представители) обучающихся обязаны:</w:t>
      </w:r>
      <w:proofErr w:type="gramEnd"/>
    </w:p>
    <w:p w:rsidR="003B01F5" w:rsidRPr="00F440DF" w:rsidRDefault="000654E7">
      <w:pPr>
        <w:numPr>
          <w:ilvl w:val="0"/>
          <w:numId w:val="6"/>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 xml:space="preserve">предоставить сотруднику образовательной организации отрицательные результаты тестирования на </w:t>
      </w:r>
      <w:r>
        <w:rPr>
          <w:rFonts w:hAnsi="Times New Roman" w:cs="Times New Roman"/>
          <w:color w:val="000000"/>
          <w:sz w:val="24"/>
          <w:szCs w:val="24"/>
        </w:rPr>
        <w:t>COVID</w:t>
      </w:r>
      <w:r w:rsidRPr="00F440DF">
        <w:rPr>
          <w:rFonts w:hAnsi="Times New Roman" w:cs="Times New Roman"/>
          <w:color w:val="000000"/>
          <w:sz w:val="24"/>
          <w:szCs w:val="24"/>
          <w:lang w:val="ru-RU"/>
        </w:rPr>
        <w:t xml:space="preserve">-19 или справку об отсутствии </w:t>
      </w:r>
      <w:proofErr w:type="spellStart"/>
      <w:r w:rsidRPr="00F440DF">
        <w:rPr>
          <w:rFonts w:hAnsi="Times New Roman" w:cs="Times New Roman"/>
          <w:color w:val="000000"/>
          <w:sz w:val="24"/>
          <w:szCs w:val="24"/>
          <w:lang w:val="ru-RU"/>
        </w:rPr>
        <w:t>коронавируса</w:t>
      </w:r>
      <w:proofErr w:type="spellEnd"/>
      <w:r w:rsidRPr="00F440DF">
        <w:rPr>
          <w:rFonts w:hAnsi="Times New Roman" w:cs="Times New Roman"/>
          <w:color w:val="000000"/>
          <w:sz w:val="24"/>
          <w:szCs w:val="24"/>
          <w:lang w:val="ru-RU"/>
        </w:rPr>
        <w:t>;</w:t>
      </w:r>
    </w:p>
    <w:p w:rsidR="003B01F5" w:rsidRDefault="000654E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пройти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термометрию</w:t>
      </w:r>
      <w:proofErr w:type="spellEnd"/>
      <w:r>
        <w:rPr>
          <w:rFonts w:hAnsi="Times New Roman" w:cs="Times New Roman"/>
          <w:color w:val="000000"/>
          <w:sz w:val="24"/>
          <w:szCs w:val="24"/>
        </w:rPr>
        <w:t>;</w:t>
      </w:r>
    </w:p>
    <w:p w:rsidR="003B01F5" w:rsidRPr="00F440DF" w:rsidRDefault="000654E7">
      <w:pPr>
        <w:numPr>
          <w:ilvl w:val="0"/>
          <w:numId w:val="6"/>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b/>
          <w:bCs/>
          <w:color w:val="000000"/>
          <w:sz w:val="24"/>
          <w:szCs w:val="24"/>
          <w:lang w:val="ru-RU"/>
        </w:rPr>
        <w:t>3.2. Организация и оформление посещения членами комиссии и родителями (законными представителями) обучающихся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3.2.1.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w:t>
      </w:r>
      <w:r w:rsidRPr="00F440DF">
        <w:rPr>
          <w:rFonts w:hAnsi="Times New Roman" w:cs="Times New Roman"/>
          <w:color w:val="000000"/>
          <w:sz w:val="24"/>
          <w:szCs w:val="24"/>
          <w:lang w:val="ru-RU"/>
        </w:rPr>
        <w:lastRenderedPageBreak/>
        <w:t xml:space="preserve">представитель). </w:t>
      </w:r>
      <w:proofErr w:type="gramStart"/>
      <w:r w:rsidRPr="00F440DF">
        <w:rPr>
          <w:rFonts w:hAnsi="Times New Roman" w:cs="Times New Roman"/>
          <w:color w:val="000000"/>
          <w:sz w:val="24"/>
          <w:szCs w:val="24"/>
          <w:lang w:val="ru-RU"/>
        </w:rPr>
        <w:t>Родители (законные представители) обучающихся из разных классов могут посетить помещения для приема пищи как на одной, так и на разных переменах.</w:t>
      </w:r>
      <w:proofErr w:type="gramEnd"/>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 xml:space="preserve">3.2.4. Члены комиссии и родители (законные представители)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3.2.5. График посещения помещений для приема пищи формируется и заполняется на каждую</w:t>
      </w:r>
      <w:r>
        <w:rPr>
          <w:rFonts w:hAnsi="Times New Roman" w:cs="Times New Roman"/>
          <w:color w:val="000000"/>
          <w:sz w:val="24"/>
          <w:szCs w:val="24"/>
        </w:rPr>
        <w:t> </w:t>
      </w:r>
      <w:r w:rsidRPr="00F440DF">
        <w:rPr>
          <w:rFonts w:hAnsi="Times New Roman" w:cs="Times New Roman"/>
          <w:color w:val="000000"/>
          <w:sz w:val="24"/>
          <w:szCs w:val="24"/>
          <w:lang w:val="ru-RU"/>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3.2.6. Сведения о поступившей заявке на посещение заносятся в журнал заявок, который должен быть прошит, пронумерован и скреплен печатью и подписью руководителя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3B01F5" w:rsidRDefault="000654E7">
      <w:pPr>
        <w:rPr>
          <w:rFonts w:hAnsi="Times New Roman" w:cs="Times New Roman"/>
          <w:color w:val="000000"/>
          <w:sz w:val="24"/>
          <w:szCs w:val="24"/>
        </w:rPr>
      </w:pPr>
      <w:r>
        <w:rPr>
          <w:rFonts w:hAnsi="Times New Roman" w:cs="Times New Roman"/>
          <w:color w:val="000000"/>
          <w:sz w:val="24"/>
          <w:szCs w:val="24"/>
        </w:rPr>
        <w:t>3.2.9. Заявка должна содержать сведения:</w:t>
      </w:r>
    </w:p>
    <w:p w:rsidR="003B01F5" w:rsidRDefault="000654E7">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Ф. И. О. заявителя;</w:t>
      </w:r>
    </w:p>
    <w:p w:rsidR="003B01F5" w:rsidRPr="00F440DF" w:rsidRDefault="000654E7">
      <w:pPr>
        <w:numPr>
          <w:ilvl w:val="0"/>
          <w:numId w:val="7"/>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желаемое время посещения (день и конкретная перемена);</w:t>
      </w:r>
    </w:p>
    <w:p w:rsidR="003B01F5" w:rsidRPr="00F440DF" w:rsidRDefault="000654E7">
      <w:pPr>
        <w:numPr>
          <w:ilvl w:val="0"/>
          <w:numId w:val="7"/>
        </w:numPr>
        <w:ind w:left="780" w:right="180"/>
        <w:contextualSpacing/>
        <w:rPr>
          <w:rFonts w:hAnsi="Times New Roman" w:cs="Times New Roman"/>
          <w:color w:val="000000"/>
          <w:sz w:val="24"/>
          <w:szCs w:val="24"/>
          <w:lang w:val="ru-RU"/>
        </w:rPr>
      </w:pPr>
      <w:r w:rsidRPr="00F440DF">
        <w:rPr>
          <w:rFonts w:hAnsi="Times New Roman" w:cs="Times New Roman"/>
          <w:color w:val="000000"/>
          <w:sz w:val="24"/>
          <w:szCs w:val="24"/>
          <w:lang w:val="ru-RU"/>
        </w:rPr>
        <w:t>контактный номер телефона и адрес электронной почты заявителя – при наличии;</w:t>
      </w:r>
    </w:p>
    <w:p w:rsidR="003B01F5" w:rsidRDefault="000654E7">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причину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посещения</w:t>
      </w:r>
      <w:proofErr w:type="spellEnd"/>
      <w:r>
        <w:rPr>
          <w:rFonts w:hAnsi="Times New Roman" w:cs="Times New Roman"/>
          <w:color w:val="000000"/>
          <w:sz w:val="24"/>
          <w:szCs w:val="24"/>
        </w:rPr>
        <w:t>;</w:t>
      </w:r>
    </w:p>
    <w:p w:rsidR="003B01F5" w:rsidRPr="00F440DF" w:rsidRDefault="000654E7">
      <w:pPr>
        <w:numPr>
          <w:ilvl w:val="0"/>
          <w:numId w:val="7"/>
        </w:numPr>
        <w:ind w:left="780" w:right="180"/>
        <w:rPr>
          <w:rFonts w:hAnsi="Times New Roman" w:cs="Times New Roman"/>
          <w:color w:val="000000"/>
          <w:sz w:val="24"/>
          <w:szCs w:val="24"/>
          <w:lang w:val="ru-RU"/>
        </w:rPr>
      </w:pPr>
      <w:r w:rsidRPr="00F440DF">
        <w:rPr>
          <w:rFonts w:hAnsi="Times New Roman" w:cs="Times New Roman"/>
          <w:color w:val="000000"/>
          <w:sz w:val="24"/>
          <w:szCs w:val="24"/>
          <w:lang w:val="ru-RU"/>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3B01F5" w:rsidRPr="00F440DF" w:rsidRDefault="000654E7">
      <w:pPr>
        <w:rPr>
          <w:rFonts w:hAnsi="Times New Roman" w:cs="Times New Roman"/>
          <w:color w:val="000000"/>
          <w:sz w:val="24"/>
          <w:szCs w:val="24"/>
          <w:lang w:val="ru-RU"/>
        </w:rPr>
      </w:pPr>
      <w:r w:rsidRPr="00F440DF">
        <w:rPr>
          <w:rFonts w:hAnsi="Times New Roman" w:cs="Times New Roman"/>
          <w:color w:val="000000"/>
          <w:sz w:val="24"/>
          <w:szCs w:val="24"/>
          <w:lang w:val="ru-RU"/>
        </w:rPr>
        <w:t>Заявка принимается только в случае указания всех обязательных сведений.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3B01F5" w:rsidRPr="00F440DF" w:rsidRDefault="000654E7" w:rsidP="00371371">
      <w:pPr>
        <w:jc w:val="both"/>
        <w:rPr>
          <w:rFonts w:hAnsi="Times New Roman" w:cs="Times New Roman"/>
          <w:color w:val="000000"/>
          <w:sz w:val="24"/>
          <w:szCs w:val="24"/>
          <w:lang w:val="ru-RU"/>
        </w:rPr>
      </w:pPr>
      <w:proofErr w:type="gramStart"/>
      <w:r w:rsidRPr="00F440DF">
        <w:rPr>
          <w:rFonts w:hAnsi="Times New Roman" w:cs="Times New Roman"/>
          <w:color w:val="000000"/>
          <w:sz w:val="24"/>
          <w:szCs w:val="24"/>
          <w:lang w:val="ru-RU"/>
        </w:rPr>
        <w:t xml:space="preserve">В случае невозможности посещения помещений для приема пищи в указанное членом комиссии и (или) родителем (законным представителем) в заявке время (не </w:t>
      </w:r>
      <w:r w:rsidRPr="00F440DF">
        <w:rPr>
          <w:rFonts w:hAnsi="Times New Roman" w:cs="Times New Roman"/>
          <w:color w:val="000000"/>
          <w:sz w:val="24"/>
          <w:szCs w:val="24"/>
          <w:lang w:val="ru-RU"/>
        </w:rPr>
        <w:lastRenderedPageBreak/>
        <w:t>выполняются предусмотренные п.</w:t>
      </w:r>
      <w:r>
        <w:rPr>
          <w:rFonts w:hAnsi="Times New Roman" w:cs="Times New Roman"/>
          <w:color w:val="000000"/>
          <w:sz w:val="24"/>
          <w:szCs w:val="24"/>
        </w:rPr>
        <w:t> </w:t>
      </w:r>
      <w:r w:rsidRPr="00F440DF">
        <w:rPr>
          <w:rFonts w:hAnsi="Times New Roman" w:cs="Times New Roman"/>
          <w:color w:val="000000"/>
          <w:sz w:val="24"/>
          <w:szCs w:val="24"/>
          <w:lang w:val="ru-RU"/>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roofErr w:type="gramEnd"/>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Новое время посещения может быть согласовано членом комиссии и (или) родителем (законным представителем) письменно или устно.</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3.2.12. Результат рассмотрения заявки, время посещения в случае его согласования отражаются в журнале заявок.</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3.2.14. По результатам посещения помещений для приема пищи посетитель делает отметку в графике посещения. Посетитель вправе оставить</w:t>
      </w:r>
      <w:r>
        <w:rPr>
          <w:rFonts w:hAnsi="Times New Roman" w:cs="Times New Roman"/>
          <w:color w:val="000000"/>
          <w:sz w:val="24"/>
          <w:szCs w:val="24"/>
        </w:rPr>
        <w:t> </w:t>
      </w:r>
      <w:r w:rsidRPr="00F440DF">
        <w:rPr>
          <w:rFonts w:hAnsi="Times New Roman" w:cs="Times New Roman"/>
          <w:color w:val="000000"/>
          <w:sz w:val="24"/>
          <w:szCs w:val="24"/>
          <w:lang w:val="ru-RU"/>
        </w:rPr>
        <w:t>предложения и замечания.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3.3.Права и обязанности членов комиссии и родителей (законных представителей) при посещении помещений для приема пищи</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3.3.1. Члены комиссии и родители (законные представители) обучающихся при посещении помещений для приема пищи имеют право:</w:t>
      </w:r>
    </w:p>
    <w:p w:rsidR="003B01F5" w:rsidRDefault="000654E7" w:rsidP="00371371">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знакомиться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утвержденными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меню</w:t>
      </w:r>
      <w:proofErr w:type="spellEnd"/>
      <w:r>
        <w:rPr>
          <w:rFonts w:hAnsi="Times New Roman" w:cs="Times New Roman"/>
          <w:color w:val="000000"/>
          <w:sz w:val="24"/>
          <w:szCs w:val="24"/>
        </w:rPr>
        <w:t>;</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наблюдать реализацию блюд и продукции из утвержденного меню;</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наблюдать полноту потребления блюд и продукции </w:t>
      </w:r>
      <w:proofErr w:type="gramStart"/>
      <w:r w:rsidRPr="00F440DF">
        <w:rPr>
          <w:rFonts w:hAnsi="Times New Roman" w:cs="Times New Roman"/>
          <w:color w:val="000000"/>
          <w:sz w:val="24"/>
          <w:szCs w:val="24"/>
          <w:lang w:val="ru-RU"/>
        </w:rPr>
        <w:t>обучающимися</w:t>
      </w:r>
      <w:proofErr w:type="gramEnd"/>
      <w:r w:rsidRPr="00F440DF">
        <w:rPr>
          <w:rFonts w:hAnsi="Times New Roman" w:cs="Times New Roman"/>
          <w:color w:val="000000"/>
          <w:sz w:val="24"/>
          <w:szCs w:val="24"/>
          <w:lang w:val="ru-RU"/>
        </w:rPr>
        <w:t>;</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опрашивать обучающихся и сотрудников пищеблока;</w:t>
      </w:r>
    </w:p>
    <w:p w:rsidR="003B01F5" w:rsidRPr="00F440DF" w:rsidRDefault="000654E7" w:rsidP="00371371">
      <w:pPr>
        <w:numPr>
          <w:ilvl w:val="0"/>
          <w:numId w:val="8"/>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приобрести за свой расчет и </w:t>
      </w:r>
      <w:proofErr w:type="spellStart"/>
      <w:r w:rsidRPr="00F440DF">
        <w:rPr>
          <w:rFonts w:hAnsi="Times New Roman" w:cs="Times New Roman"/>
          <w:color w:val="000000"/>
          <w:sz w:val="24"/>
          <w:szCs w:val="24"/>
          <w:lang w:val="ru-RU"/>
        </w:rPr>
        <w:t>продегустировать</w:t>
      </w:r>
      <w:proofErr w:type="spellEnd"/>
      <w:r w:rsidRPr="00F440DF">
        <w:rPr>
          <w:rFonts w:hAnsi="Times New Roman" w:cs="Times New Roman"/>
          <w:color w:val="000000"/>
          <w:sz w:val="24"/>
          <w:szCs w:val="24"/>
          <w:lang w:val="ru-RU"/>
        </w:rPr>
        <w:t xml:space="preserve"> блюда или рациона из ассортимента текущего дня (блюда должны быть заказаны заранее);</w:t>
      </w:r>
    </w:p>
    <w:p w:rsidR="003B01F5" w:rsidRPr="00F440DF" w:rsidRDefault="000654E7" w:rsidP="00371371">
      <w:pPr>
        <w:numPr>
          <w:ilvl w:val="0"/>
          <w:numId w:val="8"/>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реализовать иные права, предусмотренные законодательством о защите прав потребителей.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3.3.2. Члены комиссии и родители (законные представители) обучающихся при посещении помещений для приема пищи не вправе:</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lastRenderedPageBreak/>
        <w:t xml:space="preserve">проходить в производственные помещения пищеблока, в целях соблюдения правил по технике безопасности и </w:t>
      </w:r>
      <w:proofErr w:type="spellStart"/>
      <w:r w:rsidRPr="00F440DF">
        <w:rPr>
          <w:rFonts w:hAnsi="Times New Roman" w:cs="Times New Roman"/>
          <w:color w:val="000000"/>
          <w:sz w:val="24"/>
          <w:szCs w:val="24"/>
          <w:lang w:val="ru-RU"/>
        </w:rPr>
        <w:t>ненарушения</w:t>
      </w:r>
      <w:proofErr w:type="spellEnd"/>
      <w:r w:rsidRPr="00F440DF">
        <w:rPr>
          <w:rFonts w:hAnsi="Times New Roman" w:cs="Times New Roman"/>
          <w:color w:val="000000"/>
          <w:sz w:val="24"/>
          <w:szCs w:val="24"/>
          <w:lang w:val="ru-RU"/>
        </w:rPr>
        <w:t xml:space="preserve"> процесса приготовления пищи;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вмешиваться в непосредственный процесс организации питания;</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отвлекать </w:t>
      </w:r>
      <w:proofErr w:type="gramStart"/>
      <w:r w:rsidRPr="00F440DF">
        <w:rPr>
          <w:rFonts w:hAnsi="Times New Roman" w:cs="Times New Roman"/>
          <w:color w:val="000000"/>
          <w:sz w:val="24"/>
          <w:szCs w:val="24"/>
          <w:lang w:val="ru-RU"/>
        </w:rPr>
        <w:t>обучающихся</w:t>
      </w:r>
      <w:proofErr w:type="gramEnd"/>
      <w:r w:rsidRPr="00F440DF">
        <w:rPr>
          <w:rFonts w:hAnsi="Times New Roman" w:cs="Times New Roman"/>
          <w:color w:val="000000"/>
          <w:sz w:val="24"/>
          <w:szCs w:val="24"/>
          <w:lang w:val="ru-RU"/>
        </w:rPr>
        <w:t xml:space="preserve"> во время приема пищи;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3B01F5" w:rsidRPr="00F440DF" w:rsidRDefault="000654E7" w:rsidP="00371371">
      <w:pPr>
        <w:numPr>
          <w:ilvl w:val="0"/>
          <w:numId w:val="9"/>
        </w:numPr>
        <w:ind w:left="780" w:right="180"/>
        <w:contextualSpacing/>
        <w:jc w:val="both"/>
        <w:rPr>
          <w:rFonts w:hAnsi="Times New Roman" w:cs="Times New Roman"/>
          <w:color w:val="000000"/>
          <w:sz w:val="24"/>
          <w:szCs w:val="24"/>
          <w:lang w:val="ru-RU"/>
        </w:rPr>
      </w:pPr>
      <w:r w:rsidRPr="00F440DF">
        <w:rPr>
          <w:rFonts w:hAnsi="Times New Roman" w:cs="Times New Roman"/>
          <w:color w:val="000000"/>
          <w:sz w:val="24"/>
          <w:szCs w:val="24"/>
          <w:lang w:val="ru-RU"/>
        </w:rPr>
        <w:t>находиться в помещениях для приема пищи вне графика, утвержденного руководителем общеобразовательной организации;</w:t>
      </w:r>
    </w:p>
    <w:p w:rsidR="003B01F5" w:rsidRPr="00F440DF" w:rsidRDefault="000654E7" w:rsidP="00371371">
      <w:pPr>
        <w:numPr>
          <w:ilvl w:val="0"/>
          <w:numId w:val="9"/>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производить фото- и видеоматериалы, содержащие информацию, поименованную в Федеральном законе от 27.07.2006 № 152-ФЗ «О персональных данных».</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3.3.3. Во время посещения помещений для приема пищи члены комиссии и родители (законные представители) обучающихся обязаны:</w:t>
      </w:r>
    </w:p>
    <w:p w:rsidR="003B01F5" w:rsidRDefault="000654E7" w:rsidP="00371371">
      <w:pPr>
        <w:numPr>
          <w:ilvl w:val="0"/>
          <w:numId w:val="10"/>
        </w:numPr>
        <w:ind w:left="780" w:right="180"/>
        <w:contextualSpacing/>
        <w:jc w:val="both"/>
        <w:rPr>
          <w:rFonts w:hAnsi="Times New Roman" w:cs="Times New Roman"/>
          <w:color w:val="000000"/>
          <w:sz w:val="24"/>
          <w:szCs w:val="24"/>
        </w:rPr>
      </w:pPr>
      <w:r w:rsidRPr="00F440DF">
        <w:rPr>
          <w:rFonts w:hAnsi="Times New Roman" w:cs="Times New Roman"/>
          <w:color w:val="000000"/>
          <w:sz w:val="24"/>
          <w:szCs w:val="24"/>
          <w:lang w:val="ru-RU"/>
        </w:rPr>
        <w:t xml:space="preserve">носить санитарную одежду (халат, косынку и бахилы) и средства индивидуальной защиты (маска, перчатки). </w:t>
      </w:r>
      <w:proofErr w:type="spellStart"/>
      <w:r>
        <w:rPr>
          <w:rFonts w:hAnsi="Times New Roman" w:cs="Times New Roman"/>
          <w:color w:val="000000"/>
          <w:sz w:val="24"/>
          <w:szCs w:val="24"/>
        </w:rPr>
        <w:t>Санитарную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одежду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индивидуальной защиты предоставляет образовательная организация;</w:t>
      </w:r>
    </w:p>
    <w:p w:rsidR="003B01F5" w:rsidRPr="00F440DF" w:rsidRDefault="000654E7" w:rsidP="00371371">
      <w:pPr>
        <w:numPr>
          <w:ilvl w:val="0"/>
          <w:numId w:val="10"/>
        </w:numPr>
        <w:ind w:left="780" w:right="180"/>
        <w:jc w:val="both"/>
        <w:rPr>
          <w:rFonts w:hAnsi="Times New Roman" w:cs="Times New Roman"/>
          <w:color w:val="000000"/>
          <w:sz w:val="24"/>
          <w:szCs w:val="24"/>
          <w:lang w:val="ru-RU"/>
        </w:rPr>
      </w:pPr>
      <w:r w:rsidRPr="00F440DF">
        <w:rPr>
          <w:rFonts w:hAnsi="Times New Roman" w:cs="Times New Roman"/>
          <w:color w:val="000000"/>
          <w:sz w:val="24"/>
          <w:szCs w:val="24"/>
          <w:lang w:val="ru-RU"/>
        </w:rPr>
        <w:t>соблюдать правила личной гигиены и другие мероприятия, направленные на предотвращение распространения инфекций.</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b/>
          <w:bCs/>
          <w:color w:val="000000"/>
          <w:sz w:val="24"/>
          <w:szCs w:val="24"/>
          <w:lang w:val="ru-RU"/>
        </w:rPr>
        <w:t>4. Заключительные положения</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3B01F5" w:rsidRPr="00F440DF" w:rsidRDefault="000654E7" w:rsidP="00371371">
      <w:pPr>
        <w:jc w:val="both"/>
        <w:rPr>
          <w:rFonts w:hAnsi="Times New Roman" w:cs="Times New Roman"/>
          <w:color w:val="000000"/>
          <w:sz w:val="24"/>
          <w:szCs w:val="24"/>
          <w:lang w:val="ru-RU"/>
        </w:rPr>
      </w:pPr>
      <w:r w:rsidRPr="00F440DF">
        <w:rPr>
          <w:rFonts w:hAnsi="Times New Roman" w:cs="Times New Roman"/>
          <w:color w:val="000000"/>
          <w:sz w:val="24"/>
          <w:szCs w:val="24"/>
          <w:lang w:val="ru-RU"/>
        </w:rPr>
        <w:t xml:space="preserve">4.2. </w:t>
      </w:r>
      <w:proofErr w:type="gramStart"/>
      <w:r w:rsidRPr="00F440DF">
        <w:rPr>
          <w:rFonts w:hAnsi="Times New Roman" w:cs="Times New Roman"/>
          <w:color w:val="000000"/>
          <w:sz w:val="24"/>
          <w:szCs w:val="24"/>
          <w:lang w:val="ru-RU"/>
        </w:rPr>
        <w:t>Контроль за</w:t>
      </w:r>
      <w:proofErr w:type="gramEnd"/>
      <w:r w:rsidRPr="00F440DF">
        <w:rPr>
          <w:rFonts w:hAnsi="Times New Roman" w:cs="Times New Roman"/>
          <w:color w:val="000000"/>
          <w:sz w:val="24"/>
          <w:szCs w:val="24"/>
          <w:lang w:val="ru-RU"/>
        </w:rPr>
        <w:t xml:space="preserve">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sectPr w:rsidR="003B01F5" w:rsidRPr="00F440DF" w:rsidSect="003B01F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26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24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849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A0F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A7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23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229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26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74F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5"/>
  </w:num>
  <w:num w:numId="6">
    <w:abstractNumId w:val="6"/>
  </w:num>
  <w:num w:numId="7">
    <w:abstractNumId w:val="9"/>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54E7"/>
    <w:rsid w:val="00276ADF"/>
    <w:rsid w:val="002D33B1"/>
    <w:rsid w:val="002D3591"/>
    <w:rsid w:val="003514A0"/>
    <w:rsid w:val="00371371"/>
    <w:rsid w:val="003B01F5"/>
    <w:rsid w:val="004F7E17"/>
    <w:rsid w:val="005A05CE"/>
    <w:rsid w:val="00653AF6"/>
    <w:rsid w:val="00B31CEE"/>
    <w:rsid w:val="00B73A5A"/>
    <w:rsid w:val="00E438A1"/>
    <w:rsid w:val="00F01E19"/>
    <w:rsid w:val="00F44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22 Место</cp:lastModifiedBy>
  <cp:revision>3</cp:revision>
  <dcterms:created xsi:type="dcterms:W3CDTF">2011-11-02T04:15:00Z</dcterms:created>
  <dcterms:modified xsi:type="dcterms:W3CDTF">2022-11-23T05:49:00Z</dcterms:modified>
</cp:coreProperties>
</file>