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85" w:rsidRDefault="00EA3385" w:rsidP="00EA3385">
      <w:pPr>
        <w:pStyle w:val="a3"/>
      </w:pPr>
      <w:r>
        <w:rPr>
          <w:noProof/>
        </w:rPr>
        <w:drawing>
          <wp:inline distT="0" distB="0" distL="0" distR="0">
            <wp:extent cx="6300470" cy="8402494"/>
            <wp:effectExtent l="19050" t="0" r="5080" b="0"/>
            <wp:docPr id="1" name="Рисунок 1" descr="C:\Users\Шаламов Александр\Desktop\XUrAEm3nw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аламов Александр\Desktop\XUrAEm3nw98.jpg"/>
                    <pic:cNvPicPr>
                      <a:picLocks noChangeAspect="1" noChangeArrowheads="1"/>
                    </pic:cNvPicPr>
                  </pic:nvPicPr>
                  <pic:blipFill>
                    <a:blip r:embed="rId4"/>
                    <a:srcRect/>
                    <a:stretch>
                      <a:fillRect/>
                    </a:stretch>
                  </pic:blipFill>
                  <pic:spPr bwMode="auto">
                    <a:xfrm>
                      <a:off x="0" y="0"/>
                      <a:ext cx="6300470" cy="8402494"/>
                    </a:xfrm>
                    <a:prstGeom prst="rect">
                      <a:avLst/>
                    </a:prstGeom>
                    <a:noFill/>
                    <a:ln w="9525">
                      <a:noFill/>
                      <a:miter lim="800000"/>
                      <a:headEnd/>
                      <a:tailEnd/>
                    </a:ln>
                  </pic:spPr>
                </pic:pic>
              </a:graphicData>
            </a:graphic>
          </wp:inline>
        </w:drawing>
      </w:r>
    </w:p>
    <w:p w:rsidR="00EA3385" w:rsidRDefault="00EA3385" w:rsidP="00EA3385"/>
    <w:p w:rsidR="00000000" w:rsidRDefault="00EA3385" w:rsidP="00EA3385">
      <w:pPr>
        <w:ind w:firstLine="708"/>
      </w:pPr>
    </w:p>
    <w:p w:rsidR="00EA3385" w:rsidRDefault="00EA3385" w:rsidP="00EA3385">
      <w:pPr>
        <w:ind w:firstLine="708"/>
      </w:pPr>
    </w:p>
    <w:p w:rsidR="00EA3385" w:rsidRDefault="00EA3385" w:rsidP="00EA3385">
      <w:pPr>
        <w:rPr>
          <w:rFonts w:ascii="Times New Roman" w:hAnsi="Times New Roman" w:cs="Times New Roman"/>
          <w:color w:val="333333"/>
          <w:sz w:val="20"/>
          <w:szCs w:val="20"/>
        </w:rPr>
      </w:pPr>
      <w:proofErr w:type="spellStart"/>
      <w:r w:rsidRPr="00EA3385">
        <w:rPr>
          <w:rStyle w:val="a6"/>
          <w:rFonts w:ascii="Times New Roman" w:hAnsi="Times New Roman" w:cs="Times New Roman"/>
          <w:color w:val="333333"/>
          <w:sz w:val="20"/>
          <w:szCs w:val="20"/>
        </w:rPr>
        <w:lastRenderedPageBreak/>
        <w:t>С</w:t>
      </w:r>
      <w:r w:rsidRPr="00EA3385">
        <w:rPr>
          <w:rFonts w:ascii="Times New Roman" w:hAnsi="Times New Roman" w:cs="Times New Roman"/>
          <w:color w:val="333333"/>
          <w:sz w:val="20"/>
          <w:szCs w:val="20"/>
        </w:rPr>
        <w:t>кушников</w:t>
      </w:r>
      <w:proofErr w:type="spellEnd"/>
      <w:r w:rsidRPr="00EA3385">
        <w:rPr>
          <w:rFonts w:ascii="Times New Roman" w:hAnsi="Times New Roman" w:cs="Times New Roman"/>
          <w:color w:val="333333"/>
          <w:sz w:val="20"/>
          <w:szCs w:val="20"/>
        </w:rPr>
        <w:t xml:space="preserve"> Георгий </w:t>
      </w:r>
      <w:proofErr w:type="spellStart"/>
      <w:r w:rsidRPr="00EA3385">
        <w:rPr>
          <w:rFonts w:ascii="Times New Roman" w:hAnsi="Times New Roman" w:cs="Times New Roman"/>
          <w:color w:val="333333"/>
          <w:sz w:val="20"/>
          <w:szCs w:val="20"/>
        </w:rPr>
        <w:t>Арсентьевич</w:t>
      </w:r>
      <w:proofErr w:type="spellEnd"/>
      <w:r w:rsidRPr="00EA3385">
        <w:rPr>
          <w:rFonts w:ascii="Times New Roman" w:hAnsi="Times New Roman" w:cs="Times New Roman"/>
          <w:color w:val="333333"/>
          <w:sz w:val="20"/>
          <w:szCs w:val="20"/>
        </w:rPr>
        <w:t xml:space="preserve"> - помощник командира взвода 529-го стрелкового полка (163-я </w:t>
      </w:r>
      <w:proofErr w:type="spellStart"/>
      <w:r w:rsidRPr="00EA3385">
        <w:rPr>
          <w:rFonts w:ascii="Times New Roman" w:hAnsi="Times New Roman" w:cs="Times New Roman"/>
          <w:color w:val="333333"/>
          <w:sz w:val="20"/>
          <w:szCs w:val="20"/>
        </w:rPr>
        <w:t>Ромненская</w:t>
      </w:r>
      <w:proofErr w:type="spellEnd"/>
      <w:r w:rsidRPr="00EA3385">
        <w:rPr>
          <w:rFonts w:ascii="Times New Roman" w:hAnsi="Times New Roman" w:cs="Times New Roman"/>
          <w:color w:val="333333"/>
          <w:sz w:val="20"/>
          <w:szCs w:val="20"/>
        </w:rPr>
        <w:t xml:space="preserve"> стрелковая дивизия, 38-я армия, Воронежский фронт), старший сержант.</w:t>
      </w:r>
      <w:r w:rsidRPr="00EA3385">
        <w:rPr>
          <w:rFonts w:ascii="Times New Roman" w:hAnsi="Times New Roman" w:cs="Times New Roman"/>
          <w:color w:val="333333"/>
          <w:sz w:val="20"/>
          <w:szCs w:val="20"/>
        </w:rPr>
        <w:br/>
      </w:r>
      <w:r w:rsidRPr="00EA3385">
        <w:rPr>
          <w:rFonts w:ascii="Times New Roman" w:hAnsi="Times New Roman" w:cs="Times New Roman"/>
          <w:color w:val="333333"/>
          <w:sz w:val="20"/>
          <w:szCs w:val="20"/>
        </w:rPr>
        <w:br/>
        <w:t>Родился в 1903 году в Иркутске в семье рабочего. Русский. Окончил неполную среднюю школу. Работал формовщиком-литейщиком на Иркутском чугунолитейном заводе. С 1925 по 1930 год служил в армии на Дальнем Востоке, участвовал в советско-китайском военном конфликте на КВЖД.</w:t>
      </w:r>
      <w:r w:rsidRPr="00EA3385">
        <w:rPr>
          <w:rFonts w:ascii="Times New Roman" w:hAnsi="Times New Roman" w:cs="Times New Roman"/>
          <w:color w:val="333333"/>
          <w:sz w:val="20"/>
          <w:szCs w:val="20"/>
        </w:rPr>
        <w:br/>
      </w:r>
      <w:r w:rsidRPr="00EA3385">
        <w:rPr>
          <w:rFonts w:ascii="Times New Roman" w:hAnsi="Times New Roman" w:cs="Times New Roman"/>
          <w:color w:val="333333"/>
          <w:sz w:val="20"/>
          <w:szCs w:val="20"/>
        </w:rPr>
        <w:br/>
        <w:t>После демобилизации вновь работал на Иркутском чугунолитейном (ныне – станкостроительном) заводе, одновременно учился в политехникуме. С 1933 года работал техническим руководителем электростанции, заведующим техническим кабинетом, механиком на приисках «Сомнительный» и «</w:t>
      </w:r>
      <w:proofErr w:type="spellStart"/>
      <w:r w:rsidRPr="00EA3385">
        <w:rPr>
          <w:rFonts w:ascii="Times New Roman" w:hAnsi="Times New Roman" w:cs="Times New Roman"/>
          <w:color w:val="333333"/>
          <w:sz w:val="20"/>
          <w:szCs w:val="20"/>
        </w:rPr>
        <w:t>Дяппе</w:t>
      </w:r>
      <w:proofErr w:type="spellEnd"/>
      <w:r w:rsidRPr="00EA3385">
        <w:rPr>
          <w:rFonts w:ascii="Times New Roman" w:hAnsi="Times New Roman" w:cs="Times New Roman"/>
          <w:color w:val="333333"/>
          <w:sz w:val="20"/>
          <w:szCs w:val="20"/>
        </w:rPr>
        <w:t>» треста «</w:t>
      </w:r>
      <w:proofErr w:type="spellStart"/>
      <w:r w:rsidRPr="00EA3385">
        <w:rPr>
          <w:rFonts w:ascii="Times New Roman" w:hAnsi="Times New Roman" w:cs="Times New Roman"/>
          <w:color w:val="333333"/>
          <w:sz w:val="20"/>
          <w:szCs w:val="20"/>
        </w:rPr>
        <w:t>Приморскзолото</w:t>
      </w:r>
      <w:proofErr w:type="spellEnd"/>
      <w:r w:rsidRPr="00EA3385">
        <w:rPr>
          <w:rFonts w:ascii="Times New Roman" w:hAnsi="Times New Roman" w:cs="Times New Roman"/>
          <w:color w:val="333333"/>
          <w:sz w:val="20"/>
          <w:szCs w:val="20"/>
        </w:rPr>
        <w:t xml:space="preserve">», директором </w:t>
      </w:r>
      <w:proofErr w:type="spellStart"/>
      <w:r w:rsidRPr="00EA3385">
        <w:rPr>
          <w:rFonts w:ascii="Times New Roman" w:hAnsi="Times New Roman" w:cs="Times New Roman"/>
          <w:color w:val="333333"/>
          <w:sz w:val="20"/>
          <w:szCs w:val="20"/>
        </w:rPr>
        <w:t>Ульчского</w:t>
      </w:r>
      <w:proofErr w:type="spellEnd"/>
      <w:r w:rsidRPr="00EA3385">
        <w:rPr>
          <w:rFonts w:ascii="Times New Roman" w:hAnsi="Times New Roman" w:cs="Times New Roman"/>
          <w:color w:val="333333"/>
          <w:sz w:val="20"/>
          <w:szCs w:val="20"/>
        </w:rPr>
        <w:t xml:space="preserve"> </w:t>
      </w:r>
      <w:proofErr w:type="spellStart"/>
      <w:r w:rsidRPr="00EA3385">
        <w:rPr>
          <w:rFonts w:ascii="Times New Roman" w:hAnsi="Times New Roman" w:cs="Times New Roman"/>
          <w:color w:val="333333"/>
          <w:sz w:val="20"/>
          <w:szCs w:val="20"/>
        </w:rPr>
        <w:t>райпромкомбината</w:t>
      </w:r>
      <w:proofErr w:type="spellEnd"/>
      <w:r w:rsidRPr="00EA3385">
        <w:rPr>
          <w:rFonts w:ascii="Times New Roman" w:hAnsi="Times New Roman" w:cs="Times New Roman"/>
          <w:color w:val="333333"/>
          <w:sz w:val="20"/>
          <w:szCs w:val="20"/>
        </w:rPr>
        <w:t xml:space="preserve"> Хабаровского края. Затем перешёл на административную работу в советских органах власти.</w:t>
      </w:r>
      <w:r w:rsidRPr="00EA3385">
        <w:rPr>
          <w:rFonts w:ascii="Times New Roman" w:hAnsi="Times New Roman" w:cs="Times New Roman"/>
          <w:color w:val="333333"/>
          <w:sz w:val="20"/>
          <w:szCs w:val="20"/>
        </w:rPr>
        <w:br/>
      </w:r>
      <w:r w:rsidRPr="00EA3385">
        <w:rPr>
          <w:rFonts w:ascii="Times New Roman" w:hAnsi="Times New Roman" w:cs="Times New Roman"/>
          <w:color w:val="333333"/>
          <w:sz w:val="20"/>
          <w:szCs w:val="20"/>
        </w:rPr>
        <w:br/>
        <w:t xml:space="preserve">Вновь </w:t>
      </w:r>
      <w:proofErr w:type="gramStart"/>
      <w:r w:rsidRPr="00EA3385">
        <w:rPr>
          <w:rFonts w:ascii="Times New Roman" w:hAnsi="Times New Roman" w:cs="Times New Roman"/>
          <w:color w:val="333333"/>
          <w:sz w:val="20"/>
          <w:szCs w:val="20"/>
        </w:rPr>
        <w:t>призван</w:t>
      </w:r>
      <w:proofErr w:type="gramEnd"/>
      <w:r w:rsidRPr="00EA3385">
        <w:rPr>
          <w:rFonts w:ascii="Times New Roman" w:hAnsi="Times New Roman" w:cs="Times New Roman"/>
          <w:color w:val="333333"/>
          <w:sz w:val="20"/>
          <w:szCs w:val="20"/>
        </w:rPr>
        <w:t xml:space="preserve"> в армию в октябре 1942 года </w:t>
      </w:r>
      <w:proofErr w:type="spellStart"/>
      <w:r w:rsidRPr="00EA3385">
        <w:rPr>
          <w:rFonts w:ascii="Times New Roman" w:hAnsi="Times New Roman" w:cs="Times New Roman"/>
          <w:color w:val="333333"/>
          <w:sz w:val="20"/>
          <w:szCs w:val="20"/>
        </w:rPr>
        <w:t>Ульчским</w:t>
      </w:r>
      <w:proofErr w:type="spellEnd"/>
      <w:r w:rsidRPr="00EA3385">
        <w:rPr>
          <w:rFonts w:ascii="Times New Roman" w:hAnsi="Times New Roman" w:cs="Times New Roman"/>
          <w:color w:val="333333"/>
          <w:sz w:val="20"/>
          <w:szCs w:val="20"/>
        </w:rPr>
        <w:t xml:space="preserve"> райвоенкоматом. Служил в городе </w:t>
      </w:r>
      <w:proofErr w:type="gramStart"/>
      <w:r w:rsidRPr="00EA3385">
        <w:rPr>
          <w:rFonts w:ascii="Times New Roman" w:hAnsi="Times New Roman" w:cs="Times New Roman"/>
          <w:color w:val="333333"/>
          <w:sz w:val="20"/>
          <w:szCs w:val="20"/>
        </w:rPr>
        <w:t>Свободный</w:t>
      </w:r>
      <w:proofErr w:type="gramEnd"/>
      <w:r w:rsidRPr="00EA3385">
        <w:rPr>
          <w:rFonts w:ascii="Times New Roman" w:hAnsi="Times New Roman" w:cs="Times New Roman"/>
          <w:color w:val="333333"/>
          <w:sz w:val="20"/>
          <w:szCs w:val="20"/>
        </w:rPr>
        <w:t xml:space="preserve"> Амурской области. С лета 1943 года – в действующей армии.</w:t>
      </w:r>
      <w:r w:rsidRPr="00EA3385">
        <w:rPr>
          <w:rFonts w:ascii="Times New Roman" w:hAnsi="Times New Roman" w:cs="Times New Roman"/>
          <w:color w:val="333333"/>
          <w:sz w:val="20"/>
          <w:szCs w:val="20"/>
        </w:rPr>
        <w:br/>
      </w:r>
      <w:r w:rsidRPr="00EA3385">
        <w:rPr>
          <w:rFonts w:ascii="Times New Roman" w:hAnsi="Times New Roman" w:cs="Times New Roman"/>
          <w:color w:val="333333"/>
          <w:sz w:val="20"/>
          <w:szCs w:val="20"/>
        </w:rPr>
        <w:br/>
        <w:t xml:space="preserve">Сражался на Воронежском фронте. Участвовал в </w:t>
      </w:r>
      <w:proofErr w:type="spellStart"/>
      <w:r w:rsidRPr="00EA3385">
        <w:rPr>
          <w:rFonts w:ascii="Times New Roman" w:hAnsi="Times New Roman" w:cs="Times New Roman"/>
          <w:color w:val="333333"/>
          <w:sz w:val="20"/>
          <w:szCs w:val="20"/>
        </w:rPr>
        <w:t>Сумско-Прилукской</w:t>
      </w:r>
      <w:proofErr w:type="spellEnd"/>
      <w:r w:rsidRPr="00EA3385">
        <w:rPr>
          <w:rFonts w:ascii="Times New Roman" w:hAnsi="Times New Roman" w:cs="Times New Roman"/>
          <w:color w:val="333333"/>
          <w:sz w:val="20"/>
          <w:szCs w:val="20"/>
        </w:rPr>
        <w:t xml:space="preserve"> операции, освобождении Левобережной Украины, освобождении городов Ромны (Сумская область), Прилуки (Черниговская область), Бровары (Киевская область), форсировании Днепра, боях на </w:t>
      </w:r>
      <w:proofErr w:type="spellStart"/>
      <w:r w:rsidRPr="00EA3385">
        <w:rPr>
          <w:rFonts w:ascii="Times New Roman" w:hAnsi="Times New Roman" w:cs="Times New Roman"/>
          <w:color w:val="333333"/>
          <w:sz w:val="20"/>
          <w:szCs w:val="20"/>
        </w:rPr>
        <w:t>Лютежском</w:t>
      </w:r>
      <w:proofErr w:type="spellEnd"/>
      <w:r w:rsidRPr="00EA3385">
        <w:rPr>
          <w:rFonts w:ascii="Times New Roman" w:hAnsi="Times New Roman" w:cs="Times New Roman"/>
          <w:color w:val="333333"/>
          <w:sz w:val="20"/>
          <w:szCs w:val="20"/>
        </w:rPr>
        <w:t xml:space="preserve"> плацдарме.</w:t>
      </w:r>
      <w:r w:rsidRPr="00EA3385">
        <w:rPr>
          <w:rFonts w:ascii="Times New Roman" w:hAnsi="Times New Roman" w:cs="Times New Roman"/>
          <w:color w:val="333333"/>
          <w:sz w:val="20"/>
          <w:szCs w:val="20"/>
        </w:rPr>
        <w:br/>
      </w:r>
      <w:r w:rsidRPr="00EA3385">
        <w:rPr>
          <w:rFonts w:ascii="Times New Roman" w:hAnsi="Times New Roman" w:cs="Times New Roman"/>
          <w:color w:val="333333"/>
          <w:sz w:val="20"/>
          <w:szCs w:val="20"/>
        </w:rPr>
        <w:br/>
        <w:t xml:space="preserve">На подступах к городу Ромны </w:t>
      </w:r>
      <w:proofErr w:type="spellStart"/>
      <w:r w:rsidRPr="00EA3385">
        <w:rPr>
          <w:rFonts w:ascii="Times New Roman" w:hAnsi="Times New Roman" w:cs="Times New Roman"/>
          <w:color w:val="333333"/>
          <w:sz w:val="20"/>
          <w:szCs w:val="20"/>
        </w:rPr>
        <w:t>Г.А.Скушников</w:t>
      </w:r>
      <w:proofErr w:type="spellEnd"/>
      <w:r w:rsidRPr="00EA3385">
        <w:rPr>
          <w:rFonts w:ascii="Times New Roman" w:hAnsi="Times New Roman" w:cs="Times New Roman"/>
          <w:color w:val="333333"/>
          <w:sz w:val="20"/>
          <w:szCs w:val="20"/>
        </w:rPr>
        <w:t xml:space="preserve"> во главе разведывательной группы проник в тыл противника и захватил «языка» – фельдфебеля, который дал ценную информацию об обороне противника.</w:t>
      </w:r>
      <w:r w:rsidRPr="00EA3385">
        <w:rPr>
          <w:rFonts w:ascii="Times New Roman" w:hAnsi="Times New Roman" w:cs="Times New Roman"/>
          <w:color w:val="333333"/>
          <w:sz w:val="20"/>
          <w:szCs w:val="20"/>
        </w:rPr>
        <w:br/>
      </w:r>
      <w:r w:rsidRPr="00EA3385">
        <w:rPr>
          <w:rFonts w:ascii="Times New Roman" w:hAnsi="Times New Roman" w:cs="Times New Roman"/>
          <w:color w:val="333333"/>
          <w:sz w:val="20"/>
          <w:szCs w:val="20"/>
        </w:rPr>
        <w:br/>
        <w:t xml:space="preserve">При освобождении города Прилуки штурмовая группа старшего сержанта </w:t>
      </w:r>
      <w:proofErr w:type="spellStart"/>
      <w:r w:rsidRPr="00EA3385">
        <w:rPr>
          <w:rFonts w:ascii="Times New Roman" w:hAnsi="Times New Roman" w:cs="Times New Roman"/>
          <w:color w:val="333333"/>
          <w:sz w:val="20"/>
          <w:szCs w:val="20"/>
        </w:rPr>
        <w:t>Г.А.Скушникова</w:t>
      </w:r>
      <w:proofErr w:type="spellEnd"/>
      <w:r w:rsidRPr="00EA3385">
        <w:rPr>
          <w:rFonts w:ascii="Times New Roman" w:hAnsi="Times New Roman" w:cs="Times New Roman"/>
          <w:color w:val="333333"/>
          <w:sz w:val="20"/>
          <w:szCs w:val="20"/>
        </w:rPr>
        <w:t xml:space="preserve"> вместе со стрелковым взводом лейтенанта А.Г.Гутмана стремительным броском овладела деревянным мостом через реку </w:t>
      </w:r>
      <w:proofErr w:type="spellStart"/>
      <w:r w:rsidRPr="00EA3385">
        <w:rPr>
          <w:rFonts w:ascii="Times New Roman" w:hAnsi="Times New Roman" w:cs="Times New Roman"/>
          <w:color w:val="333333"/>
          <w:sz w:val="20"/>
          <w:szCs w:val="20"/>
        </w:rPr>
        <w:t>Удай</w:t>
      </w:r>
      <w:proofErr w:type="spellEnd"/>
      <w:r w:rsidRPr="00EA3385">
        <w:rPr>
          <w:rFonts w:ascii="Times New Roman" w:hAnsi="Times New Roman" w:cs="Times New Roman"/>
          <w:color w:val="333333"/>
          <w:sz w:val="20"/>
          <w:szCs w:val="20"/>
        </w:rPr>
        <w:t xml:space="preserve">, который немцы успели поджечь. Бойцы </w:t>
      </w:r>
      <w:proofErr w:type="spellStart"/>
      <w:r w:rsidRPr="00EA3385">
        <w:rPr>
          <w:rFonts w:ascii="Times New Roman" w:hAnsi="Times New Roman" w:cs="Times New Roman"/>
          <w:color w:val="333333"/>
          <w:sz w:val="20"/>
          <w:szCs w:val="20"/>
        </w:rPr>
        <w:t>Г.А.Скушникова</w:t>
      </w:r>
      <w:proofErr w:type="spellEnd"/>
      <w:r w:rsidRPr="00EA3385">
        <w:rPr>
          <w:rFonts w:ascii="Times New Roman" w:hAnsi="Times New Roman" w:cs="Times New Roman"/>
          <w:color w:val="333333"/>
          <w:sz w:val="20"/>
          <w:szCs w:val="20"/>
        </w:rPr>
        <w:t xml:space="preserve"> потушили пожар. По мосту 529-й стрелковый полк переправился через реку и совершил обход города с юго-запада.</w:t>
      </w:r>
      <w:r w:rsidRPr="00EA3385">
        <w:rPr>
          <w:rFonts w:ascii="Times New Roman" w:hAnsi="Times New Roman" w:cs="Times New Roman"/>
          <w:color w:val="333333"/>
          <w:sz w:val="20"/>
          <w:szCs w:val="20"/>
        </w:rPr>
        <w:br/>
      </w:r>
      <w:r w:rsidRPr="00EA3385">
        <w:rPr>
          <w:rFonts w:ascii="Times New Roman" w:hAnsi="Times New Roman" w:cs="Times New Roman"/>
          <w:color w:val="333333"/>
          <w:sz w:val="20"/>
          <w:szCs w:val="20"/>
        </w:rPr>
        <w:br/>
        <w:t xml:space="preserve">Особо отличился </w:t>
      </w:r>
      <w:proofErr w:type="spellStart"/>
      <w:r w:rsidRPr="00EA3385">
        <w:rPr>
          <w:rFonts w:ascii="Times New Roman" w:hAnsi="Times New Roman" w:cs="Times New Roman"/>
          <w:color w:val="333333"/>
          <w:sz w:val="20"/>
          <w:szCs w:val="20"/>
        </w:rPr>
        <w:t>Г.А.Скушников</w:t>
      </w:r>
      <w:proofErr w:type="spellEnd"/>
      <w:r w:rsidRPr="00EA3385">
        <w:rPr>
          <w:rFonts w:ascii="Times New Roman" w:hAnsi="Times New Roman" w:cs="Times New Roman"/>
          <w:color w:val="333333"/>
          <w:sz w:val="20"/>
          <w:szCs w:val="20"/>
        </w:rPr>
        <w:t xml:space="preserve"> при форсировании Днепра. В числе первых 1 октября 1943 года в составе десантной группы под огнём противника преодолел Днепр в непосредственной близости от Киева и переправился на остров Жуков в районе села Бортники, захватив там плацдарм. При </w:t>
      </w:r>
      <w:proofErr w:type="spellStart"/>
      <w:r w:rsidRPr="00EA3385">
        <w:rPr>
          <w:rFonts w:ascii="Times New Roman" w:hAnsi="Times New Roman" w:cs="Times New Roman"/>
          <w:color w:val="333333"/>
          <w:sz w:val="20"/>
          <w:szCs w:val="20"/>
        </w:rPr>
        <w:t>отра¬жении</w:t>
      </w:r>
      <w:proofErr w:type="spellEnd"/>
      <w:r w:rsidRPr="00EA3385">
        <w:rPr>
          <w:rFonts w:ascii="Times New Roman" w:hAnsi="Times New Roman" w:cs="Times New Roman"/>
          <w:color w:val="333333"/>
          <w:sz w:val="20"/>
          <w:szCs w:val="20"/>
        </w:rPr>
        <w:t xml:space="preserve"> вражеской контратаки увлёк за собой бойцов, ворвался в траншею, забросал гранатами расчёт станкового пулемёта, в рукопашной схватке уничтожил четырёх солдат. При повторной контратаке </w:t>
      </w:r>
      <w:proofErr w:type="spellStart"/>
      <w:r w:rsidRPr="00EA3385">
        <w:rPr>
          <w:rFonts w:ascii="Times New Roman" w:hAnsi="Times New Roman" w:cs="Times New Roman"/>
          <w:color w:val="333333"/>
          <w:sz w:val="20"/>
          <w:szCs w:val="20"/>
        </w:rPr>
        <w:t>заме¬нил</w:t>
      </w:r>
      <w:proofErr w:type="spellEnd"/>
      <w:r w:rsidRPr="00EA3385">
        <w:rPr>
          <w:rFonts w:ascii="Times New Roman" w:hAnsi="Times New Roman" w:cs="Times New Roman"/>
          <w:color w:val="333333"/>
          <w:sz w:val="20"/>
          <w:szCs w:val="20"/>
        </w:rPr>
        <w:t xml:space="preserve"> раненого командира взвода и организовал закрепление рубежа. Во время этих боёв из ручного пулемёта уничтожил 18 солдат противника. Захватив плацдарм, обеспечил переправу своему батальону.</w:t>
      </w:r>
      <w:r w:rsidRPr="00EA3385">
        <w:rPr>
          <w:rFonts w:ascii="Times New Roman" w:hAnsi="Times New Roman" w:cs="Times New Roman"/>
          <w:color w:val="333333"/>
          <w:sz w:val="20"/>
          <w:szCs w:val="20"/>
        </w:rPr>
        <w:br/>
      </w:r>
      <w:r w:rsidRPr="00EA3385">
        <w:rPr>
          <w:rFonts w:ascii="Times New Roman" w:hAnsi="Times New Roman" w:cs="Times New Roman"/>
          <w:color w:val="333333"/>
          <w:sz w:val="20"/>
          <w:szCs w:val="20"/>
        </w:rPr>
        <w:br/>
        <w:t xml:space="preserve">9-10 октября 1943 года 163-я стрелковая дивизия с плацдарма, захваченного на острове Жуков, была переброшена на </w:t>
      </w:r>
      <w:proofErr w:type="spellStart"/>
      <w:r w:rsidRPr="00EA3385">
        <w:rPr>
          <w:rFonts w:ascii="Times New Roman" w:hAnsi="Times New Roman" w:cs="Times New Roman"/>
          <w:color w:val="333333"/>
          <w:sz w:val="20"/>
          <w:szCs w:val="20"/>
        </w:rPr>
        <w:t>Лютежский</w:t>
      </w:r>
      <w:proofErr w:type="spellEnd"/>
      <w:r w:rsidRPr="00EA3385">
        <w:rPr>
          <w:rFonts w:ascii="Times New Roman" w:hAnsi="Times New Roman" w:cs="Times New Roman"/>
          <w:color w:val="333333"/>
          <w:sz w:val="20"/>
          <w:szCs w:val="20"/>
        </w:rPr>
        <w:t xml:space="preserve"> плацдарм севернее Киева, в район населённых пунктов </w:t>
      </w:r>
      <w:proofErr w:type="spellStart"/>
      <w:r w:rsidRPr="00EA3385">
        <w:rPr>
          <w:rFonts w:ascii="Times New Roman" w:hAnsi="Times New Roman" w:cs="Times New Roman"/>
          <w:color w:val="333333"/>
          <w:sz w:val="20"/>
          <w:szCs w:val="20"/>
        </w:rPr>
        <w:t>Гута-Межигорская</w:t>
      </w:r>
      <w:proofErr w:type="spellEnd"/>
      <w:r w:rsidRPr="00EA3385">
        <w:rPr>
          <w:rFonts w:ascii="Times New Roman" w:hAnsi="Times New Roman" w:cs="Times New Roman"/>
          <w:color w:val="333333"/>
          <w:sz w:val="20"/>
          <w:szCs w:val="20"/>
        </w:rPr>
        <w:t xml:space="preserve"> – </w:t>
      </w:r>
      <w:proofErr w:type="spellStart"/>
      <w:r w:rsidRPr="00EA3385">
        <w:rPr>
          <w:rFonts w:ascii="Times New Roman" w:hAnsi="Times New Roman" w:cs="Times New Roman"/>
          <w:color w:val="333333"/>
          <w:sz w:val="20"/>
          <w:szCs w:val="20"/>
        </w:rPr>
        <w:t>Мощун</w:t>
      </w:r>
      <w:proofErr w:type="spellEnd"/>
      <w:r w:rsidRPr="00EA3385">
        <w:rPr>
          <w:rFonts w:ascii="Times New Roman" w:hAnsi="Times New Roman" w:cs="Times New Roman"/>
          <w:color w:val="333333"/>
          <w:sz w:val="20"/>
          <w:szCs w:val="20"/>
        </w:rPr>
        <w:t>. Приняла участие в ожесточённых боях по расширению плацдарма и в освобождении Киева.</w:t>
      </w:r>
      <w:r w:rsidRPr="00EA3385">
        <w:rPr>
          <w:rFonts w:ascii="Times New Roman" w:hAnsi="Times New Roman" w:cs="Times New Roman"/>
          <w:color w:val="333333"/>
          <w:sz w:val="20"/>
          <w:szCs w:val="20"/>
        </w:rPr>
        <w:br/>
      </w:r>
      <w:r w:rsidRPr="00EA3385">
        <w:rPr>
          <w:rFonts w:ascii="Times New Roman" w:hAnsi="Times New Roman" w:cs="Times New Roman"/>
          <w:color w:val="333333"/>
          <w:sz w:val="20"/>
          <w:szCs w:val="20"/>
        </w:rPr>
        <w:br/>
        <w:t xml:space="preserve">Старший сержант </w:t>
      </w:r>
      <w:proofErr w:type="spellStart"/>
      <w:r w:rsidRPr="00EA3385">
        <w:rPr>
          <w:rFonts w:ascii="Times New Roman" w:hAnsi="Times New Roman" w:cs="Times New Roman"/>
          <w:color w:val="333333"/>
          <w:sz w:val="20"/>
          <w:szCs w:val="20"/>
        </w:rPr>
        <w:t>Г.А.Скушников</w:t>
      </w:r>
      <w:proofErr w:type="spellEnd"/>
      <w:r w:rsidRPr="00EA3385">
        <w:rPr>
          <w:rFonts w:ascii="Times New Roman" w:hAnsi="Times New Roman" w:cs="Times New Roman"/>
          <w:color w:val="333333"/>
          <w:sz w:val="20"/>
          <w:szCs w:val="20"/>
        </w:rPr>
        <w:t xml:space="preserve"> погиб 19 октября 1943 года в бою у села </w:t>
      </w:r>
      <w:proofErr w:type="spellStart"/>
      <w:r w:rsidRPr="00EA3385">
        <w:rPr>
          <w:rFonts w:ascii="Times New Roman" w:hAnsi="Times New Roman" w:cs="Times New Roman"/>
          <w:color w:val="333333"/>
          <w:sz w:val="20"/>
          <w:szCs w:val="20"/>
        </w:rPr>
        <w:t>Мощун</w:t>
      </w:r>
      <w:proofErr w:type="spellEnd"/>
      <w:r w:rsidRPr="00EA3385">
        <w:rPr>
          <w:rFonts w:ascii="Times New Roman" w:hAnsi="Times New Roman" w:cs="Times New Roman"/>
          <w:color w:val="333333"/>
          <w:sz w:val="20"/>
          <w:szCs w:val="20"/>
        </w:rPr>
        <w:t xml:space="preserve"> </w:t>
      </w:r>
      <w:proofErr w:type="spellStart"/>
      <w:r w:rsidRPr="00EA3385">
        <w:rPr>
          <w:rFonts w:ascii="Times New Roman" w:hAnsi="Times New Roman" w:cs="Times New Roman"/>
          <w:color w:val="333333"/>
          <w:sz w:val="20"/>
          <w:szCs w:val="20"/>
        </w:rPr>
        <w:t>Киево-Святошинского</w:t>
      </w:r>
      <w:proofErr w:type="spellEnd"/>
      <w:r w:rsidRPr="00EA3385">
        <w:rPr>
          <w:rFonts w:ascii="Times New Roman" w:hAnsi="Times New Roman" w:cs="Times New Roman"/>
          <w:color w:val="333333"/>
          <w:sz w:val="20"/>
          <w:szCs w:val="20"/>
        </w:rPr>
        <w:t xml:space="preserve"> района Киевской области.</w:t>
      </w:r>
      <w:r w:rsidRPr="00EA3385">
        <w:rPr>
          <w:rFonts w:ascii="Times New Roman" w:hAnsi="Times New Roman" w:cs="Times New Roman"/>
          <w:color w:val="333333"/>
          <w:sz w:val="20"/>
          <w:szCs w:val="20"/>
        </w:rPr>
        <w:br/>
      </w:r>
      <w:r w:rsidRPr="00EA3385">
        <w:rPr>
          <w:rFonts w:ascii="Times New Roman" w:hAnsi="Times New Roman" w:cs="Times New Roman"/>
          <w:color w:val="333333"/>
          <w:sz w:val="20"/>
          <w:szCs w:val="20"/>
        </w:rPr>
        <w:br/>
      </w:r>
      <w:r w:rsidRPr="00EA3385">
        <w:rPr>
          <w:rStyle w:val="a6"/>
          <w:rFonts w:ascii="Times New Roman" w:hAnsi="Times New Roman" w:cs="Times New Roman"/>
          <w:color w:val="333333"/>
          <w:sz w:val="20"/>
          <w:szCs w:val="20"/>
        </w:rPr>
        <w:t>У</w:t>
      </w:r>
      <w:r w:rsidRPr="00EA3385">
        <w:rPr>
          <w:rFonts w:ascii="Times New Roman" w:hAnsi="Times New Roman" w:cs="Times New Roman"/>
          <w:color w:val="333333"/>
          <w:sz w:val="20"/>
          <w:szCs w:val="20"/>
        </w:rPr>
        <w:t xml:space="preserve">казом Президиума Верховного Совета СССР от 29 октября 1943 года за мужество и героизм, </w:t>
      </w:r>
      <w:proofErr w:type="gramStart"/>
      <w:r w:rsidRPr="00EA3385">
        <w:rPr>
          <w:rFonts w:ascii="Times New Roman" w:hAnsi="Times New Roman" w:cs="Times New Roman"/>
          <w:color w:val="333333"/>
          <w:sz w:val="20"/>
          <w:szCs w:val="20"/>
        </w:rPr>
        <w:t>проявленные</w:t>
      </w:r>
      <w:proofErr w:type="gramEnd"/>
      <w:r w:rsidRPr="00EA3385">
        <w:rPr>
          <w:rFonts w:ascii="Times New Roman" w:hAnsi="Times New Roman" w:cs="Times New Roman"/>
          <w:color w:val="333333"/>
          <w:sz w:val="20"/>
          <w:szCs w:val="20"/>
        </w:rPr>
        <w:t xml:space="preserve"> в боях по форсированию Днепра, закреплению и расширению плацдарма, </w:t>
      </w:r>
      <w:proofErr w:type="spellStart"/>
      <w:r w:rsidRPr="00EA3385">
        <w:rPr>
          <w:rStyle w:val="a6"/>
          <w:rFonts w:ascii="Times New Roman" w:hAnsi="Times New Roman" w:cs="Times New Roman"/>
          <w:color w:val="333333"/>
          <w:sz w:val="20"/>
          <w:szCs w:val="20"/>
        </w:rPr>
        <w:t>Скушникову</w:t>
      </w:r>
      <w:proofErr w:type="spellEnd"/>
      <w:r w:rsidRPr="00EA3385">
        <w:rPr>
          <w:rStyle w:val="a6"/>
          <w:rFonts w:ascii="Times New Roman" w:hAnsi="Times New Roman" w:cs="Times New Roman"/>
          <w:color w:val="333333"/>
          <w:sz w:val="20"/>
          <w:szCs w:val="20"/>
        </w:rPr>
        <w:t xml:space="preserve"> Георгию </w:t>
      </w:r>
      <w:proofErr w:type="spellStart"/>
      <w:r w:rsidRPr="00EA3385">
        <w:rPr>
          <w:rStyle w:val="a6"/>
          <w:rFonts w:ascii="Times New Roman" w:hAnsi="Times New Roman" w:cs="Times New Roman"/>
          <w:color w:val="333333"/>
          <w:sz w:val="20"/>
          <w:szCs w:val="20"/>
        </w:rPr>
        <w:t>Арсентьевичу</w:t>
      </w:r>
      <w:proofErr w:type="spellEnd"/>
      <w:r w:rsidRPr="00EA3385">
        <w:rPr>
          <w:rStyle w:val="a6"/>
          <w:rFonts w:ascii="Times New Roman" w:hAnsi="Times New Roman" w:cs="Times New Roman"/>
          <w:color w:val="333333"/>
          <w:sz w:val="20"/>
          <w:szCs w:val="20"/>
        </w:rPr>
        <w:t> </w:t>
      </w:r>
      <w:r w:rsidRPr="00EA3385">
        <w:rPr>
          <w:rFonts w:ascii="Times New Roman" w:hAnsi="Times New Roman" w:cs="Times New Roman"/>
          <w:color w:val="333333"/>
          <w:sz w:val="20"/>
          <w:szCs w:val="20"/>
        </w:rPr>
        <w:t>присвоено звание Героя Советского Союза.</w:t>
      </w:r>
      <w:r w:rsidRPr="00EA3385">
        <w:rPr>
          <w:rFonts w:ascii="Times New Roman" w:hAnsi="Times New Roman" w:cs="Times New Roman"/>
          <w:color w:val="333333"/>
          <w:sz w:val="20"/>
          <w:szCs w:val="20"/>
        </w:rPr>
        <w:br/>
      </w:r>
      <w:r w:rsidRPr="00EA3385">
        <w:rPr>
          <w:rFonts w:ascii="Times New Roman" w:hAnsi="Times New Roman" w:cs="Times New Roman"/>
          <w:color w:val="333333"/>
          <w:sz w:val="20"/>
          <w:szCs w:val="20"/>
        </w:rPr>
        <w:br/>
      </w:r>
      <w:proofErr w:type="gramStart"/>
      <w:r w:rsidRPr="00EA3385">
        <w:rPr>
          <w:rFonts w:ascii="Times New Roman" w:hAnsi="Times New Roman" w:cs="Times New Roman"/>
          <w:color w:val="333333"/>
          <w:sz w:val="20"/>
          <w:szCs w:val="20"/>
        </w:rPr>
        <w:t>Похоронен</w:t>
      </w:r>
      <w:proofErr w:type="gramEnd"/>
      <w:r w:rsidRPr="00EA3385">
        <w:rPr>
          <w:rFonts w:ascii="Times New Roman" w:hAnsi="Times New Roman" w:cs="Times New Roman"/>
          <w:color w:val="333333"/>
          <w:sz w:val="20"/>
          <w:szCs w:val="20"/>
        </w:rPr>
        <w:t xml:space="preserve"> в братской могиле в селе </w:t>
      </w:r>
      <w:proofErr w:type="spellStart"/>
      <w:r w:rsidRPr="00EA3385">
        <w:rPr>
          <w:rFonts w:ascii="Times New Roman" w:hAnsi="Times New Roman" w:cs="Times New Roman"/>
          <w:color w:val="333333"/>
          <w:sz w:val="20"/>
          <w:szCs w:val="20"/>
        </w:rPr>
        <w:t>Мощун</w:t>
      </w:r>
      <w:proofErr w:type="spellEnd"/>
      <w:r w:rsidRPr="00EA3385">
        <w:rPr>
          <w:rFonts w:ascii="Times New Roman" w:hAnsi="Times New Roman" w:cs="Times New Roman"/>
          <w:color w:val="333333"/>
          <w:sz w:val="20"/>
          <w:szCs w:val="20"/>
        </w:rPr>
        <w:t>.</w:t>
      </w:r>
      <w:r w:rsidRPr="00EA3385">
        <w:rPr>
          <w:rFonts w:ascii="Times New Roman" w:hAnsi="Times New Roman" w:cs="Times New Roman"/>
          <w:color w:val="333333"/>
          <w:sz w:val="20"/>
          <w:szCs w:val="20"/>
        </w:rPr>
        <w:br/>
      </w:r>
      <w:r w:rsidRPr="00EA3385">
        <w:rPr>
          <w:rFonts w:ascii="Times New Roman" w:hAnsi="Times New Roman" w:cs="Times New Roman"/>
          <w:color w:val="333333"/>
          <w:sz w:val="20"/>
          <w:szCs w:val="20"/>
        </w:rPr>
        <w:br/>
      </w:r>
      <w:proofErr w:type="gramStart"/>
      <w:r w:rsidRPr="00EA3385">
        <w:rPr>
          <w:rFonts w:ascii="Times New Roman" w:hAnsi="Times New Roman" w:cs="Times New Roman"/>
          <w:color w:val="333333"/>
          <w:sz w:val="20"/>
          <w:szCs w:val="20"/>
        </w:rPr>
        <w:t>Награждён</w:t>
      </w:r>
      <w:proofErr w:type="gramEnd"/>
      <w:r w:rsidRPr="00EA3385">
        <w:rPr>
          <w:rFonts w:ascii="Times New Roman" w:hAnsi="Times New Roman" w:cs="Times New Roman"/>
          <w:color w:val="333333"/>
          <w:sz w:val="20"/>
          <w:szCs w:val="20"/>
        </w:rPr>
        <w:t xml:space="preserve"> орденом Ленина (29.10.1943), медалью «За отвагу» (1943).</w:t>
      </w:r>
      <w:r w:rsidRPr="00EA3385">
        <w:rPr>
          <w:rFonts w:ascii="Times New Roman" w:hAnsi="Times New Roman" w:cs="Times New Roman"/>
          <w:color w:val="333333"/>
          <w:sz w:val="20"/>
          <w:szCs w:val="20"/>
        </w:rPr>
        <w:br/>
      </w:r>
      <w:r w:rsidRPr="00EA3385">
        <w:rPr>
          <w:rFonts w:ascii="Times New Roman" w:hAnsi="Times New Roman" w:cs="Times New Roman"/>
          <w:color w:val="333333"/>
          <w:sz w:val="20"/>
          <w:szCs w:val="20"/>
        </w:rPr>
        <w:br/>
        <w:t xml:space="preserve">Именем </w:t>
      </w:r>
      <w:proofErr w:type="spellStart"/>
      <w:r w:rsidRPr="00EA3385">
        <w:rPr>
          <w:rFonts w:ascii="Times New Roman" w:hAnsi="Times New Roman" w:cs="Times New Roman"/>
          <w:color w:val="333333"/>
          <w:sz w:val="20"/>
          <w:szCs w:val="20"/>
        </w:rPr>
        <w:t>Г.А.Скушникова</w:t>
      </w:r>
      <w:proofErr w:type="spellEnd"/>
      <w:r w:rsidRPr="00EA3385">
        <w:rPr>
          <w:rFonts w:ascii="Times New Roman" w:hAnsi="Times New Roman" w:cs="Times New Roman"/>
          <w:color w:val="333333"/>
          <w:sz w:val="20"/>
          <w:szCs w:val="20"/>
        </w:rPr>
        <w:t xml:space="preserve"> названа улица в Октябрьском районе Иркутска. Оно увековечено на памятной доске мемориала «Герои Советского Союза Иркутской области, погибшие в Великой Отечественной войне».</w:t>
      </w:r>
    </w:p>
    <w:p w:rsidR="00EA3385" w:rsidRDefault="00EA3385" w:rsidP="00EA3385">
      <w:pPr>
        <w:rPr>
          <w:rFonts w:ascii="Times New Roman" w:hAnsi="Times New Roman" w:cs="Times New Roman"/>
          <w:color w:val="333333"/>
          <w:sz w:val="20"/>
          <w:szCs w:val="20"/>
        </w:rPr>
      </w:pPr>
    </w:p>
    <w:p w:rsidR="00EA3385" w:rsidRPr="00EA3385" w:rsidRDefault="00EA3385" w:rsidP="00EA3385">
      <w:pPr>
        <w:rPr>
          <w:rFonts w:ascii="Times New Roman" w:hAnsi="Times New Roman" w:cs="Times New Roman"/>
          <w:sz w:val="28"/>
          <w:szCs w:val="28"/>
        </w:rPr>
      </w:pPr>
      <w:r w:rsidRPr="00EA3385">
        <w:rPr>
          <w:rStyle w:val="a6"/>
          <w:rFonts w:ascii="Times New Roman" w:hAnsi="Times New Roman" w:cs="Times New Roman"/>
          <w:color w:val="333333"/>
          <w:sz w:val="28"/>
          <w:szCs w:val="28"/>
        </w:rPr>
        <w:lastRenderedPageBreak/>
        <w:t xml:space="preserve">Отрывок из книги командира 163-й </w:t>
      </w:r>
      <w:proofErr w:type="spellStart"/>
      <w:r w:rsidRPr="00EA3385">
        <w:rPr>
          <w:rStyle w:val="a6"/>
          <w:rFonts w:ascii="Times New Roman" w:hAnsi="Times New Roman" w:cs="Times New Roman"/>
          <w:color w:val="333333"/>
          <w:sz w:val="28"/>
          <w:szCs w:val="28"/>
        </w:rPr>
        <w:t>Ромненской</w:t>
      </w:r>
      <w:proofErr w:type="spellEnd"/>
      <w:r w:rsidRPr="00EA3385">
        <w:rPr>
          <w:rStyle w:val="a6"/>
          <w:rFonts w:ascii="Times New Roman" w:hAnsi="Times New Roman" w:cs="Times New Roman"/>
          <w:color w:val="333333"/>
          <w:sz w:val="28"/>
          <w:szCs w:val="28"/>
        </w:rPr>
        <w:t xml:space="preserve"> стрелковой дивизии Ф.В Карлова «На огневых рубежах»</w:t>
      </w:r>
      <w:r w:rsidRPr="00EA3385">
        <w:rPr>
          <w:rFonts w:ascii="Times New Roman" w:hAnsi="Times New Roman" w:cs="Times New Roman"/>
          <w:color w:val="333333"/>
          <w:sz w:val="28"/>
          <w:szCs w:val="28"/>
        </w:rPr>
        <w:br/>
      </w:r>
      <w:r w:rsidRPr="00EA3385">
        <w:rPr>
          <w:rFonts w:ascii="Times New Roman" w:hAnsi="Times New Roman" w:cs="Times New Roman"/>
          <w:color w:val="333333"/>
          <w:sz w:val="28"/>
          <w:szCs w:val="28"/>
        </w:rPr>
        <w:br/>
        <w:t xml:space="preserve">Передний край обороны противника проходил в лесу, по другую сторону большого оврага, как выяснилось, заминированного. Свои позиции гитлеровцы усилили несколькими танками, выкопав для них укрытия. Танки эти причиняли нам немало неприятностей. Несколько раз мы пытались их уничтожить, но безрезультатно. Тогда </w:t>
      </w:r>
      <w:proofErr w:type="spellStart"/>
      <w:r w:rsidRPr="00EA3385">
        <w:rPr>
          <w:rFonts w:ascii="Times New Roman" w:hAnsi="Times New Roman" w:cs="Times New Roman"/>
          <w:color w:val="333333"/>
          <w:sz w:val="28"/>
          <w:szCs w:val="28"/>
        </w:rPr>
        <w:t>Скушников</w:t>
      </w:r>
      <w:proofErr w:type="spellEnd"/>
      <w:r w:rsidRPr="00EA3385">
        <w:rPr>
          <w:rFonts w:ascii="Times New Roman" w:hAnsi="Times New Roman" w:cs="Times New Roman"/>
          <w:color w:val="333333"/>
          <w:sz w:val="28"/>
          <w:szCs w:val="28"/>
        </w:rPr>
        <w:t xml:space="preserve"> и предложил предельно простой план: ночью в одиночку незаметно подобраться к танкам и подорвать их. По его указанию сапёры разминировали проход на некотором удалении от танков.</w:t>
      </w:r>
      <w:r w:rsidRPr="00EA3385">
        <w:rPr>
          <w:rFonts w:ascii="Times New Roman" w:hAnsi="Times New Roman" w:cs="Times New Roman"/>
          <w:color w:val="333333"/>
          <w:sz w:val="28"/>
          <w:szCs w:val="28"/>
        </w:rPr>
        <w:br/>
      </w:r>
      <w:r w:rsidRPr="00EA3385">
        <w:rPr>
          <w:rFonts w:ascii="Times New Roman" w:hAnsi="Times New Roman" w:cs="Times New Roman"/>
          <w:color w:val="333333"/>
          <w:sz w:val="28"/>
          <w:szCs w:val="28"/>
        </w:rPr>
        <w:br/>
        <w:t>С наступлением темноты старший сержант, взяв несколько противотанковых гранат, двинулся в опасный путь. Ему предстояло не только преодолеть минное поле в овраге, но и, пробравшись через проход, проползти довольно большое расстояние вдоль траншей противника.</w:t>
      </w:r>
      <w:r w:rsidRPr="00EA3385">
        <w:rPr>
          <w:rFonts w:ascii="Times New Roman" w:hAnsi="Times New Roman" w:cs="Times New Roman"/>
          <w:color w:val="333333"/>
          <w:sz w:val="28"/>
          <w:szCs w:val="28"/>
        </w:rPr>
        <w:br/>
      </w:r>
      <w:r w:rsidRPr="00EA3385">
        <w:rPr>
          <w:rFonts w:ascii="Times New Roman" w:hAnsi="Times New Roman" w:cs="Times New Roman"/>
          <w:color w:val="333333"/>
          <w:sz w:val="28"/>
          <w:szCs w:val="28"/>
        </w:rPr>
        <w:br/>
        <w:t xml:space="preserve">Расчёт был точен и дерзок. Смельчак подполз к одному из танков и бросил в него две гранаты. Танк загорелся, и в это же время поднялась в атаку наша пехота. Огонь по ней открыл вкопанный неподалёку второй вражеский танк. </w:t>
      </w:r>
      <w:proofErr w:type="spellStart"/>
      <w:r w:rsidRPr="00EA3385">
        <w:rPr>
          <w:rFonts w:ascii="Times New Roman" w:hAnsi="Times New Roman" w:cs="Times New Roman"/>
          <w:color w:val="333333"/>
          <w:sz w:val="28"/>
          <w:szCs w:val="28"/>
        </w:rPr>
        <w:t>Скушников</w:t>
      </w:r>
      <w:proofErr w:type="spellEnd"/>
      <w:r w:rsidRPr="00EA3385">
        <w:rPr>
          <w:rFonts w:ascii="Times New Roman" w:hAnsi="Times New Roman" w:cs="Times New Roman"/>
          <w:color w:val="333333"/>
          <w:sz w:val="28"/>
          <w:szCs w:val="28"/>
        </w:rPr>
        <w:t>, определив, что находится в недоступном для танкового оружия «мёртвом» пространстве, поднялся во весь рост, подбежал к танку и поджёг его оставшейся третьей гранатой. Но тут храбреца сразила вражеская пуля. Когда подоспела наша пехота, старший сержант был мёртв.</w:t>
      </w:r>
      <w:r w:rsidRPr="00EA3385">
        <w:rPr>
          <w:rFonts w:ascii="Times New Roman" w:hAnsi="Times New Roman" w:cs="Times New Roman"/>
          <w:color w:val="333333"/>
          <w:sz w:val="28"/>
          <w:szCs w:val="28"/>
        </w:rPr>
        <w:br/>
      </w:r>
      <w:r w:rsidRPr="00EA3385">
        <w:rPr>
          <w:rFonts w:ascii="Times New Roman" w:hAnsi="Times New Roman" w:cs="Times New Roman"/>
          <w:color w:val="333333"/>
          <w:sz w:val="28"/>
          <w:szCs w:val="28"/>
        </w:rPr>
        <w:br/>
        <w:t xml:space="preserve">Так в боях за освобождение Киева оборвалась жизнь сибиряка Георгия </w:t>
      </w:r>
      <w:proofErr w:type="spellStart"/>
      <w:r w:rsidRPr="00EA3385">
        <w:rPr>
          <w:rFonts w:ascii="Times New Roman" w:hAnsi="Times New Roman" w:cs="Times New Roman"/>
          <w:color w:val="333333"/>
          <w:sz w:val="28"/>
          <w:szCs w:val="28"/>
        </w:rPr>
        <w:t>Скушникова</w:t>
      </w:r>
      <w:proofErr w:type="spellEnd"/>
      <w:r w:rsidRPr="00EA3385">
        <w:rPr>
          <w:rFonts w:ascii="Times New Roman" w:hAnsi="Times New Roman" w:cs="Times New Roman"/>
          <w:color w:val="333333"/>
          <w:sz w:val="28"/>
          <w:szCs w:val="28"/>
        </w:rPr>
        <w:t xml:space="preserve">. Мы похоронили его со всеми воинскими почестями в селе </w:t>
      </w:r>
      <w:proofErr w:type="spellStart"/>
      <w:r w:rsidRPr="00EA3385">
        <w:rPr>
          <w:rFonts w:ascii="Times New Roman" w:hAnsi="Times New Roman" w:cs="Times New Roman"/>
          <w:color w:val="333333"/>
          <w:sz w:val="28"/>
          <w:szCs w:val="28"/>
        </w:rPr>
        <w:t>Мощун</w:t>
      </w:r>
      <w:proofErr w:type="spellEnd"/>
      <w:r w:rsidRPr="00EA3385">
        <w:rPr>
          <w:rFonts w:ascii="Times New Roman" w:hAnsi="Times New Roman" w:cs="Times New Roman"/>
          <w:color w:val="333333"/>
          <w:sz w:val="28"/>
          <w:szCs w:val="28"/>
        </w:rPr>
        <w:t xml:space="preserve"> в братской могиле.</w:t>
      </w:r>
    </w:p>
    <w:sectPr w:rsidR="00EA3385" w:rsidRPr="00EA3385" w:rsidSect="00EA3385">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EA3385"/>
    <w:rsid w:val="00EA33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3385"/>
    <w:pPr>
      <w:spacing w:after="0" w:line="240" w:lineRule="auto"/>
    </w:pPr>
  </w:style>
  <w:style w:type="paragraph" w:styleId="a4">
    <w:name w:val="Balloon Text"/>
    <w:basedOn w:val="a"/>
    <w:link w:val="a5"/>
    <w:uiPriority w:val="99"/>
    <w:semiHidden/>
    <w:unhideWhenUsed/>
    <w:rsid w:val="00EA33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3385"/>
    <w:rPr>
      <w:rFonts w:ascii="Tahoma" w:hAnsi="Tahoma" w:cs="Tahoma"/>
      <w:sz w:val="16"/>
      <w:szCs w:val="16"/>
    </w:rPr>
  </w:style>
  <w:style w:type="character" w:styleId="a6">
    <w:name w:val="Strong"/>
    <w:basedOn w:val="a0"/>
    <w:uiPriority w:val="22"/>
    <w:qFormat/>
    <w:rsid w:val="00EA338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Шаламов Александр</dc:creator>
  <cp:keywords/>
  <dc:description/>
  <cp:lastModifiedBy>Шаламов Александр</cp:lastModifiedBy>
  <cp:revision>3</cp:revision>
  <cp:lastPrinted>2023-03-24T22:53:00Z</cp:lastPrinted>
  <dcterms:created xsi:type="dcterms:W3CDTF">2023-03-24T22:48:00Z</dcterms:created>
  <dcterms:modified xsi:type="dcterms:W3CDTF">2023-03-24T22:53:00Z</dcterms:modified>
</cp:coreProperties>
</file>