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BD7" w:rsidRDefault="00732BD7" w:rsidP="00732BD7">
      <w:pPr>
        <w:spacing w:after="0"/>
        <w:jc w:val="center"/>
        <w:rPr>
          <w:rFonts w:ascii="Times New Roman" w:hAnsi="Times New Roman" w:cs="Times New Roman"/>
          <w:sz w:val="28"/>
        </w:rPr>
      </w:pPr>
      <w:r w:rsidRPr="00732BD7">
        <w:rPr>
          <w:rFonts w:ascii="Times New Roman" w:hAnsi="Times New Roman" w:cs="Times New Roman"/>
          <w:sz w:val="28"/>
        </w:rPr>
        <w:t>Муниципальное бюджетное общеобразовательное учреждение</w:t>
      </w:r>
    </w:p>
    <w:p w:rsidR="00732BD7" w:rsidRDefault="00732BD7" w:rsidP="00732BD7">
      <w:pPr>
        <w:spacing w:after="0"/>
        <w:jc w:val="center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средняя</w:t>
      </w:r>
      <w:proofErr w:type="gramEnd"/>
      <w:r w:rsidRPr="00732BD7">
        <w:rPr>
          <w:rFonts w:ascii="Times New Roman" w:hAnsi="Times New Roman" w:cs="Times New Roman"/>
          <w:sz w:val="28"/>
        </w:rPr>
        <w:t xml:space="preserve"> общеобразовательная школа</w:t>
      </w:r>
    </w:p>
    <w:p w:rsidR="00732BD7" w:rsidRDefault="00732BD7" w:rsidP="00732BD7">
      <w:pPr>
        <w:spacing w:after="0"/>
        <w:jc w:val="center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имени</w:t>
      </w:r>
      <w:proofErr w:type="gramEnd"/>
      <w:r>
        <w:rPr>
          <w:rFonts w:ascii="Times New Roman" w:hAnsi="Times New Roman" w:cs="Times New Roman"/>
          <w:sz w:val="28"/>
        </w:rPr>
        <w:t xml:space="preserve"> Героя Советского Союза Г.А. Скушникова</w:t>
      </w:r>
    </w:p>
    <w:p w:rsidR="00732BD7" w:rsidRDefault="00732BD7" w:rsidP="00732BD7">
      <w:pPr>
        <w:spacing w:after="0"/>
        <w:jc w:val="center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сельского</w:t>
      </w:r>
      <w:proofErr w:type="gramEnd"/>
      <w:r>
        <w:rPr>
          <w:rFonts w:ascii="Times New Roman" w:hAnsi="Times New Roman" w:cs="Times New Roman"/>
          <w:sz w:val="28"/>
        </w:rPr>
        <w:t xml:space="preserve"> поселения п. Циммермановка</w:t>
      </w:r>
    </w:p>
    <w:p w:rsidR="00997743" w:rsidRDefault="00732BD7" w:rsidP="00732BD7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Ульчского</w:t>
      </w:r>
      <w:r w:rsidRPr="00732BD7">
        <w:rPr>
          <w:rFonts w:ascii="Times New Roman" w:hAnsi="Times New Roman" w:cs="Times New Roman"/>
          <w:sz w:val="28"/>
        </w:rPr>
        <w:t xml:space="preserve"> муниципального района Хабаровского края</w:t>
      </w:r>
    </w:p>
    <w:p w:rsidR="00732BD7" w:rsidRDefault="00732BD7" w:rsidP="00732BD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732BD7" w:rsidRDefault="00732BD7" w:rsidP="00732BD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732BD7" w:rsidRDefault="00732BD7" w:rsidP="00732BD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732BD7" w:rsidRDefault="00732BD7" w:rsidP="00732BD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732BD7" w:rsidRPr="00732BD7" w:rsidRDefault="00732BD7" w:rsidP="00732B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32BD7">
        <w:rPr>
          <w:rFonts w:ascii="Times New Roman" w:hAnsi="Times New Roman" w:cs="Times New Roman"/>
          <w:sz w:val="28"/>
          <w:szCs w:val="28"/>
        </w:rPr>
        <w:t>ПРОГРАММА ПОВЫШЕНИЕ КАЧЕСТВА ОБРАЗОВАНИ</w:t>
      </w:r>
    </w:p>
    <w:p w:rsidR="00732BD7" w:rsidRDefault="00732BD7" w:rsidP="00732B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32BD7">
        <w:rPr>
          <w:rFonts w:ascii="Times New Roman" w:hAnsi="Times New Roman" w:cs="Times New Roman"/>
          <w:sz w:val="28"/>
          <w:szCs w:val="28"/>
        </w:rPr>
        <w:t xml:space="preserve"> МБОУ ООШ </w:t>
      </w:r>
      <w:r>
        <w:rPr>
          <w:rFonts w:ascii="Times New Roman" w:hAnsi="Times New Roman" w:cs="Times New Roman"/>
          <w:sz w:val="28"/>
          <w:szCs w:val="28"/>
        </w:rPr>
        <w:t>п. Циммермановка</w:t>
      </w:r>
    </w:p>
    <w:p w:rsidR="00732BD7" w:rsidRDefault="00732BD7" w:rsidP="00732B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32B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2BD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2BD7">
        <w:rPr>
          <w:rFonts w:ascii="Times New Roman" w:hAnsi="Times New Roman" w:cs="Times New Roman"/>
          <w:sz w:val="28"/>
          <w:szCs w:val="28"/>
        </w:rPr>
        <w:t xml:space="preserve"> 2024</w:t>
      </w:r>
      <w:proofErr w:type="gramEnd"/>
      <w:r w:rsidRPr="00732BD7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32BD7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732BD7" w:rsidRDefault="00732BD7" w:rsidP="00732B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32BD7" w:rsidRDefault="00732BD7" w:rsidP="00732B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32BD7" w:rsidRDefault="00732BD7" w:rsidP="00732B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32BD7" w:rsidRDefault="00732BD7" w:rsidP="00732B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32BD7" w:rsidRDefault="00732BD7" w:rsidP="00732B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32BD7" w:rsidRDefault="00732BD7" w:rsidP="00732B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32BD7" w:rsidRDefault="00732BD7" w:rsidP="00732B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32BD7" w:rsidRDefault="00732BD7" w:rsidP="00732B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32BD7" w:rsidRDefault="00732BD7" w:rsidP="00732B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32BD7" w:rsidRDefault="00732BD7" w:rsidP="00732B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32BD7" w:rsidRDefault="00732BD7" w:rsidP="00732B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32BD7" w:rsidRDefault="00732BD7" w:rsidP="00732B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32BD7" w:rsidRDefault="00732BD7" w:rsidP="00732B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 Циммермановка </w:t>
      </w:r>
    </w:p>
    <w:p w:rsidR="00732BD7" w:rsidRDefault="00732BD7" w:rsidP="00732B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</w:t>
      </w:r>
    </w:p>
    <w:p w:rsidR="00341AAA" w:rsidRDefault="00341AAA" w:rsidP="00732B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32BD7" w:rsidRPr="00341AAA" w:rsidRDefault="00732BD7" w:rsidP="00732B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AAA">
        <w:rPr>
          <w:rFonts w:ascii="Times New Roman" w:hAnsi="Times New Roman" w:cs="Times New Roman"/>
          <w:b/>
          <w:sz w:val="24"/>
          <w:szCs w:val="24"/>
        </w:rPr>
        <w:lastRenderedPageBreak/>
        <w:t>Паспорт программы</w:t>
      </w:r>
    </w:p>
    <w:p w:rsidR="00732BD7" w:rsidRPr="00D32A37" w:rsidRDefault="00732BD7" w:rsidP="00732B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16"/>
        <w:gridCol w:w="9477"/>
      </w:tblGrid>
      <w:tr w:rsidR="00732BD7" w:rsidRPr="00D32A37" w:rsidTr="00732BD7">
        <w:tc>
          <w:tcPr>
            <w:tcW w:w="4673" w:type="dxa"/>
          </w:tcPr>
          <w:p w:rsidR="00732BD7" w:rsidRPr="00D32A37" w:rsidRDefault="00732BD7" w:rsidP="00732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программы </w:t>
            </w:r>
          </w:p>
        </w:tc>
        <w:tc>
          <w:tcPr>
            <w:tcW w:w="9887" w:type="dxa"/>
          </w:tcPr>
          <w:p w:rsidR="00732BD7" w:rsidRPr="00D32A37" w:rsidRDefault="00732BD7" w:rsidP="00732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3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повышение качества образования на 2024 - 2026 годы МБОУ СОШ п. Циммермановка</w:t>
            </w:r>
          </w:p>
        </w:tc>
      </w:tr>
      <w:tr w:rsidR="00732BD7" w:rsidRPr="00D32A37" w:rsidTr="00732BD7">
        <w:tc>
          <w:tcPr>
            <w:tcW w:w="4673" w:type="dxa"/>
            <w:vMerge w:val="restart"/>
          </w:tcPr>
          <w:p w:rsidR="00732BD7" w:rsidRPr="00D32A37" w:rsidRDefault="00732BD7" w:rsidP="0073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37">
              <w:rPr>
                <w:rFonts w:ascii="Times New Roman" w:hAnsi="Times New Roman" w:cs="Times New Roman"/>
                <w:sz w:val="24"/>
                <w:szCs w:val="24"/>
              </w:rPr>
              <w:t>Основания для разработки программы (нормативные документы</w:t>
            </w:r>
          </w:p>
        </w:tc>
        <w:tc>
          <w:tcPr>
            <w:tcW w:w="9887" w:type="dxa"/>
          </w:tcPr>
          <w:p w:rsidR="00732BD7" w:rsidRPr="00D32A37" w:rsidRDefault="00732BD7" w:rsidP="00732BD7">
            <w:pPr>
              <w:pStyle w:val="a4"/>
              <w:numPr>
                <w:ilvl w:val="0"/>
                <w:numId w:val="3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D32A3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«Об образовании в Российской Федерации» от 29.12.2012 N 273-ФЗ. </w:t>
            </w:r>
          </w:p>
          <w:p w:rsidR="00732BD7" w:rsidRPr="00D32A37" w:rsidRDefault="00732BD7" w:rsidP="00732BD7">
            <w:pPr>
              <w:pStyle w:val="a4"/>
              <w:numPr>
                <w:ilvl w:val="0"/>
                <w:numId w:val="3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D32A3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Российской Федерации "Развитие образования" на 2019 - 2025 годы. </w:t>
            </w:r>
          </w:p>
          <w:p w:rsidR="00732BD7" w:rsidRPr="00D32A37" w:rsidRDefault="00732BD7" w:rsidP="00732BD7">
            <w:pPr>
              <w:pStyle w:val="a4"/>
              <w:numPr>
                <w:ilvl w:val="0"/>
                <w:numId w:val="3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D32A37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Хабаровского края «Развитие образования в Хабаровском крае», утвержденная постановлением Правительства Хабаровского края от 5 июня 2012 г. № 177-пр.</w:t>
            </w:r>
          </w:p>
        </w:tc>
      </w:tr>
      <w:tr w:rsidR="00732BD7" w:rsidRPr="00D32A37" w:rsidTr="00732BD7">
        <w:tc>
          <w:tcPr>
            <w:tcW w:w="4673" w:type="dxa"/>
            <w:vMerge/>
          </w:tcPr>
          <w:p w:rsidR="00732BD7" w:rsidRPr="00D32A37" w:rsidRDefault="00732BD7" w:rsidP="0073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7" w:type="dxa"/>
          </w:tcPr>
          <w:p w:rsidR="00732BD7" w:rsidRPr="00D32A37" w:rsidRDefault="00732BD7" w:rsidP="0073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37">
              <w:rPr>
                <w:rFonts w:ascii="Times New Roman" w:hAnsi="Times New Roman" w:cs="Times New Roman"/>
                <w:sz w:val="24"/>
                <w:szCs w:val="24"/>
              </w:rPr>
              <w:t>Результаты проблемно-ориентированного анализа организации и управления мониторингом качества образования в школе</w:t>
            </w:r>
          </w:p>
        </w:tc>
      </w:tr>
      <w:tr w:rsidR="00732BD7" w:rsidRPr="00D32A37" w:rsidTr="00732BD7">
        <w:tc>
          <w:tcPr>
            <w:tcW w:w="4673" w:type="dxa"/>
          </w:tcPr>
          <w:p w:rsidR="00732BD7" w:rsidRPr="00D32A37" w:rsidRDefault="00732BD7" w:rsidP="0073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3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 программы </w:t>
            </w:r>
          </w:p>
        </w:tc>
        <w:tc>
          <w:tcPr>
            <w:tcW w:w="9887" w:type="dxa"/>
          </w:tcPr>
          <w:p w:rsidR="00732BD7" w:rsidRPr="00D32A37" w:rsidRDefault="00732BD7" w:rsidP="0073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37">
              <w:rPr>
                <w:rFonts w:ascii="Times New Roman" w:hAnsi="Times New Roman" w:cs="Times New Roman"/>
                <w:sz w:val="24"/>
                <w:szCs w:val="24"/>
              </w:rPr>
              <w:t>Администрация МБОУ СОШ п. Циммермановка</w:t>
            </w:r>
          </w:p>
        </w:tc>
      </w:tr>
      <w:tr w:rsidR="00732BD7" w:rsidRPr="00D32A37" w:rsidTr="00732BD7">
        <w:tc>
          <w:tcPr>
            <w:tcW w:w="4673" w:type="dxa"/>
          </w:tcPr>
          <w:p w:rsidR="00732BD7" w:rsidRPr="00D32A37" w:rsidRDefault="005663B5" w:rsidP="00566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37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программы </w:t>
            </w:r>
          </w:p>
        </w:tc>
        <w:tc>
          <w:tcPr>
            <w:tcW w:w="9887" w:type="dxa"/>
          </w:tcPr>
          <w:p w:rsidR="00732BD7" w:rsidRPr="00D32A37" w:rsidRDefault="005663B5" w:rsidP="0073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37">
              <w:rPr>
                <w:rFonts w:ascii="Times New Roman" w:hAnsi="Times New Roman" w:cs="Times New Roman"/>
                <w:sz w:val="24"/>
                <w:szCs w:val="24"/>
              </w:rPr>
              <w:t>Администрация и педагогический коллектив МБОУ СОШ п. Циммермановка</w:t>
            </w:r>
          </w:p>
        </w:tc>
      </w:tr>
      <w:tr w:rsidR="005663B5" w:rsidRPr="00D32A37" w:rsidTr="00732BD7">
        <w:tc>
          <w:tcPr>
            <w:tcW w:w="4673" w:type="dxa"/>
          </w:tcPr>
          <w:p w:rsidR="005663B5" w:rsidRPr="00D32A37" w:rsidRDefault="005663B5" w:rsidP="00566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A37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Программы </w:t>
            </w:r>
          </w:p>
        </w:tc>
        <w:tc>
          <w:tcPr>
            <w:tcW w:w="9887" w:type="dxa"/>
          </w:tcPr>
          <w:p w:rsidR="005663B5" w:rsidRPr="00D32A37" w:rsidRDefault="005663B5" w:rsidP="00566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A37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Программы 2024-2026 год (3 года) </w:t>
            </w:r>
          </w:p>
        </w:tc>
      </w:tr>
      <w:tr w:rsidR="00732BD7" w:rsidRPr="00D32A37" w:rsidTr="00732BD7">
        <w:tc>
          <w:tcPr>
            <w:tcW w:w="4673" w:type="dxa"/>
          </w:tcPr>
          <w:p w:rsidR="00732BD7" w:rsidRPr="00D32A37" w:rsidRDefault="005663B5" w:rsidP="00566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37">
              <w:rPr>
                <w:rFonts w:ascii="Times New Roman" w:hAnsi="Times New Roman" w:cs="Times New Roman"/>
                <w:sz w:val="24"/>
                <w:szCs w:val="24"/>
              </w:rPr>
              <w:t xml:space="preserve">Ключевая идея Программы </w:t>
            </w:r>
          </w:p>
        </w:tc>
        <w:tc>
          <w:tcPr>
            <w:tcW w:w="9887" w:type="dxa"/>
          </w:tcPr>
          <w:p w:rsidR="00732BD7" w:rsidRPr="00D32A37" w:rsidRDefault="005663B5" w:rsidP="00566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2A37">
              <w:rPr>
                <w:rFonts w:ascii="Times New Roman" w:hAnsi="Times New Roman" w:cs="Times New Roman"/>
                <w:sz w:val="24"/>
                <w:szCs w:val="24"/>
              </w:rPr>
              <w:t>освоение</w:t>
            </w:r>
            <w:proofErr w:type="gramEnd"/>
            <w:r w:rsidRPr="00D32A37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эффективных способов деятельности, определение новой индивидуальной стратегической линии работы руководителя и педагогического коллектива школы, которая позволит решить приоритетную образовательную задачу: повышения качества образования и уровня образовательных результатов</w:t>
            </w:r>
          </w:p>
        </w:tc>
      </w:tr>
      <w:tr w:rsidR="005663B5" w:rsidRPr="00D32A37" w:rsidTr="00732BD7">
        <w:tc>
          <w:tcPr>
            <w:tcW w:w="4673" w:type="dxa"/>
          </w:tcPr>
          <w:p w:rsidR="005663B5" w:rsidRPr="00D32A37" w:rsidRDefault="005663B5" w:rsidP="00566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37">
              <w:rPr>
                <w:rFonts w:ascii="Times New Roman" w:hAnsi="Times New Roman" w:cs="Times New Roman"/>
                <w:sz w:val="24"/>
                <w:szCs w:val="24"/>
              </w:rPr>
              <w:t xml:space="preserve">Цель программы </w:t>
            </w:r>
          </w:p>
        </w:tc>
        <w:tc>
          <w:tcPr>
            <w:tcW w:w="9887" w:type="dxa"/>
          </w:tcPr>
          <w:p w:rsidR="005663B5" w:rsidRPr="00D32A37" w:rsidRDefault="005663B5" w:rsidP="005663B5">
            <w:pPr>
              <w:pStyle w:val="a4"/>
              <w:numPr>
                <w:ilvl w:val="0"/>
                <w:numId w:val="5"/>
              </w:numPr>
              <w:ind w:left="176" w:hanging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оптимальных условий для повышения качества образования, обеспечивающих рост образовательных достижений учащихся, снижение неравенства в освоении учебного материала и развитие профессионального мастерства педагогических кадров.</w:t>
            </w:r>
          </w:p>
          <w:p w:rsidR="005663B5" w:rsidRPr="00D32A37" w:rsidRDefault="005663B5" w:rsidP="0073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3B5" w:rsidRPr="00D32A37" w:rsidTr="00732BD7">
        <w:tc>
          <w:tcPr>
            <w:tcW w:w="4673" w:type="dxa"/>
          </w:tcPr>
          <w:p w:rsidR="005663B5" w:rsidRPr="00D32A37" w:rsidRDefault="005663B5" w:rsidP="00566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37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</w:p>
        </w:tc>
        <w:tc>
          <w:tcPr>
            <w:tcW w:w="9887" w:type="dxa"/>
          </w:tcPr>
          <w:p w:rsidR="005663B5" w:rsidRPr="00D32A37" w:rsidRDefault="005663B5" w:rsidP="005C4668">
            <w:pPr>
              <w:pStyle w:val="a4"/>
              <w:numPr>
                <w:ilvl w:val="0"/>
                <w:numId w:val="4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D32A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Обеспечить формирование школьной среды, способствующей обучению и предоставляющей возможность реализации индивидуальных подходов в педагогической практике.</w:t>
            </w:r>
          </w:p>
          <w:p w:rsidR="005663B5" w:rsidRPr="00D32A37" w:rsidRDefault="005663B5" w:rsidP="00566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A37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D32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2A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Разработать и внедрить эффективные механизмы индивидуального сопровождения каждого ученика, направленные на достижение стабильного роста образовательных </w:t>
            </w:r>
            <w:proofErr w:type="gramStart"/>
            <w:r w:rsidRPr="00D32A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результатов.</w:t>
            </w:r>
            <w:r w:rsidRPr="00D32A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5663B5" w:rsidRPr="00D32A37" w:rsidRDefault="005663B5" w:rsidP="00566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sym w:font="Symbol" w:char="F0B7"/>
            </w:r>
            <w:r w:rsidRPr="00D32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2A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Создать и реализовать действенную систему внутреннего школьного оценивания, позволяющую объективно оценивать уровень усвоения учебных материалов.</w:t>
            </w:r>
          </w:p>
          <w:p w:rsidR="005663B5" w:rsidRPr="00D32A37" w:rsidRDefault="005663B5" w:rsidP="00566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A37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D32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4668" w:rsidRPr="00D32A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Организовать регулярный мониторинг качества образовательного процесса путем сравнения текущих показателей успеваемости с результатами промежуточных аттестаций и внешними контрольными мероприятиями (ВПР, ГИА).</w:t>
            </w:r>
          </w:p>
          <w:p w:rsidR="005663B5" w:rsidRPr="00D32A37" w:rsidRDefault="005663B5" w:rsidP="00566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A37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D32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4668" w:rsidRPr="00D32A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Постоянно совершенствовать методы работы учителей посредством внедрения современных образовательных технологий и достижения запланированных целей </w:t>
            </w:r>
            <w:proofErr w:type="gramStart"/>
            <w:r w:rsidR="005C4668" w:rsidRPr="00D32A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обучения.</w:t>
            </w:r>
            <w:r w:rsidRPr="00D32A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32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63B5" w:rsidRPr="00D32A37" w:rsidRDefault="005663B5" w:rsidP="00566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A37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D32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4668" w:rsidRPr="00D32A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Предоставлять учителям систематические информационные ресурсы и методики, устраняющие профессиональные пробелы, развивающие предметные знания и </w:t>
            </w:r>
            <w:proofErr w:type="spellStart"/>
            <w:r w:rsidR="005C4668" w:rsidRPr="00D32A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межпредметные</w:t>
            </w:r>
            <w:proofErr w:type="spellEnd"/>
            <w:r w:rsidR="005C4668" w:rsidRPr="00D32A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компетенции, необходимые для эффективного преподавания.</w:t>
            </w:r>
          </w:p>
          <w:p w:rsidR="005663B5" w:rsidRPr="00D32A37" w:rsidRDefault="005663B5" w:rsidP="00566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A37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D32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4668" w:rsidRPr="00D32A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Установить четкую организационную структуру помощи учащимся, сталкивающимся с трудностями освоения основной образовательной программы.</w:t>
            </w:r>
          </w:p>
        </w:tc>
      </w:tr>
      <w:tr w:rsidR="005663B5" w:rsidRPr="00D32A37" w:rsidTr="00732BD7">
        <w:tc>
          <w:tcPr>
            <w:tcW w:w="4673" w:type="dxa"/>
          </w:tcPr>
          <w:p w:rsidR="005663B5" w:rsidRPr="00D32A37" w:rsidRDefault="005C4668" w:rsidP="00566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Педагогические условия для реализации Программы</w:t>
            </w:r>
          </w:p>
        </w:tc>
        <w:tc>
          <w:tcPr>
            <w:tcW w:w="9887" w:type="dxa"/>
          </w:tcPr>
          <w:p w:rsidR="005C4668" w:rsidRPr="00D32A37" w:rsidRDefault="005C4668" w:rsidP="005C4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A37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D32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32A37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proofErr w:type="gramEnd"/>
            <w:r w:rsidRPr="00D32A37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педагогической системы, ориентированной на достижение высокого качества обучения; </w:t>
            </w:r>
          </w:p>
          <w:p w:rsidR="005C4668" w:rsidRPr="00D32A37" w:rsidRDefault="005C4668" w:rsidP="005C4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A37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D32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32A37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gramEnd"/>
            <w:r w:rsidRPr="00D32A37">
              <w:rPr>
                <w:rFonts w:ascii="Times New Roman" w:hAnsi="Times New Roman" w:cs="Times New Roman"/>
                <w:sz w:val="24"/>
                <w:szCs w:val="24"/>
              </w:rPr>
              <w:t xml:space="preserve"> у обучающихся положительной мотивации к обучению на повышенном уровне, к постоянному повышению качества своего обучения; </w:t>
            </w:r>
          </w:p>
          <w:p w:rsidR="005C4668" w:rsidRPr="00D32A37" w:rsidRDefault="005C4668" w:rsidP="005C4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A37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D32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32A37"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  <w:proofErr w:type="gramEnd"/>
            <w:r w:rsidRPr="00D32A37">
              <w:rPr>
                <w:rFonts w:ascii="Times New Roman" w:hAnsi="Times New Roman" w:cs="Times New Roman"/>
                <w:sz w:val="24"/>
                <w:szCs w:val="24"/>
              </w:rPr>
              <w:t xml:space="preserve"> взаимосвязи обучения обучающихся с воспитанием и развитием; </w:t>
            </w:r>
          </w:p>
          <w:p w:rsidR="005C4668" w:rsidRPr="00D32A37" w:rsidRDefault="005C4668" w:rsidP="005C4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A37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D32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32A37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  <w:proofErr w:type="gramEnd"/>
            <w:r w:rsidRPr="00D32A37">
              <w:rPr>
                <w:rFonts w:ascii="Times New Roman" w:hAnsi="Times New Roman" w:cs="Times New Roman"/>
                <w:sz w:val="24"/>
                <w:szCs w:val="24"/>
              </w:rPr>
              <w:t xml:space="preserve"> личностно ориентированных педагогических технологий, предусматривающих субъект-субъектный, </w:t>
            </w:r>
            <w:proofErr w:type="spellStart"/>
            <w:r w:rsidRPr="00D32A37">
              <w:rPr>
                <w:rFonts w:ascii="Times New Roman" w:hAnsi="Times New Roman" w:cs="Times New Roman"/>
                <w:sz w:val="24"/>
                <w:szCs w:val="24"/>
              </w:rPr>
              <w:t>деятельностный</w:t>
            </w:r>
            <w:proofErr w:type="spellEnd"/>
            <w:r w:rsidRPr="00D32A37">
              <w:rPr>
                <w:rFonts w:ascii="Times New Roman" w:hAnsi="Times New Roman" w:cs="Times New Roman"/>
                <w:sz w:val="24"/>
                <w:szCs w:val="24"/>
              </w:rPr>
              <w:t xml:space="preserve">, индивидуальный, дифференцированный подходы; </w:t>
            </w:r>
          </w:p>
          <w:p w:rsidR="005663B5" w:rsidRPr="00D32A37" w:rsidRDefault="005C4668" w:rsidP="005C4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A37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D32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32A37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proofErr w:type="gramEnd"/>
            <w:r w:rsidRPr="00D32A37">
              <w:rPr>
                <w:rFonts w:ascii="Times New Roman" w:hAnsi="Times New Roman" w:cs="Times New Roman"/>
                <w:sz w:val="24"/>
                <w:szCs w:val="24"/>
              </w:rPr>
              <w:t xml:space="preserve"> комфортной психологической атмосферы, благоприятной для обучения.</w:t>
            </w:r>
          </w:p>
        </w:tc>
      </w:tr>
      <w:tr w:rsidR="005663B5" w:rsidRPr="00D32A37" w:rsidTr="00732BD7">
        <w:tc>
          <w:tcPr>
            <w:tcW w:w="4673" w:type="dxa"/>
          </w:tcPr>
          <w:p w:rsidR="005663B5" w:rsidRPr="00D32A37" w:rsidRDefault="005C4668" w:rsidP="005C4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A37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(индикаторы)</w:t>
            </w:r>
          </w:p>
        </w:tc>
        <w:tc>
          <w:tcPr>
            <w:tcW w:w="9887" w:type="dxa"/>
          </w:tcPr>
          <w:p w:rsidR="005C4668" w:rsidRPr="00D32A37" w:rsidRDefault="005C4668" w:rsidP="005C4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A37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программы оценивается по следующим показателям: </w:t>
            </w:r>
          </w:p>
          <w:p w:rsidR="00341AAA" w:rsidRDefault="005C4668" w:rsidP="005C4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A37">
              <w:rPr>
                <w:rFonts w:ascii="Times New Roman" w:hAnsi="Times New Roman" w:cs="Times New Roman"/>
                <w:sz w:val="24"/>
                <w:szCs w:val="24"/>
              </w:rPr>
              <w:t xml:space="preserve">1. Уровень соответствия качества образования современным образовательным стандартам. </w:t>
            </w:r>
          </w:p>
          <w:p w:rsidR="005C4668" w:rsidRPr="00D32A37" w:rsidRDefault="00D0336F" w:rsidP="005C4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4668" w:rsidRPr="00D32A37">
              <w:rPr>
                <w:rFonts w:ascii="Times New Roman" w:hAnsi="Times New Roman" w:cs="Times New Roman"/>
                <w:sz w:val="24"/>
                <w:szCs w:val="24"/>
              </w:rPr>
              <w:t xml:space="preserve">.Уровень соответствия функциональной грамотности (ФГ) обучающихся МБОУ СОШ </w:t>
            </w:r>
            <w:proofErr w:type="spellStart"/>
            <w:r w:rsidR="005C4668" w:rsidRPr="00D32A37">
              <w:rPr>
                <w:rFonts w:ascii="Times New Roman" w:hAnsi="Times New Roman" w:cs="Times New Roman"/>
                <w:sz w:val="24"/>
                <w:szCs w:val="24"/>
              </w:rPr>
              <w:t>п.Циммермановка</w:t>
            </w:r>
            <w:proofErr w:type="spellEnd"/>
            <w:r w:rsidR="005C4668" w:rsidRPr="00D32A37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современным образовательным стандартам (по результатам независимой оценки качества ФГ обучающихся). </w:t>
            </w:r>
          </w:p>
          <w:p w:rsidR="005C4668" w:rsidRPr="00D32A37" w:rsidRDefault="00D0336F" w:rsidP="005C4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4668" w:rsidRPr="00D32A37">
              <w:rPr>
                <w:rFonts w:ascii="Times New Roman" w:hAnsi="Times New Roman" w:cs="Times New Roman"/>
                <w:sz w:val="24"/>
                <w:szCs w:val="24"/>
              </w:rPr>
              <w:t>. Доля обучающихся, получивших по итогам ВПР, ОГЭ, ГВЭ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ЕГЭ</w:t>
            </w:r>
            <w:r w:rsidR="005C4668" w:rsidRPr="00D32A37">
              <w:rPr>
                <w:rFonts w:ascii="Times New Roman" w:hAnsi="Times New Roman" w:cs="Times New Roman"/>
                <w:sz w:val="24"/>
                <w:szCs w:val="24"/>
              </w:rPr>
              <w:t xml:space="preserve"> по обязательным предметам (предметам по выбору) удовлетворительные отметки. </w:t>
            </w:r>
          </w:p>
          <w:p w:rsidR="005C4668" w:rsidRPr="00D32A37" w:rsidRDefault="00D0336F" w:rsidP="005C4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C4668" w:rsidRPr="00D32A37">
              <w:rPr>
                <w:rFonts w:ascii="Times New Roman" w:hAnsi="Times New Roman" w:cs="Times New Roman"/>
                <w:sz w:val="24"/>
                <w:szCs w:val="24"/>
              </w:rPr>
              <w:t xml:space="preserve">. Доля обучающихся, принимающих участие в олимпиадном движении (школьного, муниципального, регионального, всероссийского уровня) от общего количества обучающихся в Школе. </w:t>
            </w:r>
          </w:p>
          <w:p w:rsidR="005C4668" w:rsidRPr="00D32A37" w:rsidRDefault="00D0336F" w:rsidP="005C4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5C4668" w:rsidRPr="00D32A37">
              <w:rPr>
                <w:rFonts w:ascii="Times New Roman" w:hAnsi="Times New Roman" w:cs="Times New Roman"/>
                <w:sz w:val="24"/>
                <w:szCs w:val="24"/>
              </w:rPr>
              <w:t xml:space="preserve">. Доля победителей и призеров школьного, муниципального, регионального этапа Всероссийской олимпиады школьников от общего количества школьников, принимающих участие во </w:t>
            </w:r>
            <w:proofErr w:type="spellStart"/>
            <w:r w:rsidR="005C4668" w:rsidRPr="00D32A37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="005C4668" w:rsidRPr="00D32A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C4668" w:rsidRPr="00D32A37" w:rsidRDefault="00D0336F" w:rsidP="005C4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C4668" w:rsidRPr="00D32A37">
              <w:rPr>
                <w:rFonts w:ascii="Times New Roman" w:hAnsi="Times New Roman" w:cs="Times New Roman"/>
                <w:sz w:val="24"/>
                <w:szCs w:val="24"/>
              </w:rPr>
              <w:t xml:space="preserve">. Доля педагогических работников Школы, прошедших переподготовку или повышение квалификации по актуальным вопросам повышения качества образования (и иным направлениям курсов: предметная направленность, оказание первой помощи, функциональная грамотность, обновлённые ФГОС, классное руководство, информационно-коммуникативные, для педагогов, осуществляющих обучение обучающихся с ОВЗ (ЗПР и УО (ИН) и другие) </w:t>
            </w:r>
          </w:p>
          <w:p w:rsidR="005C4668" w:rsidRPr="00D32A37" w:rsidRDefault="00D0336F" w:rsidP="005C4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C4668" w:rsidRPr="00D32A37">
              <w:rPr>
                <w:rFonts w:ascii="Times New Roman" w:hAnsi="Times New Roman" w:cs="Times New Roman"/>
                <w:sz w:val="24"/>
                <w:szCs w:val="24"/>
              </w:rPr>
              <w:t xml:space="preserve">. Обеспечение качественной подготовки квалифицированных кадров, владеющих современными педагогическими технологиями. </w:t>
            </w:r>
          </w:p>
          <w:p w:rsidR="005663B5" w:rsidRPr="00D32A37" w:rsidRDefault="00D0336F" w:rsidP="005C4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C4668" w:rsidRPr="00D32A37">
              <w:rPr>
                <w:rFonts w:ascii="Times New Roman" w:hAnsi="Times New Roman" w:cs="Times New Roman"/>
                <w:sz w:val="24"/>
                <w:szCs w:val="24"/>
              </w:rPr>
              <w:t>. Доля детей в возрасте от 7 до 17 лет, охваченных дополнительным образованием, в общей численности детей в возрасте от 7 до 17 лет в Школе</w:t>
            </w:r>
          </w:p>
        </w:tc>
      </w:tr>
      <w:tr w:rsidR="005C4668" w:rsidRPr="00D32A37" w:rsidTr="00732BD7">
        <w:tc>
          <w:tcPr>
            <w:tcW w:w="4673" w:type="dxa"/>
          </w:tcPr>
          <w:p w:rsidR="005C4668" w:rsidRPr="00D32A37" w:rsidRDefault="005C4668" w:rsidP="005C4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Сроки реализации Программы </w:t>
            </w:r>
          </w:p>
        </w:tc>
        <w:tc>
          <w:tcPr>
            <w:tcW w:w="9887" w:type="dxa"/>
          </w:tcPr>
          <w:p w:rsidR="005C4668" w:rsidRPr="00D32A37" w:rsidRDefault="005C4668" w:rsidP="005C4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37">
              <w:rPr>
                <w:rFonts w:ascii="Times New Roman" w:hAnsi="Times New Roman" w:cs="Times New Roman"/>
                <w:sz w:val="24"/>
                <w:szCs w:val="24"/>
              </w:rPr>
              <w:t xml:space="preserve">2024-2026 год </w:t>
            </w:r>
            <w:proofErr w:type="gramStart"/>
            <w:r w:rsidRPr="00D32A37">
              <w:rPr>
                <w:rFonts w:ascii="Times New Roman" w:hAnsi="Times New Roman" w:cs="Times New Roman"/>
                <w:sz w:val="24"/>
                <w:szCs w:val="24"/>
              </w:rPr>
              <w:t>( 3</w:t>
            </w:r>
            <w:proofErr w:type="gramEnd"/>
            <w:r w:rsidRPr="00D32A37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</w:tr>
      <w:tr w:rsidR="005C4668" w:rsidRPr="00D32A37" w:rsidTr="00732BD7">
        <w:tc>
          <w:tcPr>
            <w:tcW w:w="4673" w:type="dxa"/>
          </w:tcPr>
          <w:p w:rsidR="005C4668" w:rsidRPr="00D32A37" w:rsidRDefault="005C4668" w:rsidP="00566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A37">
              <w:rPr>
                <w:rFonts w:ascii="Times New Roman" w:hAnsi="Times New Roman" w:cs="Times New Roman"/>
                <w:sz w:val="24"/>
                <w:szCs w:val="24"/>
              </w:rPr>
              <w:t>Система организации контроля выполнения Программы</w:t>
            </w:r>
          </w:p>
        </w:tc>
        <w:tc>
          <w:tcPr>
            <w:tcW w:w="9887" w:type="dxa"/>
          </w:tcPr>
          <w:p w:rsidR="005C4668" w:rsidRPr="00D32A37" w:rsidRDefault="005C4668" w:rsidP="005C4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A37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ежегодного доклада директора школы о результатах деятельности образовательной организации по реализации программы, отчет перед педагогической общественностью, </w:t>
            </w:r>
            <w:proofErr w:type="spellStart"/>
            <w:r w:rsidRPr="00D32A37">
              <w:rPr>
                <w:rFonts w:ascii="Times New Roman" w:hAnsi="Times New Roman" w:cs="Times New Roman"/>
                <w:sz w:val="24"/>
                <w:szCs w:val="24"/>
              </w:rPr>
              <w:t>самообследование</w:t>
            </w:r>
            <w:proofErr w:type="spellEnd"/>
            <w:r w:rsidRPr="00D32A37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результатов, самооценка образовательной организации по реализации программы повышения качества образования МБОУ СОШ п. Циммермановка</w:t>
            </w:r>
          </w:p>
        </w:tc>
      </w:tr>
      <w:tr w:rsidR="005C4668" w:rsidRPr="00D32A37" w:rsidTr="00732BD7">
        <w:tc>
          <w:tcPr>
            <w:tcW w:w="4673" w:type="dxa"/>
          </w:tcPr>
          <w:p w:rsidR="005C4668" w:rsidRPr="00D32A37" w:rsidRDefault="005C4668" w:rsidP="00566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7" w:type="dxa"/>
          </w:tcPr>
          <w:p w:rsidR="005C4668" w:rsidRPr="00D32A37" w:rsidRDefault="005C4668" w:rsidP="0073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2BD7" w:rsidRPr="00D32A37" w:rsidRDefault="00732BD7" w:rsidP="00732B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4668" w:rsidRPr="00D32A37" w:rsidRDefault="005C4668" w:rsidP="00732B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4668" w:rsidRPr="00D32A37" w:rsidRDefault="005C4668" w:rsidP="005C4668">
      <w:pPr>
        <w:pStyle w:val="a4"/>
        <w:numPr>
          <w:ilvl w:val="0"/>
          <w:numId w:val="6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2A37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5C4668" w:rsidRPr="00D32A37" w:rsidRDefault="005C4668" w:rsidP="00FF282C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D32A37">
        <w:rPr>
          <w:rFonts w:ascii="Times New Roman" w:hAnsi="Times New Roman" w:cs="Times New Roman"/>
          <w:b/>
          <w:sz w:val="24"/>
          <w:szCs w:val="24"/>
        </w:rPr>
        <w:t>Качество образования</w:t>
      </w:r>
      <w:r w:rsidRPr="00D32A37">
        <w:rPr>
          <w:rFonts w:ascii="Times New Roman" w:hAnsi="Times New Roman" w:cs="Times New Roman"/>
          <w:sz w:val="24"/>
          <w:szCs w:val="24"/>
        </w:rPr>
        <w:t xml:space="preserve"> – это сложное и многоаспектное явление. Согласно части 29 статьи 2 Федерального закона от 29.12.2012 № 273-Ф3 «Об образовании в Российской Федерации» качество образования –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стандартам,</w:t>
      </w:r>
      <w:r w:rsidR="00FF282C" w:rsidRPr="00D32A37">
        <w:rPr>
          <w:rFonts w:ascii="Times New Roman" w:hAnsi="Times New Roman" w:cs="Times New Roman"/>
          <w:sz w:val="24"/>
          <w:szCs w:val="24"/>
        </w:rPr>
        <w:t>…</w:t>
      </w:r>
      <w:r w:rsidRPr="00D32A37">
        <w:rPr>
          <w:rFonts w:ascii="Times New Roman" w:hAnsi="Times New Roman" w:cs="Times New Roman"/>
          <w:sz w:val="24"/>
          <w:szCs w:val="24"/>
        </w:rPr>
        <w:t xml:space="preserve">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программы. </w:t>
      </w:r>
    </w:p>
    <w:p w:rsidR="00FF282C" w:rsidRPr="00D32A37" w:rsidRDefault="005C4668" w:rsidP="00FF282C">
      <w:pPr>
        <w:spacing w:after="0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D32A37">
        <w:rPr>
          <w:rFonts w:ascii="Times New Roman" w:hAnsi="Times New Roman" w:cs="Times New Roman"/>
          <w:b/>
          <w:sz w:val="24"/>
          <w:szCs w:val="24"/>
        </w:rPr>
        <w:t xml:space="preserve">Качество образования определяется: </w:t>
      </w:r>
    </w:p>
    <w:p w:rsidR="00FF282C" w:rsidRPr="00D32A37" w:rsidRDefault="005C4668" w:rsidP="00FF282C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D32A37">
        <w:rPr>
          <w:rFonts w:ascii="Times New Roman" w:hAnsi="Times New Roman" w:cs="Times New Roman"/>
          <w:sz w:val="24"/>
          <w:szCs w:val="24"/>
        </w:rPr>
        <w:t xml:space="preserve">1) совокупностью действий педагогов и администрации образовательной организации, обучающихся и их родителей (законных представителей) по реализации всех компонентов всех разделов разработанной и утвержденной образовательной программы школы и соответствием данных действий обязательным требованиям к образованию конкретного уровня (в обязательной части программы), а </w:t>
      </w:r>
      <w:r w:rsidRPr="00D32A37">
        <w:rPr>
          <w:rFonts w:ascii="Times New Roman" w:hAnsi="Times New Roman" w:cs="Times New Roman"/>
          <w:sz w:val="24"/>
          <w:szCs w:val="24"/>
        </w:rPr>
        <w:lastRenderedPageBreak/>
        <w:t xml:space="preserve">также потребностям учащихся и их родителей, законных представителей (в части, формируемой участниками образовательных отношений); </w:t>
      </w:r>
    </w:p>
    <w:p w:rsidR="00FF282C" w:rsidRPr="00D32A37" w:rsidRDefault="005C4668" w:rsidP="00FF282C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D32A37">
        <w:rPr>
          <w:rFonts w:ascii="Times New Roman" w:hAnsi="Times New Roman" w:cs="Times New Roman"/>
          <w:sz w:val="24"/>
          <w:szCs w:val="24"/>
        </w:rPr>
        <w:t xml:space="preserve">2) совокупностью условий, созданных для реализации образовательных программ, и их соответствием обязательным требованиям и потребностям учащихся и их родителей, законных представителей; </w:t>
      </w:r>
    </w:p>
    <w:p w:rsidR="005C4668" w:rsidRPr="00D32A37" w:rsidRDefault="005C4668" w:rsidP="00FF282C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D32A37">
        <w:rPr>
          <w:rFonts w:ascii="Times New Roman" w:hAnsi="Times New Roman" w:cs="Times New Roman"/>
          <w:sz w:val="24"/>
          <w:szCs w:val="24"/>
        </w:rPr>
        <w:t>3) совокупностью результатов освоения программ, входящих в состав содержательного раздела образовательной программы, как ожидаемых (цели- результаты), так и достигнутых (реальные результаты), а также соотношением реальных результатов с поставленными целями, моделью выпускника, требованиями ФГОС, т. е. степенью их достижения. Следовательно, качество образования на уровне обучающегося в идеале – это определённый уровень освоения им содержания образования (знаний, способов деятельности, опыта его творческой деятельности, эмоционально-ценностных отношений), определённый уровень развития, которого он достигает на различных этапах обучения в соответствии с индивидуальными возможностями, стремлениями и целями воспитания и обучения</w:t>
      </w:r>
      <w:r w:rsidR="00FF282C" w:rsidRPr="00D32A37">
        <w:rPr>
          <w:rFonts w:ascii="Times New Roman" w:hAnsi="Times New Roman" w:cs="Times New Roman"/>
          <w:sz w:val="24"/>
          <w:szCs w:val="24"/>
        </w:rPr>
        <w:t>.</w:t>
      </w:r>
    </w:p>
    <w:p w:rsidR="00FF282C" w:rsidRPr="00D32A37" w:rsidRDefault="00FF282C" w:rsidP="00FF282C">
      <w:pPr>
        <w:spacing w:after="0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D32A37">
        <w:rPr>
          <w:rFonts w:ascii="Times New Roman" w:hAnsi="Times New Roman" w:cs="Times New Roman"/>
          <w:b/>
          <w:sz w:val="24"/>
          <w:szCs w:val="24"/>
        </w:rPr>
        <w:t xml:space="preserve">Показатели качества образования: </w:t>
      </w:r>
    </w:p>
    <w:p w:rsidR="00FF282C" w:rsidRPr="00D32A37" w:rsidRDefault="00FF282C" w:rsidP="00FF282C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D32A37">
        <w:rPr>
          <w:rFonts w:ascii="Times New Roman" w:hAnsi="Times New Roman" w:cs="Times New Roman"/>
          <w:sz w:val="24"/>
          <w:szCs w:val="24"/>
        </w:rPr>
        <w:t xml:space="preserve">1. группа: показатели, отражающие организацию образовательного процесса (доступность и дифференциацию обучения, </w:t>
      </w:r>
      <w:proofErr w:type="spellStart"/>
      <w:r w:rsidRPr="00D32A37">
        <w:rPr>
          <w:rFonts w:ascii="Times New Roman" w:hAnsi="Times New Roman" w:cs="Times New Roman"/>
          <w:sz w:val="24"/>
          <w:szCs w:val="24"/>
        </w:rPr>
        <w:t>стандартизированность</w:t>
      </w:r>
      <w:proofErr w:type="spellEnd"/>
      <w:r w:rsidRPr="00D32A37">
        <w:rPr>
          <w:rFonts w:ascii="Times New Roman" w:hAnsi="Times New Roman" w:cs="Times New Roman"/>
          <w:sz w:val="24"/>
          <w:szCs w:val="24"/>
        </w:rPr>
        <w:t xml:space="preserve"> и вариативность программ, использование традиционных и инновационных технологий обучения, контроля и оценки, внедрение инновационных методов, средств и форм обучения, использование современных средств и методов мониторинга состояния образовательного процесса, способность к модификации форм и методов управления процессом; </w:t>
      </w:r>
    </w:p>
    <w:p w:rsidR="00FF282C" w:rsidRPr="00D32A37" w:rsidRDefault="00FF282C" w:rsidP="00FF282C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D32A37">
        <w:rPr>
          <w:rFonts w:ascii="Times New Roman" w:hAnsi="Times New Roman" w:cs="Times New Roman"/>
          <w:sz w:val="24"/>
          <w:szCs w:val="24"/>
        </w:rPr>
        <w:t xml:space="preserve">2. группа: показатели, отражающие условия ведения образовательной деятельности: информацию о финансировании образовательной организации, ее кадровом, информационном, материально-техническом, методическом и другом обеспечении; </w:t>
      </w:r>
    </w:p>
    <w:p w:rsidR="00FF282C" w:rsidRPr="00D32A37" w:rsidRDefault="00FF282C" w:rsidP="00FF282C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D32A37">
        <w:rPr>
          <w:rFonts w:ascii="Times New Roman" w:hAnsi="Times New Roman" w:cs="Times New Roman"/>
          <w:sz w:val="24"/>
          <w:szCs w:val="24"/>
        </w:rPr>
        <w:t>3 группа: показатели, характеризующие результаты обучения образования и ожидаемые позитивные изменения в процессе управления качеством обучения.</w:t>
      </w:r>
    </w:p>
    <w:p w:rsidR="00FF282C" w:rsidRPr="00D32A37" w:rsidRDefault="00FF282C" w:rsidP="00FF282C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D32A37">
        <w:rPr>
          <w:rFonts w:ascii="Times New Roman" w:hAnsi="Times New Roman" w:cs="Times New Roman"/>
          <w:sz w:val="24"/>
          <w:szCs w:val="24"/>
        </w:rPr>
        <w:t xml:space="preserve">Данная программа направлена на достижение показателей характеризующих результаты обучения образования и ожидаемые позитивные изменения в процессе управления качеством обучения. </w:t>
      </w:r>
    </w:p>
    <w:p w:rsidR="00FF282C" w:rsidRPr="00D32A37" w:rsidRDefault="00FF282C" w:rsidP="00FF282C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D32A37">
        <w:rPr>
          <w:rFonts w:ascii="Times New Roman" w:hAnsi="Times New Roman" w:cs="Times New Roman"/>
          <w:sz w:val="24"/>
          <w:szCs w:val="24"/>
        </w:rPr>
        <w:t xml:space="preserve">Качество образовательной системы – это многокомпонентная характеристика, одним из показателей которой являются образовательные результаты обучающихся. </w:t>
      </w:r>
    </w:p>
    <w:p w:rsidR="00732BD7" w:rsidRPr="00D32A37" w:rsidRDefault="00FF282C" w:rsidP="00FF282C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D32A37">
        <w:rPr>
          <w:rFonts w:ascii="Times New Roman" w:hAnsi="Times New Roman" w:cs="Times New Roman"/>
          <w:sz w:val="24"/>
          <w:szCs w:val="24"/>
        </w:rPr>
        <w:t>Образовательная система высокого качества позволяет каждому обучающемуся достигать высоких результатов, несмотря на условия, в которых его школа реализует образовательную программу.</w:t>
      </w:r>
    </w:p>
    <w:p w:rsidR="00FF282C" w:rsidRPr="00D32A37" w:rsidRDefault="00FF282C" w:rsidP="00FF282C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</w:p>
    <w:p w:rsidR="00FF282C" w:rsidRPr="00D32A37" w:rsidRDefault="00FF282C" w:rsidP="00FF282C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D32A37">
        <w:rPr>
          <w:rFonts w:ascii="Times New Roman" w:hAnsi="Times New Roman" w:cs="Times New Roman"/>
          <w:sz w:val="24"/>
          <w:szCs w:val="24"/>
        </w:rPr>
        <w:t xml:space="preserve">Основные характеристики программы: </w:t>
      </w:r>
    </w:p>
    <w:p w:rsidR="00FF282C" w:rsidRPr="00D32A37" w:rsidRDefault="00FF282C" w:rsidP="00FF282C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D32A37">
        <w:rPr>
          <w:rFonts w:ascii="Times New Roman" w:hAnsi="Times New Roman" w:cs="Times New Roman"/>
          <w:sz w:val="24"/>
          <w:szCs w:val="24"/>
        </w:rPr>
        <w:sym w:font="Symbol" w:char="F0B7"/>
      </w:r>
      <w:r w:rsidRPr="00D32A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2A37">
        <w:rPr>
          <w:rFonts w:ascii="Times New Roman" w:hAnsi="Times New Roman" w:cs="Times New Roman"/>
          <w:sz w:val="24"/>
          <w:szCs w:val="24"/>
        </w:rPr>
        <w:t>актуальность</w:t>
      </w:r>
      <w:proofErr w:type="gramEnd"/>
      <w:r w:rsidRPr="00D32A37">
        <w:rPr>
          <w:rFonts w:ascii="Times New Roman" w:hAnsi="Times New Roman" w:cs="Times New Roman"/>
          <w:sz w:val="24"/>
          <w:szCs w:val="24"/>
        </w:rPr>
        <w:t>,</w:t>
      </w:r>
    </w:p>
    <w:p w:rsidR="00FF282C" w:rsidRPr="00D32A37" w:rsidRDefault="00FF282C" w:rsidP="00FF282C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D32A37">
        <w:rPr>
          <w:rFonts w:ascii="Times New Roman" w:hAnsi="Times New Roman" w:cs="Times New Roman"/>
          <w:sz w:val="24"/>
          <w:szCs w:val="24"/>
        </w:rPr>
        <w:t xml:space="preserve"> </w:t>
      </w:r>
      <w:r w:rsidRPr="00D32A37">
        <w:rPr>
          <w:rFonts w:ascii="Times New Roman" w:hAnsi="Times New Roman" w:cs="Times New Roman"/>
          <w:sz w:val="24"/>
          <w:szCs w:val="24"/>
        </w:rPr>
        <w:sym w:font="Symbol" w:char="F0B7"/>
      </w:r>
      <w:r w:rsidRPr="00D32A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2A37">
        <w:rPr>
          <w:rFonts w:ascii="Times New Roman" w:hAnsi="Times New Roman" w:cs="Times New Roman"/>
          <w:sz w:val="24"/>
          <w:szCs w:val="24"/>
        </w:rPr>
        <w:t>индивидуальность</w:t>
      </w:r>
      <w:proofErr w:type="gramEnd"/>
      <w:r w:rsidRPr="00D32A37">
        <w:rPr>
          <w:rFonts w:ascii="Times New Roman" w:hAnsi="Times New Roman" w:cs="Times New Roman"/>
          <w:sz w:val="24"/>
          <w:szCs w:val="24"/>
        </w:rPr>
        <w:t>,</w:t>
      </w:r>
    </w:p>
    <w:p w:rsidR="00FF282C" w:rsidRPr="00D32A37" w:rsidRDefault="00FF282C" w:rsidP="00FF282C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D32A37">
        <w:rPr>
          <w:rFonts w:ascii="Times New Roman" w:hAnsi="Times New Roman" w:cs="Times New Roman"/>
          <w:sz w:val="24"/>
          <w:szCs w:val="24"/>
        </w:rPr>
        <w:t xml:space="preserve"> </w:t>
      </w:r>
      <w:r w:rsidRPr="00D32A37">
        <w:rPr>
          <w:rFonts w:ascii="Times New Roman" w:hAnsi="Times New Roman" w:cs="Times New Roman"/>
          <w:sz w:val="24"/>
          <w:szCs w:val="24"/>
        </w:rPr>
        <w:sym w:font="Symbol" w:char="F0B7"/>
      </w:r>
      <w:r w:rsidRPr="00D32A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2A37">
        <w:rPr>
          <w:rFonts w:ascii="Times New Roman" w:hAnsi="Times New Roman" w:cs="Times New Roman"/>
          <w:sz w:val="24"/>
          <w:szCs w:val="24"/>
        </w:rPr>
        <w:t>практическая</w:t>
      </w:r>
      <w:proofErr w:type="gramEnd"/>
      <w:r w:rsidRPr="00D32A37">
        <w:rPr>
          <w:rFonts w:ascii="Times New Roman" w:hAnsi="Times New Roman" w:cs="Times New Roman"/>
          <w:sz w:val="24"/>
          <w:szCs w:val="24"/>
        </w:rPr>
        <w:t xml:space="preserve"> направленность, </w:t>
      </w:r>
    </w:p>
    <w:p w:rsidR="00FF282C" w:rsidRPr="00D32A37" w:rsidRDefault="00FF282C" w:rsidP="00FF282C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D32A37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D32A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2A37">
        <w:rPr>
          <w:rFonts w:ascii="Times New Roman" w:hAnsi="Times New Roman" w:cs="Times New Roman"/>
          <w:sz w:val="24"/>
          <w:szCs w:val="24"/>
        </w:rPr>
        <w:t>реалистичность</w:t>
      </w:r>
      <w:proofErr w:type="gramEnd"/>
      <w:r w:rsidRPr="00D32A3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F282C" w:rsidRPr="00D32A37" w:rsidRDefault="00FF282C" w:rsidP="00FF282C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D32A37">
        <w:rPr>
          <w:rFonts w:ascii="Times New Roman" w:hAnsi="Times New Roman" w:cs="Times New Roman"/>
          <w:sz w:val="24"/>
          <w:szCs w:val="24"/>
        </w:rPr>
        <w:sym w:font="Symbol" w:char="F0B7"/>
      </w:r>
      <w:r w:rsidRPr="00D32A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2A37">
        <w:rPr>
          <w:rFonts w:ascii="Times New Roman" w:hAnsi="Times New Roman" w:cs="Times New Roman"/>
          <w:sz w:val="24"/>
          <w:szCs w:val="24"/>
        </w:rPr>
        <w:t>реализуемость</w:t>
      </w:r>
      <w:proofErr w:type="gramEnd"/>
      <w:r w:rsidRPr="00D32A3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F282C" w:rsidRPr="00D32A37" w:rsidRDefault="00FF282C" w:rsidP="00FF282C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D32A37">
        <w:rPr>
          <w:rFonts w:ascii="Times New Roman" w:hAnsi="Times New Roman" w:cs="Times New Roman"/>
          <w:sz w:val="24"/>
          <w:szCs w:val="24"/>
        </w:rPr>
        <w:sym w:font="Symbol" w:char="F0B7"/>
      </w:r>
      <w:r w:rsidRPr="00D32A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2A37">
        <w:rPr>
          <w:rFonts w:ascii="Times New Roman" w:hAnsi="Times New Roman" w:cs="Times New Roman"/>
          <w:sz w:val="24"/>
          <w:szCs w:val="24"/>
        </w:rPr>
        <w:t>результативность</w:t>
      </w:r>
      <w:proofErr w:type="gramEnd"/>
      <w:r w:rsidRPr="00D32A37">
        <w:rPr>
          <w:rFonts w:ascii="Times New Roman" w:hAnsi="Times New Roman" w:cs="Times New Roman"/>
          <w:sz w:val="24"/>
          <w:szCs w:val="24"/>
        </w:rPr>
        <w:t>.</w:t>
      </w:r>
    </w:p>
    <w:p w:rsidR="00FF282C" w:rsidRPr="00D32A37" w:rsidRDefault="00FF282C" w:rsidP="00FF282C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</w:p>
    <w:p w:rsidR="00FF282C" w:rsidRPr="00D32A37" w:rsidRDefault="00FF282C" w:rsidP="00FF282C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D32A37">
        <w:rPr>
          <w:rFonts w:ascii="Times New Roman" w:hAnsi="Times New Roman" w:cs="Times New Roman"/>
          <w:sz w:val="24"/>
          <w:szCs w:val="24"/>
        </w:rPr>
        <w:t>Программа предполагает поэтапный переход школы в качественно новое состояние по улучшению образовательных результатов обучающихся и повышению качества образования в целом в МБОУ СОШ п. Циммермановка.</w:t>
      </w:r>
    </w:p>
    <w:p w:rsidR="00FF282C" w:rsidRPr="00D32A37" w:rsidRDefault="00FF282C" w:rsidP="00FF282C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</w:p>
    <w:p w:rsidR="00FF282C" w:rsidRPr="00D32A37" w:rsidRDefault="00FF282C" w:rsidP="00FF282C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D32A37">
        <w:rPr>
          <w:rFonts w:ascii="Times New Roman" w:hAnsi="Times New Roman" w:cs="Times New Roman"/>
          <w:sz w:val="24"/>
          <w:szCs w:val="24"/>
        </w:rPr>
        <w:t xml:space="preserve">Основные индикаторы достижения планируемых результатов: </w:t>
      </w:r>
    </w:p>
    <w:p w:rsidR="00FF282C" w:rsidRPr="00D32A37" w:rsidRDefault="00FF282C" w:rsidP="00FF282C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D32A37">
        <w:rPr>
          <w:rFonts w:ascii="Times New Roman" w:hAnsi="Times New Roman" w:cs="Times New Roman"/>
          <w:sz w:val="24"/>
          <w:szCs w:val="24"/>
        </w:rPr>
        <w:t xml:space="preserve">1. Снижена доля обучающихся, не подтверждающих результаты учебной деятельности в ходе независимых оценочных процедур. </w:t>
      </w:r>
    </w:p>
    <w:p w:rsidR="00FF282C" w:rsidRPr="00D32A37" w:rsidRDefault="00FF282C" w:rsidP="00FF282C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D32A37">
        <w:rPr>
          <w:rFonts w:ascii="Times New Roman" w:hAnsi="Times New Roman" w:cs="Times New Roman"/>
          <w:sz w:val="24"/>
          <w:szCs w:val="24"/>
        </w:rPr>
        <w:t xml:space="preserve">2.Создана система вовлечения в продуктивную образовательную деятельность обучающихся с разным уровнем учебной мотивации. </w:t>
      </w:r>
    </w:p>
    <w:p w:rsidR="00FF282C" w:rsidRPr="00D32A37" w:rsidRDefault="00FF282C" w:rsidP="00FF282C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D32A37">
        <w:rPr>
          <w:rFonts w:ascii="Times New Roman" w:hAnsi="Times New Roman" w:cs="Times New Roman"/>
          <w:sz w:val="24"/>
          <w:szCs w:val="24"/>
        </w:rPr>
        <w:t>3. Наблюдается активность педагогов по внедрению современных технологий (приемов, методов, форм) в образовательный процесс и демонстрация опыты работы. Педагоги школы постоянные участники мероприятий по обмену опытом и распространению эффективных практик.</w:t>
      </w:r>
    </w:p>
    <w:p w:rsidR="00FF282C" w:rsidRPr="00D32A37" w:rsidRDefault="00FF282C" w:rsidP="00FF282C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D32A37">
        <w:rPr>
          <w:rFonts w:ascii="Times New Roman" w:hAnsi="Times New Roman" w:cs="Times New Roman"/>
          <w:sz w:val="24"/>
          <w:szCs w:val="24"/>
        </w:rPr>
        <w:t>4. Повышение доли удовлетворенности образовательными результатами родителями обучающихся школы.</w:t>
      </w:r>
    </w:p>
    <w:p w:rsidR="00FF282C" w:rsidRPr="00D32A37" w:rsidRDefault="00FF282C" w:rsidP="00FF282C">
      <w:pPr>
        <w:spacing w:after="0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A37">
        <w:rPr>
          <w:rFonts w:ascii="Times New Roman" w:hAnsi="Times New Roman" w:cs="Times New Roman"/>
          <w:b/>
          <w:sz w:val="24"/>
          <w:szCs w:val="24"/>
        </w:rPr>
        <w:t>2. Анализ актуального состояния образовательной системы</w:t>
      </w:r>
    </w:p>
    <w:p w:rsidR="00FF282C" w:rsidRPr="00D32A37" w:rsidRDefault="00FF282C" w:rsidP="00FF282C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</w:p>
    <w:p w:rsidR="00FF282C" w:rsidRPr="00D32A37" w:rsidRDefault="00FF282C" w:rsidP="00FF282C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D32A37">
        <w:rPr>
          <w:rFonts w:ascii="Times New Roman" w:hAnsi="Times New Roman" w:cs="Times New Roman"/>
          <w:sz w:val="24"/>
          <w:szCs w:val="24"/>
        </w:rPr>
        <w:t>Для разработки программы перехода в эффективный режим работы образовательной системы МБОУ СОШ п. Циммермановка с целью выявления проблем, путей и методов их решения был осуществлен SWOT-анализ состояния образовательной системы, в которой выделены проблемы и сильные стороны образовательной организации, проанализированы возможности и угрозы со стороны внешней среды (социума, окружения, родительской общественности и т.п.):</w:t>
      </w:r>
    </w:p>
    <w:p w:rsidR="000C5E92" w:rsidRPr="00D32A37" w:rsidRDefault="000C5E92" w:rsidP="00FF282C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2547"/>
        <w:gridCol w:w="5953"/>
        <w:gridCol w:w="5351"/>
      </w:tblGrid>
      <w:tr w:rsidR="00FF282C" w:rsidRPr="00D32A37" w:rsidTr="000C5E92">
        <w:tc>
          <w:tcPr>
            <w:tcW w:w="2547" w:type="dxa"/>
          </w:tcPr>
          <w:p w:rsidR="00FF282C" w:rsidRPr="00D32A37" w:rsidRDefault="00FF282C" w:rsidP="00FF2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FF282C" w:rsidRPr="00D32A37" w:rsidRDefault="00FF282C" w:rsidP="00FF2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A37">
              <w:rPr>
                <w:rFonts w:ascii="Times New Roman" w:hAnsi="Times New Roman" w:cs="Times New Roman"/>
                <w:sz w:val="24"/>
                <w:szCs w:val="24"/>
              </w:rPr>
              <w:t>МБОУ СОШ п. Циммермановка</w:t>
            </w:r>
          </w:p>
        </w:tc>
        <w:tc>
          <w:tcPr>
            <w:tcW w:w="5351" w:type="dxa"/>
          </w:tcPr>
          <w:p w:rsidR="00FF282C" w:rsidRPr="00D32A37" w:rsidRDefault="00FF282C" w:rsidP="00FF2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A37">
              <w:rPr>
                <w:rFonts w:ascii="Times New Roman" w:hAnsi="Times New Roman" w:cs="Times New Roman"/>
                <w:sz w:val="24"/>
                <w:szCs w:val="24"/>
              </w:rPr>
              <w:t>Внешняя среда</w:t>
            </w:r>
          </w:p>
        </w:tc>
      </w:tr>
      <w:tr w:rsidR="00FF282C" w:rsidRPr="00D32A37" w:rsidTr="000C5E92">
        <w:tc>
          <w:tcPr>
            <w:tcW w:w="2547" w:type="dxa"/>
          </w:tcPr>
          <w:p w:rsidR="00FF282C" w:rsidRPr="00D32A37" w:rsidRDefault="000C5E92" w:rsidP="00FF2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2A37">
              <w:rPr>
                <w:rFonts w:ascii="Times New Roman" w:hAnsi="Times New Roman" w:cs="Times New Roman"/>
                <w:sz w:val="24"/>
                <w:szCs w:val="24"/>
              </w:rPr>
              <w:t>сильные</w:t>
            </w:r>
            <w:proofErr w:type="gramEnd"/>
            <w:r w:rsidRPr="00D32A37">
              <w:rPr>
                <w:rFonts w:ascii="Times New Roman" w:hAnsi="Times New Roman" w:cs="Times New Roman"/>
                <w:sz w:val="24"/>
                <w:szCs w:val="24"/>
              </w:rPr>
              <w:t xml:space="preserve"> стороны</w:t>
            </w:r>
          </w:p>
        </w:tc>
        <w:tc>
          <w:tcPr>
            <w:tcW w:w="5953" w:type="dxa"/>
          </w:tcPr>
          <w:p w:rsidR="000C5E92" w:rsidRPr="00D32A37" w:rsidRDefault="000C5E92" w:rsidP="00FF2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A37">
              <w:rPr>
                <w:rFonts w:ascii="Times New Roman" w:hAnsi="Times New Roman" w:cs="Times New Roman"/>
                <w:sz w:val="24"/>
                <w:szCs w:val="24"/>
              </w:rPr>
              <w:t xml:space="preserve">Имеется хорошая инфраструктура: компьютерный класс, Центр образования цифрового и гуманитарного профилей «Точка роста», выход в Интернет, ИБЦ </w:t>
            </w:r>
            <w:proofErr w:type="gramStart"/>
            <w:r w:rsidRPr="00D32A37">
              <w:rPr>
                <w:rFonts w:ascii="Times New Roman" w:hAnsi="Times New Roman" w:cs="Times New Roman"/>
                <w:sz w:val="24"/>
                <w:szCs w:val="24"/>
              </w:rPr>
              <w:t>( информационно</w:t>
            </w:r>
            <w:proofErr w:type="gramEnd"/>
            <w:r w:rsidRPr="00D32A37">
              <w:rPr>
                <w:rFonts w:ascii="Times New Roman" w:hAnsi="Times New Roman" w:cs="Times New Roman"/>
                <w:sz w:val="24"/>
                <w:szCs w:val="24"/>
              </w:rPr>
              <w:t xml:space="preserve">-библиотечный центр), медицинский кабинет, столовая, спортивный зал, мастерская, зона отдыха, что позволяет успешно осуществлять образовательную деятельность; </w:t>
            </w:r>
          </w:p>
          <w:p w:rsidR="000C5E92" w:rsidRPr="00D32A37" w:rsidRDefault="000C5E92" w:rsidP="00FF2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A37">
              <w:rPr>
                <w:rFonts w:ascii="Times New Roman" w:hAnsi="Times New Roman" w:cs="Times New Roman"/>
                <w:sz w:val="24"/>
                <w:szCs w:val="24"/>
              </w:rPr>
              <w:t xml:space="preserve"> За многолетнее функционирование образовательной организации сложилась система воспитательной </w:t>
            </w:r>
            <w:r w:rsidRPr="00D32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работы со своими традициями (в том числе класс кадетской направленности\ казачество) </w:t>
            </w:r>
          </w:p>
          <w:p w:rsidR="000C5E92" w:rsidRPr="00D32A37" w:rsidRDefault="000C5E92" w:rsidP="00FF2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A37">
              <w:rPr>
                <w:rFonts w:ascii="Times New Roman" w:hAnsi="Times New Roman" w:cs="Times New Roman"/>
                <w:sz w:val="24"/>
                <w:szCs w:val="24"/>
              </w:rPr>
              <w:t xml:space="preserve"> Созданы условия для реализации федеральных государственных образовательных стандартов начального общего, основного общего образования, в том числе и для обновленных ФГОС. </w:t>
            </w:r>
          </w:p>
          <w:p w:rsidR="000C5E92" w:rsidRPr="00D32A37" w:rsidRDefault="000C5E92" w:rsidP="00FF2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A37">
              <w:rPr>
                <w:rFonts w:ascii="Times New Roman" w:hAnsi="Times New Roman" w:cs="Times New Roman"/>
                <w:sz w:val="24"/>
                <w:szCs w:val="24"/>
              </w:rPr>
              <w:t xml:space="preserve"> Наличие школьного сайта. </w:t>
            </w:r>
          </w:p>
          <w:p w:rsidR="00FF282C" w:rsidRPr="00D32A37" w:rsidRDefault="000C5E92" w:rsidP="00FF2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A37">
              <w:rPr>
                <w:rFonts w:ascii="Times New Roman" w:hAnsi="Times New Roman" w:cs="Times New Roman"/>
                <w:sz w:val="24"/>
                <w:szCs w:val="24"/>
              </w:rPr>
              <w:t xml:space="preserve"> Наличие опыта работы с социальными партнерами в организации внеурочной деятельности обучающихся. Положительная динамика уровня воспитанности детей.</w:t>
            </w:r>
          </w:p>
        </w:tc>
        <w:tc>
          <w:tcPr>
            <w:tcW w:w="5351" w:type="dxa"/>
          </w:tcPr>
          <w:p w:rsidR="000C5E92" w:rsidRPr="00D32A37" w:rsidRDefault="000C5E92" w:rsidP="000C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Создание системы работы с социальными партнёрами в направлении удовлетворения запросов населения в образовательных услугах. </w:t>
            </w:r>
          </w:p>
          <w:p w:rsidR="00FF282C" w:rsidRPr="00D32A37" w:rsidRDefault="000C5E92" w:rsidP="000C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A37">
              <w:rPr>
                <w:rFonts w:ascii="Times New Roman" w:hAnsi="Times New Roman" w:cs="Times New Roman"/>
                <w:sz w:val="24"/>
                <w:szCs w:val="24"/>
              </w:rPr>
              <w:t>Полноценная организация учебно-воспитательного процесса и улучшение материальной базы.</w:t>
            </w:r>
          </w:p>
          <w:p w:rsidR="000C5E92" w:rsidRPr="00D32A37" w:rsidRDefault="000C5E92" w:rsidP="000C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A37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в систему воспитательной работы образовательной организации технологии социального проектирования. Создание условий </w:t>
            </w:r>
            <w:r w:rsidRPr="00D32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сопровождения обучающихся с ОВЗ (ЗПР и УО (ИН).</w:t>
            </w:r>
          </w:p>
        </w:tc>
      </w:tr>
      <w:tr w:rsidR="00FF282C" w:rsidRPr="00D32A37" w:rsidTr="000C5E92">
        <w:tc>
          <w:tcPr>
            <w:tcW w:w="2547" w:type="dxa"/>
          </w:tcPr>
          <w:p w:rsidR="00FF282C" w:rsidRPr="00D32A37" w:rsidRDefault="000C5E92" w:rsidP="00FF2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2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слабые</w:t>
            </w:r>
            <w:proofErr w:type="gramEnd"/>
            <w:r w:rsidRPr="00D32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A37">
              <w:rPr>
                <w:rFonts w:ascii="Times New Roman" w:hAnsi="Times New Roman" w:cs="Times New Roman"/>
                <w:sz w:val="24"/>
                <w:szCs w:val="24"/>
              </w:rPr>
              <w:t>строны</w:t>
            </w:r>
            <w:proofErr w:type="spellEnd"/>
          </w:p>
        </w:tc>
        <w:tc>
          <w:tcPr>
            <w:tcW w:w="5953" w:type="dxa"/>
          </w:tcPr>
          <w:p w:rsidR="000C5E92" w:rsidRPr="00D32A37" w:rsidRDefault="000C5E92" w:rsidP="000C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A37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Недостаточная эффективность использования инновационных технологий. </w:t>
            </w:r>
          </w:p>
          <w:p w:rsidR="000C5E92" w:rsidRPr="00D32A37" w:rsidRDefault="000C5E92" w:rsidP="000C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A37">
              <w:rPr>
                <w:rFonts w:ascii="Times New Roman" w:hAnsi="Times New Roman" w:cs="Times New Roman"/>
                <w:sz w:val="24"/>
                <w:szCs w:val="24"/>
              </w:rPr>
              <w:t>Устаревшее интерактивное оборудование.</w:t>
            </w:r>
          </w:p>
          <w:p w:rsidR="000C5E92" w:rsidRPr="00D32A37" w:rsidRDefault="000C5E92" w:rsidP="000C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A37">
              <w:rPr>
                <w:rFonts w:ascii="Times New Roman" w:hAnsi="Times New Roman" w:cs="Times New Roman"/>
                <w:sz w:val="24"/>
                <w:szCs w:val="24"/>
              </w:rPr>
              <w:t xml:space="preserve">Не высокие результаты оценочных процедур (ВПР, ОГЭ) </w:t>
            </w:r>
          </w:p>
          <w:p w:rsidR="000C5E92" w:rsidRPr="00D32A37" w:rsidRDefault="000C5E92" w:rsidP="000C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A37">
              <w:rPr>
                <w:rFonts w:ascii="Times New Roman" w:hAnsi="Times New Roman" w:cs="Times New Roman"/>
                <w:sz w:val="24"/>
                <w:szCs w:val="24"/>
              </w:rPr>
              <w:t xml:space="preserve"> Недостаточная активность родительской общественности в создании детско-взрослой общности.</w:t>
            </w:r>
          </w:p>
          <w:p w:rsidR="000C5E92" w:rsidRPr="00D32A37" w:rsidRDefault="000C5E92" w:rsidP="000C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A37">
              <w:rPr>
                <w:rFonts w:ascii="Times New Roman" w:hAnsi="Times New Roman" w:cs="Times New Roman"/>
                <w:sz w:val="24"/>
                <w:szCs w:val="24"/>
              </w:rPr>
              <w:t xml:space="preserve">Дети имеют средний уровень интеллектуального развития. Средний и низкий уровень мотивации детей к обучению. </w:t>
            </w:r>
          </w:p>
          <w:p w:rsidR="00FF282C" w:rsidRPr="00D32A37" w:rsidRDefault="000C5E92" w:rsidP="000C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A37">
              <w:rPr>
                <w:rFonts w:ascii="Times New Roman" w:hAnsi="Times New Roman" w:cs="Times New Roman"/>
                <w:sz w:val="24"/>
                <w:szCs w:val="24"/>
              </w:rPr>
              <w:t xml:space="preserve"> Снижение показателей качества образовательных результатов по причине «усложнения» общего контингента обучающихся, увеличение процента обучающихся с низкой учебной мотивацией и обучающихся с </w:t>
            </w:r>
            <w:proofErr w:type="gramStart"/>
            <w:r w:rsidRPr="00D32A37">
              <w:rPr>
                <w:rFonts w:ascii="Times New Roman" w:hAnsi="Times New Roman" w:cs="Times New Roman"/>
                <w:sz w:val="24"/>
                <w:szCs w:val="24"/>
              </w:rPr>
              <w:t>ОВЗ(</w:t>
            </w:r>
            <w:proofErr w:type="gramEnd"/>
            <w:r w:rsidRPr="00D32A37">
              <w:rPr>
                <w:rFonts w:ascii="Times New Roman" w:hAnsi="Times New Roman" w:cs="Times New Roman"/>
                <w:sz w:val="24"/>
                <w:szCs w:val="24"/>
              </w:rPr>
              <w:t>ЗПР и УО (ИН))</w:t>
            </w:r>
          </w:p>
        </w:tc>
        <w:tc>
          <w:tcPr>
            <w:tcW w:w="5351" w:type="dxa"/>
          </w:tcPr>
          <w:p w:rsidR="000C5E92" w:rsidRPr="00D32A37" w:rsidRDefault="000C5E92" w:rsidP="00FF2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A37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Недостаточная востребованность у потенциальных и реальных потребителей образовательных услуг высокого уровня содержания образования, требующего повышенной работоспособности, заинтересованности родителей и обучающихся </w:t>
            </w:r>
          </w:p>
          <w:p w:rsidR="000C5E92" w:rsidRPr="00D32A37" w:rsidRDefault="000C5E92" w:rsidP="000C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A37">
              <w:rPr>
                <w:rFonts w:ascii="Times New Roman" w:hAnsi="Times New Roman" w:cs="Times New Roman"/>
                <w:sz w:val="24"/>
                <w:szCs w:val="24"/>
              </w:rPr>
              <w:t xml:space="preserve"> Увеличение нагрузки на более успешных обучающихся и педагогических работников из-за частого привлечения их к мероприятиям. </w:t>
            </w:r>
          </w:p>
          <w:p w:rsidR="00FF282C" w:rsidRPr="00D32A37" w:rsidRDefault="000C5E92" w:rsidP="000C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A37">
              <w:rPr>
                <w:rFonts w:ascii="Times New Roman" w:hAnsi="Times New Roman" w:cs="Times New Roman"/>
                <w:sz w:val="24"/>
                <w:szCs w:val="24"/>
              </w:rPr>
              <w:t xml:space="preserve">Низкая активность родителей, принимающих участие в общешкольных мероприятиях. Недостаточная кадровая потребность в узких специалистах: </w:t>
            </w:r>
            <w:proofErr w:type="spellStart"/>
            <w:r w:rsidRPr="00D32A37">
              <w:rPr>
                <w:rFonts w:ascii="Times New Roman" w:hAnsi="Times New Roman" w:cs="Times New Roman"/>
                <w:sz w:val="24"/>
                <w:szCs w:val="24"/>
              </w:rPr>
              <w:t>тьюторах</w:t>
            </w:r>
            <w:proofErr w:type="spellEnd"/>
            <w:r w:rsidRPr="00D32A37">
              <w:rPr>
                <w:rFonts w:ascii="Times New Roman" w:hAnsi="Times New Roman" w:cs="Times New Roman"/>
                <w:sz w:val="24"/>
                <w:szCs w:val="24"/>
              </w:rPr>
              <w:t>, дефектологах, логопедах.</w:t>
            </w:r>
          </w:p>
        </w:tc>
      </w:tr>
    </w:tbl>
    <w:p w:rsidR="00FF282C" w:rsidRPr="00D32A37" w:rsidRDefault="00FF282C" w:rsidP="00FF282C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</w:p>
    <w:p w:rsidR="000C5E92" w:rsidRPr="00D32A37" w:rsidRDefault="000C5E92" w:rsidP="00FF282C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D32A37">
        <w:rPr>
          <w:rFonts w:ascii="Times New Roman" w:hAnsi="Times New Roman" w:cs="Times New Roman"/>
          <w:sz w:val="24"/>
          <w:szCs w:val="24"/>
        </w:rPr>
        <w:t xml:space="preserve">Таким образом, проведенная оценка сильных и слабых сторон образовательной системы школы, внешних угроз и возможностей позволяет определить приоритетные направления необходимых изменений: </w:t>
      </w:r>
    </w:p>
    <w:p w:rsidR="000C5E92" w:rsidRPr="00D32A37" w:rsidRDefault="000C5E92" w:rsidP="00FF282C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D32A37">
        <w:rPr>
          <w:rFonts w:ascii="Times New Roman" w:hAnsi="Times New Roman" w:cs="Times New Roman"/>
          <w:sz w:val="24"/>
          <w:szCs w:val="24"/>
        </w:rPr>
        <w:t xml:space="preserve">– формирование системы поддержки профессионального роста педагогов, способствующей работе с различными категориями обучающихся через повышение уровня мотивационной готовности учителей к эффективной педагогической деятельности, а также повышение личностных компетенций сотрудников ОУ; </w:t>
      </w:r>
    </w:p>
    <w:p w:rsidR="000C5E92" w:rsidRPr="00D32A37" w:rsidRDefault="000C5E92" w:rsidP="00FF282C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D32A37">
        <w:rPr>
          <w:rFonts w:ascii="Times New Roman" w:hAnsi="Times New Roman" w:cs="Times New Roman"/>
          <w:sz w:val="24"/>
          <w:szCs w:val="24"/>
        </w:rPr>
        <w:t xml:space="preserve">– формирование системы работы, направленной на улучшение предметных и </w:t>
      </w:r>
      <w:proofErr w:type="spellStart"/>
      <w:r w:rsidRPr="00D32A37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D32A37">
        <w:rPr>
          <w:rFonts w:ascii="Times New Roman" w:hAnsi="Times New Roman" w:cs="Times New Roman"/>
          <w:sz w:val="24"/>
          <w:szCs w:val="24"/>
        </w:rPr>
        <w:t xml:space="preserve"> результатов обучения, повышение мотивации обучающихся; </w:t>
      </w:r>
    </w:p>
    <w:p w:rsidR="006C153E" w:rsidRPr="00D32A37" w:rsidRDefault="000C5E92" w:rsidP="00FF282C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D32A37">
        <w:rPr>
          <w:rFonts w:ascii="Times New Roman" w:hAnsi="Times New Roman" w:cs="Times New Roman"/>
          <w:sz w:val="24"/>
          <w:szCs w:val="24"/>
        </w:rPr>
        <w:lastRenderedPageBreak/>
        <w:t xml:space="preserve">– развитие системы работы с родителями, направленной на поддержку родителей в целях эффективного взаимодействия с детьми по решению школьных вопросов, тренинг их умений помогать детям в учебе и корректировать свои ожидания в отношении детей; </w:t>
      </w:r>
    </w:p>
    <w:p w:rsidR="006C153E" w:rsidRPr="00D32A37" w:rsidRDefault="000C5E92" w:rsidP="00FF282C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D32A37">
        <w:rPr>
          <w:rFonts w:ascii="Times New Roman" w:hAnsi="Times New Roman" w:cs="Times New Roman"/>
          <w:sz w:val="24"/>
          <w:szCs w:val="24"/>
        </w:rPr>
        <w:t xml:space="preserve">– внедрение модели </w:t>
      </w:r>
      <w:proofErr w:type="spellStart"/>
      <w:r w:rsidRPr="00D32A37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D32A37">
        <w:rPr>
          <w:rFonts w:ascii="Times New Roman" w:hAnsi="Times New Roman" w:cs="Times New Roman"/>
          <w:sz w:val="24"/>
          <w:szCs w:val="24"/>
        </w:rPr>
        <w:t xml:space="preserve"> мониторинга качества образования (в том числе и модели ВСОКО) как инструмента повышения качества образования (мониторинг личных достижений обучающихся разных групп, мониторинг образовательных результатов, мониторинг качества преподавания, мониторинг условий). </w:t>
      </w:r>
    </w:p>
    <w:p w:rsidR="006C153E" w:rsidRPr="00D32A37" w:rsidRDefault="000C5E92" w:rsidP="006C153E">
      <w:pPr>
        <w:spacing w:after="0"/>
        <w:ind w:left="142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32A37">
        <w:rPr>
          <w:rFonts w:ascii="Times New Roman" w:hAnsi="Times New Roman" w:cs="Times New Roman"/>
          <w:sz w:val="24"/>
          <w:szCs w:val="24"/>
        </w:rPr>
        <w:t xml:space="preserve">В настоящее время в МБОУ </w:t>
      </w:r>
      <w:r w:rsidR="006C153E" w:rsidRPr="00D32A37">
        <w:rPr>
          <w:rFonts w:ascii="Times New Roman" w:hAnsi="Times New Roman" w:cs="Times New Roman"/>
          <w:sz w:val="24"/>
          <w:szCs w:val="24"/>
        </w:rPr>
        <w:t>С</w:t>
      </w:r>
      <w:r w:rsidRPr="00D32A37">
        <w:rPr>
          <w:rFonts w:ascii="Times New Roman" w:hAnsi="Times New Roman" w:cs="Times New Roman"/>
          <w:sz w:val="24"/>
          <w:szCs w:val="24"/>
        </w:rPr>
        <w:t>ОШ</w:t>
      </w:r>
      <w:r w:rsidR="006C153E" w:rsidRPr="00D32A37">
        <w:rPr>
          <w:rFonts w:ascii="Times New Roman" w:hAnsi="Times New Roman" w:cs="Times New Roman"/>
          <w:sz w:val="24"/>
          <w:szCs w:val="24"/>
        </w:rPr>
        <w:t xml:space="preserve"> </w:t>
      </w:r>
      <w:r w:rsidRPr="00D32A37">
        <w:rPr>
          <w:rFonts w:ascii="Times New Roman" w:hAnsi="Times New Roman" w:cs="Times New Roman"/>
          <w:sz w:val="24"/>
          <w:szCs w:val="24"/>
        </w:rPr>
        <w:t>п.</w:t>
      </w:r>
      <w:r w:rsidR="006C153E" w:rsidRPr="00D32A37">
        <w:rPr>
          <w:rFonts w:ascii="Times New Roman" w:hAnsi="Times New Roman" w:cs="Times New Roman"/>
          <w:sz w:val="24"/>
          <w:szCs w:val="24"/>
        </w:rPr>
        <w:t xml:space="preserve"> Циммермановка</w:t>
      </w:r>
      <w:r w:rsidRPr="00D32A37">
        <w:rPr>
          <w:rFonts w:ascii="Times New Roman" w:hAnsi="Times New Roman" w:cs="Times New Roman"/>
          <w:sz w:val="24"/>
          <w:szCs w:val="24"/>
        </w:rPr>
        <w:t xml:space="preserve"> обучается </w:t>
      </w:r>
      <w:r w:rsidR="006C153E" w:rsidRPr="00D32A37">
        <w:rPr>
          <w:rFonts w:ascii="Times New Roman" w:hAnsi="Times New Roman" w:cs="Times New Roman"/>
          <w:sz w:val="24"/>
          <w:szCs w:val="24"/>
        </w:rPr>
        <w:t>121</w:t>
      </w:r>
      <w:r w:rsidRPr="00D32A37">
        <w:rPr>
          <w:rFonts w:ascii="Times New Roman" w:hAnsi="Times New Roman" w:cs="Times New Roman"/>
          <w:sz w:val="24"/>
          <w:szCs w:val="24"/>
        </w:rPr>
        <w:t xml:space="preserve"> обучающи</w:t>
      </w:r>
      <w:r w:rsidR="006C153E" w:rsidRPr="00D32A37">
        <w:rPr>
          <w:rFonts w:ascii="Times New Roman" w:hAnsi="Times New Roman" w:cs="Times New Roman"/>
          <w:sz w:val="24"/>
          <w:szCs w:val="24"/>
        </w:rPr>
        <w:t>й</w:t>
      </w:r>
      <w:r w:rsidRPr="00D32A37">
        <w:rPr>
          <w:rFonts w:ascii="Times New Roman" w:hAnsi="Times New Roman" w:cs="Times New Roman"/>
          <w:sz w:val="24"/>
          <w:szCs w:val="24"/>
        </w:rPr>
        <w:t xml:space="preserve">ся. Обучающиеся образовательной организации – дети из семей, разных по социальному статусу. </w:t>
      </w:r>
      <w:r w:rsidR="006C153E" w:rsidRPr="00D32A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Анализ данных демонстрирует усложнение состава учащихся: наблюдается рост числа детей с ограниченными возможностями здоровья (ОВЗ), включая тех, кто проходит обучение по адаптированным основным общеобразовательным программам (АОПП) для задержки психического развития (ЗПР) и умственной отсталости (УО/ИН), а также по специальным индивидуальным программам реабилитации (СИПР) и индивидуальной программе реабилитации и </w:t>
      </w:r>
      <w:proofErr w:type="spellStart"/>
      <w:r w:rsidR="006C153E" w:rsidRPr="00D32A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абилитации</w:t>
      </w:r>
      <w:proofErr w:type="spellEnd"/>
      <w:r w:rsidR="006C153E" w:rsidRPr="00D32A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(ИПРА). Одновременно повышается количество учащихся из неполных и многодетных семей. Параллельно снижается ежегодная доля талантливых и одарённых учеников.</w:t>
      </w:r>
    </w:p>
    <w:p w:rsidR="000C5E92" w:rsidRPr="00D32A37" w:rsidRDefault="000C5E92" w:rsidP="006C153E">
      <w:pPr>
        <w:spacing w:after="0"/>
        <w:ind w:left="142" w:firstLine="709"/>
        <w:rPr>
          <w:rFonts w:ascii="Times New Roman" w:hAnsi="Times New Roman" w:cs="Times New Roman"/>
          <w:sz w:val="24"/>
          <w:szCs w:val="24"/>
        </w:rPr>
      </w:pPr>
      <w:r w:rsidRPr="00D32A37">
        <w:rPr>
          <w:rFonts w:ascii="Times New Roman" w:hAnsi="Times New Roman" w:cs="Times New Roman"/>
          <w:sz w:val="24"/>
          <w:szCs w:val="24"/>
        </w:rPr>
        <w:t>В тоже время есть семьи, имеющие высокую мотивацию к получению их детьми качественного образования. И это заставляет задуматься о ресурсах и внутреннем потенциале педагогического коллектива, позволяющем справиться с вызовами внешней среды. Решение данной задачи возможно при совершенно новой модели управления, повышении профессиональных компетенций педагогов, развитии инстр</w:t>
      </w:r>
      <w:r w:rsidR="006C153E" w:rsidRPr="00D32A37">
        <w:rPr>
          <w:rFonts w:ascii="Times New Roman" w:hAnsi="Times New Roman" w:cs="Times New Roman"/>
          <w:sz w:val="24"/>
          <w:szCs w:val="24"/>
        </w:rPr>
        <w:t>ументов самооценки, диагностики образовательного процесса и результатов, повышении мотивации к обучению учеников и их родителей.</w:t>
      </w:r>
    </w:p>
    <w:p w:rsidR="006C153E" w:rsidRPr="00D32A37" w:rsidRDefault="006C153E" w:rsidP="006C153E">
      <w:pPr>
        <w:spacing w:after="0"/>
        <w:ind w:left="142" w:firstLine="709"/>
        <w:rPr>
          <w:rFonts w:ascii="Times New Roman" w:hAnsi="Times New Roman" w:cs="Times New Roman"/>
          <w:sz w:val="24"/>
          <w:szCs w:val="24"/>
        </w:rPr>
      </w:pPr>
      <w:r w:rsidRPr="00D32A37">
        <w:rPr>
          <w:rFonts w:ascii="Times New Roman" w:hAnsi="Times New Roman" w:cs="Times New Roman"/>
          <w:sz w:val="24"/>
          <w:szCs w:val="24"/>
        </w:rPr>
        <w:t>В соответствии с Уставом МБОУ СОШ п. Циммермановка осуществляет основной вид деятельности – образовательная деятельность, направленную на:</w:t>
      </w:r>
    </w:p>
    <w:p w:rsidR="006C153E" w:rsidRPr="00D32A37" w:rsidRDefault="006C153E" w:rsidP="006C153E">
      <w:pPr>
        <w:spacing w:after="0"/>
        <w:ind w:left="142" w:firstLine="709"/>
        <w:rPr>
          <w:rFonts w:ascii="Times New Roman" w:hAnsi="Times New Roman" w:cs="Times New Roman"/>
          <w:sz w:val="24"/>
          <w:szCs w:val="24"/>
        </w:rPr>
      </w:pPr>
      <w:r w:rsidRPr="00D32A37">
        <w:rPr>
          <w:rFonts w:ascii="Times New Roman" w:hAnsi="Times New Roman" w:cs="Times New Roman"/>
          <w:sz w:val="24"/>
          <w:szCs w:val="24"/>
        </w:rPr>
        <w:t xml:space="preserve"> – реализацию уровня начального общего образования: образовательная программа начального общего образования (нормативный срок освоения – 4 года) по основным образовательным программам начального общего образования, адаптированным образовательным программа начального общего образования для обучающихся с задержкой психического развития (вариант 7.1) и адаптированным образовательным программам для обучающихся с умственной отсталостью (интеллектуальными нарушениями) (вариант 1, вариант 2);</w:t>
      </w:r>
    </w:p>
    <w:p w:rsidR="006C153E" w:rsidRPr="00D32A37" w:rsidRDefault="006C153E" w:rsidP="006C153E">
      <w:pPr>
        <w:spacing w:after="0"/>
        <w:ind w:left="142" w:firstLine="709"/>
        <w:rPr>
          <w:rFonts w:ascii="Times New Roman" w:hAnsi="Times New Roman" w:cs="Times New Roman"/>
          <w:sz w:val="24"/>
          <w:szCs w:val="24"/>
        </w:rPr>
      </w:pPr>
      <w:r w:rsidRPr="00D32A37">
        <w:rPr>
          <w:rFonts w:ascii="Times New Roman" w:hAnsi="Times New Roman" w:cs="Times New Roman"/>
          <w:sz w:val="24"/>
          <w:szCs w:val="24"/>
        </w:rPr>
        <w:t xml:space="preserve"> – реализация уровня основного общего образования: образовательная программа основного общего образования (нормативный срок освоения – 5 лет); по основным образовательным программам основного общего образования, адаптированным образовательным программа основного общего образования для обучающихся с задержкой психического развития (вариант 7.1) и адаптированным образовательным программам для обучающихся с умственной отсталостью (интеллектуальными нарушениями) (вариант 1, вариант 2). Учреждение по имеющим государственную аккредитацию образовательным программам, разрабатывает образовательные программы в соответствии с федеральными государственными образовательными стандартами, в том числе по </w:t>
      </w:r>
      <w:r w:rsidRPr="00D32A37">
        <w:rPr>
          <w:rFonts w:ascii="Times New Roman" w:hAnsi="Times New Roman" w:cs="Times New Roman"/>
          <w:sz w:val="24"/>
          <w:szCs w:val="24"/>
        </w:rPr>
        <w:lastRenderedPageBreak/>
        <w:t>обновленным ФГОС-2021 с учетом соответствующих примерных основных образовательных программ и примерных адаптированных образовательных программ.</w:t>
      </w:r>
    </w:p>
    <w:p w:rsidR="006C153E" w:rsidRPr="00D32A37" w:rsidRDefault="006C153E" w:rsidP="006C153E">
      <w:pPr>
        <w:spacing w:after="0"/>
        <w:ind w:left="142" w:firstLine="709"/>
        <w:rPr>
          <w:rFonts w:ascii="Times New Roman" w:hAnsi="Times New Roman" w:cs="Times New Roman"/>
          <w:sz w:val="24"/>
          <w:szCs w:val="24"/>
        </w:rPr>
      </w:pPr>
      <w:r w:rsidRPr="00D32A37">
        <w:rPr>
          <w:rFonts w:ascii="Times New Roman" w:hAnsi="Times New Roman" w:cs="Times New Roman"/>
          <w:sz w:val="24"/>
          <w:szCs w:val="24"/>
        </w:rPr>
        <w:t>В МБОУ СОШ п. Циммермановка существует необходимость в повышении качества образования, в том числе и уровня методического мастерства, профессиональной мобильности педагогических работников, направленной на педагогическую культуру и профессиональную компетентность, а также их теоретической и практической подготовки по вопросам психолого-педагогического сопровождения обучающихся. Психолого-педагогическое сопровождение предполагает достижение обучающимися образовательных результатов, формирование ценностных оснований самоопределения, осознание значимости профессиональной самореализации; накопления соответствующей информационной основы; формирование личностных качеств и умений, необходимых для осуществления осознанного и обоснованного профессионального самоопределения.</w:t>
      </w:r>
    </w:p>
    <w:p w:rsidR="001457E2" w:rsidRPr="00D32A37" w:rsidRDefault="001457E2" w:rsidP="006C153E">
      <w:pPr>
        <w:spacing w:after="0"/>
        <w:ind w:left="142" w:firstLine="709"/>
        <w:rPr>
          <w:rFonts w:ascii="Times New Roman" w:hAnsi="Times New Roman" w:cs="Times New Roman"/>
          <w:sz w:val="24"/>
          <w:szCs w:val="24"/>
        </w:rPr>
      </w:pPr>
      <w:r w:rsidRPr="00D32A37">
        <w:rPr>
          <w:rFonts w:ascii="Times New Roman" w:hAnsi="Times New Roman" w:cs="Times New Roman"/>
          <w:sz w:val="24"/>
          <w:szCs w:val="24"/>
        </w:rPr>
        <w:t>Психолого-педагогическое сопровождение делает процесс профессионального самоопределения обучающихся последовательным, осознанным и обоснованным.</w:t>
      </w:r>
    </w:p>
    <w:p w:rsidR="001457E2" w:rsidRPr="00D32A37" w:rsidRDefault="001457E2" w:rsidP="006C153E">
      <w:pPr>
        <w:spacing w:after="0"/>
        <w:ind w:left="142" w:firstLine="709"/>
        <w:rPr>
          <w:rFonts w:ascii="Times New Roman" w:hAnsi="Times New Roman" w:cs="Times New Roman"/>
          <w:sz w:val="24"/>
          <w:szCs w:val="24"/>
        </w:rPr>
      </w:pPr>
      <w:r w:rsidRPr="00D32A37">
        <w:rPr>
          <w:rFonts w:ascii="Times New Roman" w:hAnsi="Times New Roman" w:cs="Times New Roman"/>
          <w:sz w:val="24"/>
          <w:szCs w:val="24"/>
        </w:rPr>
        <w:t xml:space="preserve">Результаты успеваемости (в целом по школе): </w:t>
      </w:r>
    </w:p>
    <w:p w:rsidR="001457E2" w:rsidRPr="00D32A37" w:rsidRDefault="001457E2" w:rsidP="006C153E">
      <w:pPr>
        <w:spacing w:after="0"/>
        <w:ind w:left="142" w:firstLine="709"/>
        <w:rPr>
          <w:rFonts w:ascii="Times New Roman" w:hAnsi="Times New Roman" w:cs="Times New Roman"/>
          <w:sz w:val="24"/>
          <w:szCs w:val="24"/>
        </w:rPr>
      </w:pPr>
      <w:r w:rsidRPr="00D32A37">
        <w:rPr>
          <w:rFonts w:ascii="Times New Roman" w:hAnsi="Times New Roman" w:cs="Times New Roman"/>
          <w:sz w:val="24"/>
          <w:szCs w:val="24"/>
        </w:rPr>
        <w:t xml:space="preserve">В школе на протяжении последних лет результаты образовательной деятельности были устойчивыми. В школе сложилась многоуровневая система оценки качества образования. Она включает национальные, федеральные и региональные исследования, </w:t>
      </w:r>
      <w:proofErr w:type="spellStart"/>
      <w:r w:rsidRPr="00D32A37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D32A37">
        <w:rPr>
          <w:rFonts w:ascii="Times New Roman" w:hAnsi="Times New Roman" w:cs="Times New Roman"/>
          <w:sz w:val="24"/>
          <w:szCs w:val="24"/>
        </w:rPr>
        <w:t xml:space="preserve"> мониторинг качества образования, направленные на выявление и корректировку проблем преподавания в конкретных предметных областях, планирование работы с педагогами и обучающимися с низкими результатами обучения.</w:t>
      </w:r>
    </w:p>
    <w:p w:rsidR="001457E2" w:rsidRPr="00D32A37" w:rsidRDefault="001457E2" w:rsidP="006C153E">
      <w:pPr>
        <w:spacing w:after="0"/>
        <w:ind w:left="142" w:firstLine="709"/>
        <w:rPr>
          <w:rFonts w:ascii="Times New Roman" w:hAnsi="Times New Roman" w:cs="Times New Roman"/>
          <w:sz w:val="24"/>
          <w:szCs w:val="24"/>
        </w:rPr>
      </w:pPr>
      <w:r w:rsidRPr="00D32A37">
        <w:rPr>
          <w:rFonts w:ascii="Times New Roman" w:hAnsi="Times New Roman" w:cs="Times New Roman"/>
          <w:sz w:val="24"/>
          <w:szCs w:val="24"/>
        </w:rPr>
        <w:t xml:space="preserve">Среди обобщенных факторов риска низких результатов Школы можно выделить: недостаточно развитое профессиональное взаимодействие в педагогическом коллективе, отсутствие оказание адресной методической помощи педагогу, низкий кадровый потенциал, дефицит материальных ресурсов, недостаточная предметная, методическая или психолого-педагогическая компетентность педагогических работников; неблагоприятная учебная атмосфера в школе. </w:t>
      </w:r>
    </w:p>
    <w:p w:rsidR="00494AB1" w:rsidRPr="00D32A37" w:rsidRDefault="001457E2" w:rsidP="006C153E">
      <w:pPr>
        <w:spacing w:after="0"/>
        <w:ind w:left="142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32A37">
        <w:rPr>
          <w:rFonts w:ascii="Times New Roman" w:hAnsi="Times New Roman" w:cs="Times New Roman"/>
          <w:sz w:val="24"/>
          <w:szCs w:val="24"/>
        </w:rPr>
        <w:t xml:space="preserve">Известно, что «нигде качество школьной системы не превышает качества подготовки учителей…». </w:t>
      </w:r>
      <w:r w:rsidRPr="00D32A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Действительно, исследования профессиональных компетенций и условий труда учителей выявляют ряд существенных проблем: недостаточное владение современными педагогическими технологиями, методы работы с учениками, подверженными образовательному риску, часто остаются неэффективными, доминируют традиционные формы урока, а предметные знания недостаточно развиты. Учителя сами признают наличие указанных недостатков, что проявляется в высоком спросе на мероприятия повышения квалификации — профессиональное развитие через систему </w:t>
      </w:r>
      <w:proofErr w:type="spellStart"/>
      <w:r w:rsidRPr="00D32A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внутришкольного</w:t>
      </w:r>
      <w:proofErr w:type="spellEnd"/>
      <w:r w:rsidRPr="00D32A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методического сопровождения становится важным инструментом восполнения существующих пробелов. </w:t>
      </w:r>
    </w:p>
    <w:p w:rsidR="001457E2" w:rsidRPr="00D32A37" w:rsidRDefault="001457E2" w:rsidP="006C153E">
      <w:pPr>
        <w:spacing w:after="0"/>
        <w:ind w:left="142" w:firstLine="709"/>
        <w:rPr>
          <w:rFonts w:ascii="Times New Roman" w:hAnsi="Times New Roman" w:cs="Times New Roman"/>
          <w:sz w:val="24"/>
          <w:szCs w:val="24"/>
        </w:rPr>
      </w:pPr>
      <w:r w:rsidRPr="00D32A37">
        <w:rPr>
          <w:rFonts w:ascii="Times New Roman" w:hAnsi="Times New Roman" w:cs="Times New Roman"/>
          <w:sz w:val="24"/>
          <w:szCs w:val="24"/>
        </w:rPr>
        <w:t>Программа, направленна на повышение качества образования в школе является механизмом управления и рассматривается как потенциально мощный и действенный инструмент необходимый для успешного перехода образовательной организации в эффективный режим работы по улучшению образовательных результатов обучающихся и вовлечения в профессиональное сообщество обучения.</w:t>
      </w:r>
    </w:p>
    <w:p w:rsidR="00494AB1" w:rsidRPr="00D32A37" w:rsidRDefault="00494AB1" w:rsidP="006C153E">
      <w:pPr>
        <w:spacing w:after="0"/>
        <w:ind w:left="142" w:firstLine="709"/>
        <w:rPr>
          <w:rFonts w:ascii="Times New Roman" w:hAnsi="Times New Roman" w:cs="Times New Roman"/>
          <w:sz w:val="24"/>
          <w:szCs w:val="24"/>
        </w:rPr>
      </w:pPr>
      <w:r w:rsidRPr="00D32A37">
        <w:rPr>
          <w:rFonts w:ascii="Times New Roman" w:hAnsi="Times New Roman" w:cs="Times New Roman"/>
          <w:sz w:val="24"/>
          <w:szCs w:val="24"/>
        </w:rPr>
        <w:lastRenderedPageBreak/>
        <w:t xml:space="preserve">Проблемы: </w:t>
      </w:r>
    </w:p>
    <w:p w:rsidR="00494AB1" w:rsidRPr="00D32A37" w:rsidRDefault="00494AB1" w:rsidP="006C153E">
      <w:pPr>
        <w:spacing w:after="0"/>
        <w:ind w:left="142" w:firstLine="709"/>
        <w:rPr>
          <w:rFonts w:ascii="Times New Roman" w:hAnsi="Times New Roman" w:cs="Times New Roman"/>
          <w:sz w:val="24"/>
          <w:szCs w:val="24"/>
        </w:rPr>
      </w:pPr>
      <w:r w:rsidRPr="00D32A37">
        <w:rPr>
          <w:rFonts w:ascii="Times New Roman" w:hAnsi="Times New Roman" w:cs="Times New Roman"/>
          <w:sz w:val="24"/>
          <w:szCs w:val="24"/>
        </w:rPr>
        <w:sym w:font="Symbol" w:char="F0B7"/>
      </w:r>
      <w:r w:rsidRPr="00D32A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2A37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Pr="00D32A37">
        <w:rPr>
          <w:rFonts w:ascii="Times New Roman" w:hAnsi="Times New Roman" w:cs="Times New Roman"/>
          <w:sz w:val="24"/>
          <w:szCs w:val="24"/>
        </w:rPr>
        <w:t xml:space="preserve"> достаточный уровень индивидуальных достижений обучающихся 4-9 классов по предметам учебного плана; </w:t>
      </w:r>
    </w:p>
    <w:p w:rsidR="00494AB1" w:rsidRPr="00D32A37" w:rsidRDefault="00494AB1" w:rsidP="006C153E">
      <w:pPr>
        <w:spacing w:after="0"/>
        <w:ind w:left="142" w:firstLine="709"/>
        <w:rPr>
          <w:rFonts w:ascii="Times New Roman" w:hAnsi="Times New Roman" w:cs="Times New Roman"/>
          <w:sz w:val="24"/>
          <w:szCs w:val="24"/>
        </w:rPr>
      </w:pPr>
      <w:r w:rsidRPr="00D32A37">
        <w:rPr>
          <w:rFonts w:ascii="Times New Roman" w:hAnsi="Times New Roman" w:cs="Times New Roman"/>
          <w:sz w:val="24"/>
          <w:szCs w:val="24"/>
        </w:rPr>
        <w:sym w:font="Symbol" w:char="F0B7"/>
      </w:r>
      <w:r w:rsidRPr="00D32A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2A37">
        <w:rPr>
          <w:rFonts w:ascii="Times New Roman" w:hAnsi="Times New Roman" w:cs="Times New Roman"/>
          <w:sz w:val="24"/>
          <w:szCs w:val="24"/>
        </w:rPr>
        <w:t>недостаточный</w:t>
      </w:r>
      <w:proofErr w:type="gramEnd"/>
      <w:r w:rsidRPr="00D32A37">
        <w:rPr>
          <w:rFonts w:ascii="Times New Roman" w:hAnsi="Times New Roman" w:cs="Times New Roman"/>
          <w:sz w:val="24"/>
          <w:szCs w:val="24"/>
        </w:rPr>
        <w:t xml:space="preserve"> уровень </w:t>
      </w:r>
      <w:proofErr w:type="spellStart"/>
      <w:r w:rsidRPr="00D32A37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D32A37">
        <w:rPr>
          <w:rFonts w:ascii="Times New Roman" w:hAnsi="Times New Roman" w:cs="Times New Roman"/>
          <w:sz w:val="24"/>
          <w:szCs w:val="24"/>
        </w:rPr>
        <w:t xml:space="preserve"> регулятивных и познавательных умений обучающихся;</w:t>
      </w:r>
    </w:p>
    <w:p w:rsidR="00494AB1" w:rsidRPr="00D32A37" w:rsidRDefault="00494AB1" w:rsidP="006C153E">
      <w:pPr>
        <w:spacing w:after="0"/>
        <w:ind w:left="142" w:firstLine="709"/>
        <w:rPr>
          <w:rFonts w:ascii="Times New Roman" w:hAnsi="Times New Roman" w:cs="Times New Roman"/>
          <w:sz w:val="24"/>
          <w:szCs w:val="24"/>
        </w:rPr>
      </w:pPr>
      <w:r w:rsidRPr="00D32A37">
        <w:rPr>
          <w:rFonts w:ascii="Times New Roman" w:hAnsi="Times New Roman" w:cs="Times New Roman"/>
          <w:sz w:val="24"/>
          <w:szCs w:val="24"/>
        </w:rPr>
        <w:t xml:space="preserve"> </w:t>
      </w:r>
      <w:r w:rsidRPr="00D32A37">
        <w:rPr>
          <w:rFonts w:ascii="Times New Roman" w:hAnsi="Times New Roman" w:cs="Times New Roman"/>
          <w:sz w:val="24"/>
          <w:szCs w:val="24"/>
        </w:rPr>
        <w:sym w:font="Symbol" w:char="F0B7"/>
      </w:r>
      <w:r w:rsidRPr="00D32A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2A37">
        <w:rPr>
          <w:rFonts w:ascii="Times New Roman" w:hAnsi="Times New Roman" w:cs="Times New Roman"/>
          <w:sz w:val="24"/>
          <w:szCs w:val="24"/>
        </w:rPr>
        <w:t>когнитивные</w:t>
      </w:r>
      <w:proofErr w:type="gramEnd"/>
      <w:r w:rsidRPr="00D32A37">
        <w:rPr>
          <w:rFonts w:ascii="Times New Roman" w:hAnsi="Times New Roman" w:cs="Times New Roman"/>
          <w:sz w:val="24"/>
          <w:szCs w:val="24"/>
        </w:rPr>
        <w:t xml:space="preserve"> способности обучающихся развиваются недостаточно, не соответствуют среднему баллу школьных отметок; </w:t>
      </w:r>
    </w:p>
    <w:p w:rsidR="00494AB1" w:rsidRPr="00D32A37" w:rsidRDefault="00494AB1" w:rsidP="006C153E">
      <w:pPr>
        <w:spacing w:after="0"/>
        <w:ind w:left="142" w:firstLine="709"/>
        <w:rPr>
          <w:rFonts w:ascii="Times New Roman" w:hAnsi="Times New Roman" w:cs="Times New Roman"/>
          <w:sz w:val="24"/>
          <w:szCs w:val="24"/>
        </w:rPr>
      </w:pPr>
      <w:r w:rsidRPr="00D32A37">
        <w:rPr>
          <w:rFonts w:ascii="Times New Roman" w:hAnsi="Times New Roman" w:cs="Times New Roman"/>
          <w:sz w:val="24"/>
          <w:szCs w:val="24"/>
        </w:rPr>
        <w:sym w:font="Symbol" w:char="F0B7"/>
      </w:r>
      <w:r w:rsidRPr="00D32A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2A37">
        <w:rPr>
          <w:rFonts w:ascii="Times New Roman" w:hAnsi="Times New Roman" w:cs="Times New Roman"/>
          <w:sz w:val="24"/>
          <w:szCs w:val="24"/>
        </w:rPr>
        <w:t>недостаточная</w:t>
      </w:r>
      <w:proofErr w:type="gramEnd"/>
      <w:r w:rsidRPr="00D32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A37">
        <w:rPr>
          <w:rFonts w:ascii="Times New Roman" w:hAnsi="Times New Roman" w:cs="Times New Roman"/>
          <w:sz w:val="24"/>
          <w:szCs w:val="24"/>
        </w:rPr>
        <w:t>мотивированность</w:t>
      </w:r>
      <w:proofErr w:type="spellEnd"/>
      <w:r w:rsidRPr="00D32A37">
        <w:rPr>
          <w:rFonts w:ascii="Times New Roman" w:hAnsi="Times New Roman" w:cs="Times New Roman"/>
          <w:sz w:val="24"/>
          <w:szCs w:val="24"/>
        </w:rPr>
        <w:t xml:space="preserve"> на качественный результат участников образовательных отношений.</w:t>
      </w:r>
    </w:p>
    <w:p w:rsidR="00494AB1" w:rsidRPr="00D32A37" w:rsidRDefault="00494AB1" w:rsidP="006C153E">
      <w:pPr>
        <w:spacing w:after="0"/>
        <w:ind w:left="142" w:firstLine="709"/>
        <w:rPr>
          <w:rFonts w:ascii="Times New Roman" w:hAnsi="Times New Roman" w:cs="Times New Roman"/>
          <w:sz w:val="24"/>
          <w:szCs w:val="24"/>
        </w:rPr>
      </w:pPr>
      <w:r w:rsidRPr="00D32A37">
        <w:rPr>
          <w:rFonts w:ascii="Times New Roman" w:hAnsi="Times New Roman" w:cs="Times New Roman"/>
          <w:sz w:val="24"/>
          <w:szCs w:val="24"/>
        </w:rPr>
        <w:t xml:space="preserve"> </w:t>
      </w:r>
      <w:r w:rsidRPr="00D32A37">
        <w:rPr>
          <w:rFonts w:ascii="Times New Roman" w:hAnsi="Times New Roman" w:cs="Times New Roman"/>
          <w:sz w:val="24"/>
          <w:szCs w:val="24"/>
        </w:rPr>
        <w:sym w:font="Symbol" w:char="F0B7"/>
      </w:r>
      <w:r w:rsidRPr="00D32A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2A37">
        <w:rPr>
          <w:rFonts w:ascii="Times New Roman" w:hAnsi="Times New Roman" w:cs="Times New Roman"/>
          <w:sz w:val="24"/>
          <w:szCs w:val="24"/>
        </w:rPr>
        <w:t>формальное</w:t>
      </w:r>
      <w:proofErr w:type="gramEnd"/>
      <w:r w:rsidRPr="00D32A37">
        <w:rPr>
          <w:rFonts w:ascii="Times New Roman" w:hAnsi="Times New Roman" w:cs="Times New Roman"/>
          <w:sz w:val="24"/>
          <w:szCs w:val="24"/>
        </w:rPr>
        <w:t xml:space="preserve"> использование оценки </w:t>
      </w:r>
    </w:p>
    <w:p w:rsidR="00494AB1" w:rsidRPr="00D32A37" w:rsidRDefault="00494AB1" w:rsidP="006C153E">
      <w:pPr>
        <w:spacing w:after="0"/>
        <w:ind w:left="142" w:firstLine="709"/>
        <w:rPr>
          <w:rFonts w:ascii="Times New Roman" w:hAnsi="Times New Roman" w:cs="Times New Roman"/>
          <w:sz w:val="24"/>
          <w:szCs w:val="24"/>
        </w:rPr>
      </w:pPr>
      <w:r w:rsidRPr="00D32A37">
        <w:rPr>
          <w:rFonts w:ascii="Times New Roman" w:hAnsi="Times New Roman" w:cs="Times New Roman"/>
          <w:sz w:val="24"/>
          <w:szCs w:val="24"/>
        </w:rPr>
        <w:sym w:font="Symbol" w:char="F0B7"/>
      </w:r>
      <w:r w:rsidRPr="00D32A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2A37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Pr="00D32A37">
        <w:rPr>
          <w:rFonts w:ascii="Times New Roman" w:hAnsi="Times New Roman" w:cs="Times New Roman"/>
          <w:sz w:val="24"/>
          <w:szCs w:val="24"/>
        </w:rPr>
        <w:t xml:space="preserve"> в полном объеме отслеживается динамика развития индивидуально каждого обучающегося.</w:t>
      </w:r>
    </w:p>
    <w:p w:rsidR="00494AB1" w:rsidRPr="00D32A37" w:rsidRDefault="00494AB1" w:rsidP="006C153E">
      <w:pPr>
        <w:spacing w:after="0"/>
        <w:ind w:left="142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32A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Образовательный потенциал школы в целом достаточен для повышения качества учебных достижений учащихся, однако отдельные преподаватели демонстрируют низкую мотивацию к непрерывному профессиональному развитию.</w:t>
      </w:r>
    </w:p>
    <w:p w:rsidR="00494AB1" w:rsidRPr="00D32A37" w:rsidRDefault="00494AB1" w:rsidP="006C153E">
      <w:pPr>
        <w:spacing w:after="0"/>
        <w:ind w:left="142" w:firstLine="709"/>
        <w:rPr>
          <w:rFonts w:ascii="Times New Roman" w:hAnsi="Times New Roman" w:cs="Times New Roman"/>
          <w:sz w:val="24"/>
          <w:szCs w:val="24"/>
        </w:rPr>
      </w:pPr>
      <w:r w:rsidRPr="00D32A37">
        <w:rPr>
          <w:rFonts w:ascii="Times New Roman" w:hAnsi="Times New Roman" w:cs="Times New Roman"/>
          <w:sz w:val="24"/>
          <w:szCs w:val="24"/>
        </w:rPr>
        <w:t xml:space="preserve">Причины: 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2121"/>
        <w:gridCol w:w="11730"/>
      </w:tblGrid>
      <w:tr w:rsidR="00494AB1" w:rsidRPr="00D32A37" w:rsidTr="008024A6">
        <w:tc>
          <w:tcPr>
            <w:tcW w:w="2121" w:type="dxa"/>
          </w:tcPr>
          <w:p w:rsidR="00494AB1" w:rsidRPr="00D32A37" w:rsidRDefault="00494AB1" w:rsidP="00494AB1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32A37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Обучающиеся: </w:t>
            </w:r>
          </w:p>
          <w:p w:rsidR="00494AB1" w:rsidRPr="00D32A37" w:rsidRDefault="00494AB1" w:rsidP="006C1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0" w:type="dxa"/>
          </w:tcPr>
          <w:p w:rsidR="00494AB1" w:rsidRPr="00D32A37" w:rsidRDefault="00494AB1" w:rsidP="00494AB1">
            <w:pPr>
              <w:ind w:left="142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32A37">
              <w:rPr>
                <w:rFonts w:ascii="Times New Roman" w:hAnsi="Times New Roman" w:cs="Times New Roman"/>
                <w:sz w:val="24"/>
                <w:szCs w:val="24"/>
              </w:rPr>
              <w:t xml:space="preserve">1.Низкий уровень </w:t>
            </w:r>
            <w:proofErr w:type="spellStart"/>
            <w:r w:rsidRPr="00D32A37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D32A37">
              <w:rPr>
                <w:rFonts w:ascii="Times New Roman" w:hAnsi="Times New Roman" w:cs="Times New Roman"/>
                <w:sz w:val="24"/>
                <w:szCs w:val="24"/>
              </w:rPr>
              <w:t xml:space="preserve"> навыков самоконтроля, включая навыки внимательного прочтения текста задания, предварительной оценки правильности полученного ответа и его проверки.</w:t>
            </w:r>
          </w:p>
          <w:p w:rsidR="00494AB1" w:rsidRPr="00D32A37" w:rsidRDefault="00494AB1" w:rsidP="00494AB1">
            <w:pPr>
              <w:ind w:left="142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32A37">
              <w:rPr>
                <w:rFonts w:ascii="Times New Roman" w:hAnsi="Times New Roman" w:cs="Times New Roman"/>
                <w:sz w:val="24"/>
                <w:szCs w:val="24"/>
              </w:rPr>
              <w:t xml:space="preserve">2. Особенности формулировки и характер задания (отдельные обучающиеся не поняли задание и, как следствие, выполнили его неверно). </w:t>
            </w:r>
          </w:p>
          <w:p w:rsidR="00494AB1" w:rsidRPr="00D32A37" w:rsidRDefault="00494AB1" w:rsidP="00494AB1">
            <w:pPr>
              <w:ind w:left="142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32A37">
              <w:rPr>
                <w:rFonts w:ascii="Times New Roman" w:hAnsi="Times New Roman" w:cs="Times New Roman"/>
                <w:sz w:val="24"/>
                <w:szCs w:val="24"/>
              </w:rPr>
              <w:t>3. Неумение обучающихся сравнивать и сопоставлять данные и полученный результат.</w:t>
            </w:r>
          </w:p>
          <w:p w:rsidR="00494AB1" w:rsidRPr="00D32A37" w:rsidRDefault="00494AB1" w:rsidP="00494AB1">
            <w:pPr>
              <w:ind w:left="142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32A37">
              <w:rPr>
                <w:rFonts w:ascii="Times New Roman" w:hAnsi="Times New Roman" w:cs="Times New Roman"/>
                <w:sz w:val="24"/>
                <w:szCs w:val="24"/>
              </w:rPr>
              <w:t xml:space="preserve">4.В соответствии с задачами коммуникации, умения вычленять содержащиеся в тексте основные события; сравнивать между собой объекты, описанные в тексте, выделяя 2-3 существенных признака. 5. Низкое овладение понятийным аппаратом. </w:t>
            </w:r>
          </w:p>
          <w:p w:rsidR="00494AB1" w:rsidRPr="00D32A37" w:rsidRDefault="00494AB1" w:rsidP="00494AB1">
            <w:pPr>
              <w:ind w:left="142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32A37">
              <w:rPr>
                <w:rFonts w:ascii="Times New Roman" w:hAnsi="Times New Roman" w:cs="Times New Roman"/>
                <w:sz w:val="24"/>
                <w:szCs w:val="24"/>
              </w:rPr>
              <w:t>6. Умение устанавливать причинно-следственные связи, строить логическое рассуждение, умозаключение и делать выводы.</w:t>
            </w:r>
          </w:p>
          <w:p w:rsidR="00494AB1" w:rsidRPr="00D32A37" w:rsidRDefault="00494AB1" w:rsidP="006C1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AB1" w:rsidRPr="00D32A37" w:rsidTr="008024A6">
        <w:tc>
          <w:tcPr>
            <w:tcW w:w="2121" w:type="dxa"/>
          </w:tcPr>
          <w:p w:rsidR="00494AB1" w:rsidRPr="00D32A37" w:rsidRDefault="00494AB1" w:rsidP="006C1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A37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1730" w:type="dxa"/>
          </w:tcPr>
          <w:p w:rsidR="00494AB1" w:rsidRPr="00D32A37" w:rsidRDefault="00494AB1" w:rsidP="006C1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A37">
              <w:rPr>
                <w:rFonts w:ascii="Times New Roman" w:hAnsi="Times New Roman" w:cs="Times New Roman"/>
                <w:sz w:val="24"/>
                <w:szCs w:val="24"/>
              </w:rPr>
              <w:t>1.Недостаточное внимание, уделяемое учителями, контролю и коррекции знаний не только при изучении нового материала, но и при повторении.</w:t>
            </w:r>
          </w:p>
          <w:p w:rsidR="00494AB1" w:rsidRPr="00D32A37" w:rsidRDefault="00494AB1" w:rsidP="006C1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A37">
              <w:rPr>
                <w:rFonts w:ascii="Times New Roman" w:hAnsi="Times New Roman" w:cs="Times New Roman"/>
                <w:sz w:val="24"/>
                <w:szCs w:val="24"/>
              </w:rPr>
              <w:t xml:space="preserve"> 2. Отсутствие достаточного опыта у учителей-предметников по проведению ВПР. </w:t>
            </w:r>
          </w:p>
          <w:p w:rsidR="00494AB1" w:rsidRPr="00D32A37" w:rsidRDefault="00494AB1" w:rsidP="006C1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A37">
              <w:rPr>
                <w:rFonts w:ascii="Times New Roman" w:hAnsi="Times New Roman" w:cs="Times New Roman"/>
                <w:sz w:val="24"/>
                <w:szCs w:val="24"/>
              </w:rPr>
              <w:t>3. Низкое качество работы с обучающимися по проверке их знаний в тестовой форме с открытым вариантом ответа.</w:t>
            </w:r>
          </w:p>
        </w:tc>
      </w:tr>
    </w:tbl>
    <w:p w:rsidR="005D2C96" w:rsidRPr="00D32A37" w:rsidRDefault="005D2C96" w:rsidP="006C153E">
      <w:pPr>
        <w:spacing w:after="0"/>
        <w:ind w:left="142" w:firstLine="709"/>
        <w:rPr>
          <w:rFonts w:ascii="Times New Roman" w:hAnsi="Times New Roman" w:cs="Times New Roman"/>
          <w:b/>
          <w:sz w:val="24"/>
          <w:szCs w:val="24"/>
        </w:rPr>
      </w:pPr>
    </w:p>
    <w:p w:rsidR="005D2C96" w:rsidRPr="00D32A37" w:rsidRDefault="005D2C96" w:rsidP="006C153E">
      <w:pPr>
        <w:spacing w:after="0"/>
        <w:ind w:left="142" w:firstLine="709"/>
        <w:rPr>
          <w:rFonts w:ascii="Times New Roman" w:hAnsi="Times New Roman" w:cs="Times New Roman"/>
          <w:b/>
          <w:sz w:val="24"/>
          <w:szCs w:val="24"/>
        </w:rPr>
      </w:pPr>
    </w:p>
    <w:p w:rsidR="005D2C96" w:rsidRPr="00D32A37" w:rsidRDefault="005D2C96" w:rsidP="006C153E">
      <w:pPr>
        <w:spacing w:after="0"/>
        <w:ind w:left="142" w:firstLine="709"/>
        <w:rPr>
          <w:rFonts w:ascii="Times New Roman" w:hAnsi="Times New Roman" w:cs="Times New Roman"/>
          <w:b/>
          <w:sz w:val="24"/>
          <w:szCs w:val="24"/>
        </w:rPr>
      </w:pPr>
    </w:p>
    <w:p w:rsidR="005D2C96" w:rsidRPr="00D32A37" w:rsidRDefault="005D2C96" w:rsidP="006C153E">
      <w:pPr>
        <w:spacing w:after="0"/>
        <w:ind w:left="142" w:firstLine="709"/>
        <w:rPr>
          <w:rFonts w:ascii="Times New Roman" w:hAnsi="Times New Roman" w:cs="Times New Roman"/>
          <w:b/>
          <w:sz w:val="24"/>
          <w:szCs w:val="24"/>
        </w:rPr>
      </w:pPr>
    </w:p>
    <w:p w:rsidR="005D2C96" w:rsidRPr="00D32A37" w:rsidRDefault="005D2C96" w:rsidP="006C153E">
      <w:pPr>
        <w:spacing w:after="0"/>
        <w:ind w:left="142" w:firstLine="709"/>
        <w:rPr>
          <w:rFonts w:ascii="Times New Roman" w:hAnsi="Times New Roman" w:cs="Times New Roman"/>
          <w:b/>
          <w:sz w:val="24"/>
          <w:szCs w:val="24"/>
        </w:rPr>
      </w:pPr>
    </w:p>
    <w:p w:rsidR="00494AB1" w:rsidRPr="00D32A37" w:rsidRDefault="005D2C96" w:rsidP="006C153E">
      <w:pPr>
        <w:spacing w:after="0"/>
        <w:ind w:left="142" w:firstLine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2A37">
        <w:rPr>
          <w:rFonts w:ascii="Times New Roman" w:hAnsi="Times New Roman" w:cs="Times New Roman"/>
          <w:b/>
          <w:sz w:val="24"/>
          <w:szCs w:val="24"/>
          <w:u w:val="single"/>
        </w:rPr>
        <w:t>Задачи для педагогов: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3681"/>
        <w:gridCol w:w="10170"/>
      </w:tblGrid>
      <w:tr w:rsidR="008024A6" w:rsidRPr="00D32A37" w:rsidTr="008024A6">
        <w:tc>
          <w:tcPr>
            <w:tcW w:w="3681" w:type="dxa"/>
          </w:tcPr>
          <w:p w:rsidR="008024A6" w:rsidRPr="00D32A37" w:rsidRDefault="008024A6" w:rsidP="006C15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37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Выявление пробелов в знаниях</w:t>
            </w:r>
          </w:p>
        </w:tc>
        <w:tc>
          <w:tcPr>
            <w:tcW w:w="10170" w:type="dxa"/>
          </w:tcPr>
          <w:p w:rsidR="008024A6" w:rsidRPr="00D32A37" w:rsidRDefault="008024A6" w:rsidP="006C15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Провести тщательный анализ результатов диагностики, тестирования и мониторинга успеваемости.</w:t>
            </w:r>
            <w:r w:rsidRPr="00D32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32A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- Определить конкретные темы, аспекты и виды деятельности, вызвавшие наибольшие затруднения у обучающихся.</w:t>
            </w:r>
            <w:r w:rsidRPr="00D32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8024A6" w:rsidRPr="00D32A37" w:rsidTr="008024A6">
        <w:tc>
          <w:tcPr>
            <w:tcW w:w="3681" w:type="dxa"/>
          </w:tcPr>
          <w:p w:rsidR="008024A6" w:rsidRPr="00D32A37" w:rsidRDefault="008024A6" w:rsidP="006C15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37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Обобщающее повторение</w:t>
            </w:r>
          </w:p>
        </w:tc>
        <w:tc>
          <w:tcPr>
            <w:tcW w:w="10170" w:type="dxa"/>
          </w:tcPr>
          <w:p w:rsidR="008024A6" w:rsidRPr="00D32A37" w:rsidRDefault="008024A6" w:rsidP="006C15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Организовать занятия по устранению выявленных трудностей.</w:t>
            </w:r>
            <w:r w:rsidRPr="00D32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32A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- Повторять ключевые понятия, правила и алгоритмы решения задач, учитывая особенности восприятия и усвоения материала разными категориями учащихся.</w:t>
            </w:r>
          </w:p>
        </w:tc>
      </w:tr>
      <w:tr w:rsidR="008024A6" w:rsidRPr="00D32A37" w:rsidTr="008024A6">
        <w:tc>
          <w:tcPr>
            <w:tcW w:w="3681" w:type="dxa"/>
          </w:tcPr>
          <w:p w:rsidR="008024A6" w:rsidRPr="00D32A37" w:rsidRDefault="008024A6" w:rsidP="006C15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37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Подготовка к итоговой аттестации</w:t>
            </w:r>
            <w:r w:rsidRPr="00D32A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10170" w:type="dxa"/>
          </w:tcPr>
          <w:p w:rsidR="008024A6" w:rsidRPr="00D32A37" w:rsidRDefault="008024A6" w:rsidP="006C15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Включить эффективные методики подготовки к экзаменам формата ОГЭ, ГВЭ и ГИА.</w:t>
            </w:r>
            <w:r w:rsidRPr="00D32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32A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- Использовать материалы открытого банка заданий ОГЭ-9, ГВЭ-9, ЕГЭ, размещённые на официальном сайте Федерального института педагогических измерений (ФИПИ).</w:t>
            </w:r>
            <w:r w:rsidRPr="00D32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32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8024A6" w:rsidRPr="00D32A37" w:rsidTr="008024A6">
        <w:tc>
          <w:tcPr>
            <w:tcW w:w="3681" w:type="dxa"/>
          </w:tcPr>
          <w:p w:rsidR="008024A6" w:rsidRPr="00D32A37" w:rsidRDefault="008024A6" w:rsidP="00802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37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Формирование планируемых результатов </w:t>
            </w:r>
          </w:p>
        </w:tc>
        <w:tc>
          <w:tcPr>
            <w:tcW w:w="10170" w:type="dxa"/>
          </w:tcPr>
          <w:p w:rsidR="008024A6" w:rsidRPr="00D32A37" w:rsidRDefault="008024A6" w:rsidP="006C15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Обеспечить включение необходимых умений и видов деятельности, выявленных как дефицитные по итогам всероссийских проверочных работ (ВПР) сентября-октября 2025 года.</w:t>
            </w:r>
            <w:r w:rsidRPr="00D32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32A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- Индивидуально подходить к каждому ученику, классу и параллелям, ориентируясь на актуальные проблемы и потребности конкретных групп обучающихся.</w:t>
            </w:r>
            <w:r w:rsidRPr="00D32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8024A6" w:rsidRPr="00D32A37" w:rsidTr="008024A6">
        <w:tc>
          <w:tcPr>
            <w:tcW w:w="3681" w:type="dxa"/>
          </w:tcPr>
          <w:p w:rsidR="008024A6" w:rsidRPr="00D32A37" w:rsidRDefault="008024A6" w:rsidP="006C15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37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Разработка индивидуальных маршрутов</w:t>
            </w:r>
          </w:p>
        </w:tc>
        <w:tc>
          <w:tcPr>
            <w:tcW w:w="10170" w:type="dxa"/>
          </w:tcPr>
          <w:p w:rsidR="008024A6" w:rsidRPr="00D32A37" w:rsidRDefault="008024A6" w:rsidP="006C15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- Создать персонализированные планы обучения для каждого ученика, основываясь на результатах анализа выполнений отдельных заданий.</w:t>
            </w:r>
            <w:r w:rsidRPr="00D32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32A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- Разработать учебные траектории, учитывающие специфику уровня подготовки и индивидуальные способности учащихся.</w:t>
            </w:r>
          </w:p>
        </w:tc>
      </w:tr>
      <w:tr w:rsidR="008024A6" w:rsidRPr="00D32A37" w:rsidTr="008024A6">
        <w:tc>
          <w:tcPr>
            <w:tcW w:w="3681" w:type="dxa"/>
          </w:tcPr>
          <w:p w:rsidR="008024A6" w:rsidRPr="00D32A37" w:rsidRDefault="008024A6" w:rsidP="006C15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37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Оценка несформированных умений</w:t>
            </w:r>
          </w:p>
        </w:tc>
        <w:tc>
          <w:tcPr>
            <w:tcW w:w="10170" w:type="dxa"/>
          </w:tcPr>
          <w:p w:rsidR="008024A6" w:rsidRPr="00D32A37" w:rsidRDefault="008024A6" w:rsidP="006C15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- Регулярно включать задания, направленные на выявление и оценку несформированных умений и видов деятельности.</w:t>
            </w:r>
            <w:r w:rsidRPr="00D32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32A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- Проводить регулярную текущую, тематическую и промежуточную диагностику с целью контроля освоения новых материалов и устранения выявленных дефицитов.</w:t>
            </w:r>
            <w:r w:rsidRPr="00D32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</w:tbl>
    <w:p w:rsidR="00494AB1" w:rsidRPr="00D32A37" w:rsidRDefault="005D2C96" w:rsidP="005D2C96">
      <w:pPr>
        <w:spacing w:after="0" w:line="240" w:lineRule="auto"/>
        <w:ind w:left="142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32A3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32A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Эти меры позволят обеспечить комплексный подход к повышению качества образования и успешной подготовке учащихся к государственной итоговой аттестации.</w:t>
      </w:r>
    </w:p>
    <w:p w:rsidR="005D2C96" w:rsidRPr="00D32A37" w:rsidRDefault="005D2C96" w:rsidP="005D2C96">
      <w:pPr>
        <w:spacing w:after="0" w:line="240" w:lineRule="auto"/>
        <w:ind w:left="142" w:firstLine="709"/>
        <w:rPr>
          <w:rFonts w:ascii="Times New Roman" w:hAnsi="Times New Roman" w:cs="Times New Roman"/>
          <w:b/>
          <w:sz w:val="24"/>
          <w:szCs w:val="24"/>
        </w:rPr>
      </w:pPr>
    </w:p>
    <w:p w:rsidR="005D2C96" w:rsidRPr="00D32A37" w:rsidRDefault="005D2C96" w:rsidP="005D2C96">
      <w:pPr>
        <w:spacing w:after="0" w:line="240" w:lineRule="auto"/>
        <w:ind w:left="142" w:firstLine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2A37">
        <w:rPr>
          <w:rFonts w:ascii="Times New Roman" w:hAnsi="Times New Roman" w:cs="Times New Roman"/>
          <w:b/>
          <w:sz w:val="24"/>
          <w:szCs w:val="24"/>
          <w:u w:val="single"/>
        </w:rPr>
        <w:t>Задачи для администрации:</w:t>
      </w:r>
    </w:p>
    <w:p w:rsidR="008024A6" w:rsidRPr="00D32A37" w:rsidRDefault="002C2400" w:rsidP="005D2C96">
      <w:pPr>
        <w:spacing w:after="0" w:line="240" w:lineRule="auto"/>
        <w:ind w:left="142" w:firstLine="709"/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32A37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Мероприятия по обеспечению профессионального роста педагогов</w:t>
      </w:r>
    </w:p>
    <w:p w:rsidR="002C2400" w:rsidRPr="00D32A37" w:rsidRDefault="002C2400" w:rsidP="005D2C96">
      <w:pPr>
        <w:spacing w:after="0" w:line="240" w:lineRule="auto"/>
        <w:ind w:left="142" w:firstLine="709"/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32A37">
        <w:rPr>
          <w:rFonts w:ascii="Times New Roman" w:hAnsi="Times New Roman" w:cs="Times New Roman"/>
          <w:color w:val="000000"/>
          <w:sz w:val="24"/>
          <w:szCs w:val="24"/>
        </w:rPr>
        <w:lastRenderedPageBreak/>
        <w:br/>
      </w:r>
      <w:r w:rsidRPr="00D32A37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Основные направления работы: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3539"/>
        <w:gridCol w:w="10312"/>
      </w:tblGrid>
      <w:tr w:rsidR="002C2400" w:rsidRPr="00D32A37" w:rsidTr="008024A6">
        <w:tc>
          <w:tcPr>
            <w:tcW w:w="3539" w:type="dxa"/>
          </w:tcPr>
          <w:p w:rsidR="002C2400" w:rsidRPr="00D32A37" w:rsidRDefault="002C2400" w:rsidP="005D2C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A37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Методическая поддержка педагогов</w:t>
            </w:r>
            <w:r w:rsidRPr="00D32A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10312" w:type="dxa"/>
          </w:tcPr>
          <w:p w:rsidR="002C2400" w:rsidRPr="00D32A37" w:rsidRDefault="002C2400" w:rsidP="005D2C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A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- Организация семинаров, мастер-классов и консультаций по эффективным приёмам формирования универсальных учебных действий (УУД).</w:t>
            </w:r>
            <w:r w:rsidRPr="00D32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32A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- Повышение уровня владения методами работы с наиболее сложными темами, которые вызывают трудности у школьников.</w:t>
            </w:r>
            <w:r w:rsidRPr="00D32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2C2400" w:rsidRPr="00D32A37" w:rsidTr="008024A6">
        <w:tc>
          <w:tcPr>
            <w:tcW w:w="3539" w:type="dxa"/>
          </w:tcPr>
          <w:p w:rsidR="002C2400" w:rsidRPr="00D32A37" w:rsidRDefault="002C2400" w:rsidP="005D2C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A37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Повышение педагогической компетентности</w:t>
            </w:r>
          </w:p>
        </w:tc>
        <w:tc>
          <w:tcPr>
            <w:tcW w:w="10312" w:type="dxa"/>
          </w:tcPr>
          <w:p w:rsidR="002C2400" w:rsidRPr="00D32A37" w:rsidRDefault="002C2400" w:rsidP="005D2C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A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Реализация мероприятий, направленных на совершенствование методик преподавания учебных дисциплин.</w:t>
            </w:r>
            <w:r w:rsidRPr="00D32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32A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- Участие педагогов в специализированных курсах повышения квалификации и конференциях по актуальным вопросам образовательного процесса.</w:t>
            </w:r>
            <w:r w:rsidRPr="00D32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2C2400" w:rsidRPr="00D32A37" w:rsidTr="008024A6">
        <w:tc>
          <w:tcPr>
            <w:tcW w:w="3539" w:type="dxa"/>
          </w:tcPr>
          <w:p w:rsidR="002C2400" w:rsidRPr="00D32A37" w:rsidRDefault="002C2400" w:rsidP="005D2C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A37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Индивидуальная работа с педагогами</w:t>
            </w:r>
            <w:r w:rsidRPr="00D32A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10312" w:type="dxa"/>
          </w:tcPr>
          <w:p w:rsidR="002C2400" w:rsidRPr="00D32A37" w:rsidRDefault="002C2400" w:rsidP="005D2C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A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- Осуществление персонального контроля над деятельностью преподавателей, чьи ученики продемонстрировали низкий уровень академических успехов.</w:t>
            </w:r>
            <w:r w:rsidRPr="00D32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32A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- Оказание специализированной поддержки таким педагогам путём консультирования и предоставления рекомендаций по улучшению методов преподавания.</w:t>
            </w:r>
            <w:r w:rsidRPr="00D32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2C2400" w:rsidRPr="00D32A37" w:rsidTr="008024A6">
        <w:tc>
          <w:tcPr>
            <w:tcW w:w="3539" w:type="dxa"/>
          </w:tcPr>
          <w:p w:rsidR="002C2400" w:rsidRPr="00D32A37" w:rsidRDefault="002C2400" w:rsidP="005D2C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A37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Корректировка педагогического подхода</w:t>
            </w:r>
          </w:p>
        </w:tc>
        <w:tc>
          <w:tcPr>
            <w:tcW w:w="10312" w:type="dxa"/>
          </w:tcPr>
          <w:p w:rsidR="002C2400" w:rsidRPr="00D32A37" w:rsidRDefault="002C2400" w:rsidP="005D2C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A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Консультации специалистов по разработке и внедрению эффективных стратегий обучения, способствующих преодолению учебных трудностей у школьников.</w:t>
            </w:r>
            <w:r w:rsidRPr="00D32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32A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- Совместная разработка планов по индивидуализации учебного процесса с учётом особенностей каждого ученика.</w:t>
            </w:r>
            <w:r w:rsidRPr="00D32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2C2400" w:rsidRPr="00D32A37" w:rsidTr="008024A6">
        <w:tc>
          <w:tcPr>
            <w:tcW w:w="3539" w:type="dxa"/>
          </w:tcPr>
          <w:p w:rsidR="002C2400" w:rsidRPr="00D32A37" w:rsidRDefault="002C2400" w:rsidP="005D2C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A37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Мониторинг эффективности учебно-методической деятельности</w:t>
            </w:r>
            <w:r w:rsidRPr="00D32A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10312" w:type="dxa"/>
          </w:tcPr>
          <w:p w:rsidR="002C2400" w:rsidRPr="00D32A37" w:rsidRDefault="002C2400" w:rsidP="005D2C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A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  - Посещение уроков с целью проверки </w:t>
            </w:r>
            <w:proofErr w:type="spellStart"/>
            <w:r w:rsidRPr="00D32A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включённости</w:t>
            </w:r>
            <w:proofErr w:type="spellEnd"/>
            <w:r w:rsidRPr="00D32A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заданий, позволяющих оценить </w:t>
            </w:r>
            <w:proofErr w:type="spellStart"/>
            <w:r w:rsidRPr="00D32A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сформированность</w:t>
            </w:r>
            <w:proofErr w:type="spellEnd"/>
            <w:r w:rsidRPr="00D32A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предметных знаний, недостающих умений и навыков, выявленных по результатам проведённой диагностики.</w:t>
            </w:r>
            <w:r w:rsidRPr="00D32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32A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- Постоянный мониторинг динамики успеваемости учеников и коррекция учебной программы в зависимости от выявленных тенденций.</w:t>
            </w:r>
            <w:r w:rsidRPr="00D32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</w:tbl>
    <w:p w:rsidR="005D2C96" w:rsidRPr="001003A8" w:rsidRDefault="002C2400" w:rsidP="005D2C96">
      <w:pPr>
        <w:spacing w:after="0" w:line="240" w:lineRule="auto"/>
        <w:ind w:left="142" w:firstLine="709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D32A3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003A8">
        <w:rPr>
          <w:rFonts w:ascii="Times New Roman" w:hAnsi="Times New Roman" w:cs="Times New Roman"/>
          <w:color w:val="000000"/>
          <w:sz w:val="24"/>
          <w:shd w:val="clear" w:color="auto" w:fill="FFFFFF"/>
        </w:rPr>
        <w:t>   Реализация предложенного комплекса мер позволит повысить качество образовательного процесса, способствовать формированию профессионально значимых компетенций педагогов и достижению высоких образовательных результатов среди обучающихся.</w:t>
      </w:r>
    </w:p>
    <w:p w:rsidR="00964E1E" w:rsidRPr="001003A8" w:rsidRDefault="00964E1E" w:rsidP="005D2C96">
      <w:pPr>
        <w:spacing w:after="0" w:line="240" w:lineRule="auto"/>
        <w:ind w:left="142" w:firstLine="709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</w:p>
    <w:p w:rsidR="001003A8" w:rsidRPr="001003A8" w:rsidRDefault="00964E1E" w:rsidP="00964E1E">
      <w:pPr>
        <w:spacing w:after="0" w:line="240" w:lineRule="auto"/>
        <w:ind w:left="142" w:firstLine="709"/>
        <w:jc w:val="center"/>
        <w:rPr>
          <w:rFonts w:ascii="Times New Roman" w:hAnsi="Times New Roman" w:cs="Times New Roman"/>
          <w:b/>
          <w:sz w:val="24"/>
        </w:rPr>
      </w:pPr>
      <w:r w:rsidRPr="001003A8">
        <w:rPr>
          <w:rFonts w:ascii="Times New Roman" w:hAnsi="Times New Roman" w:cs="Times New Roman"/>
          <w:b/>
          <w:sz w:val="24"/>
        </w:rPr>
        <w:t xml:space="preserve">Аналитическая информация по результатам мониторинговых исследований </w:t>
      </w:r>
    </w:p>
    <w:p w:rsidR="00964E1E" w:rsidRPr="001003A8" w:rsidRDefault="00964E1E" w:rsidP="00964E1E">
      <w:pPr>
        <w:spacing w:after="0" w:line="240" w:lineRule="auto"/>
        <w:ind w:left="142" w:firstLine="709"/>
        <w:jc w:val="center"/>
        <w:rPr>
          <w:rFonts w:ascii="Times New Roman" w:hAnsi="Times New Roman" w:cs="Times New Roman"/>
          <w:b/>
          <w:sz w:val="24"/>
        </w:rPr>
      </w:pPr>
      <w:r w:rsidRPr="001003A8">
        <w:rPr>
          <w:rFonts w:ascii="Times New Roman" w:hAnsi="Times New Roman" w:cs="Times New Roman"/>
          <w:b/>
          <w:sz w:val="24"/>
        </w:rPr>
        <w:lastRenderedPageBreak/>
        <w:t>Количество учащихся в ОО на конец года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3397"/>
        <w:gridCol w:w="3119"/>
        <w:gridCol w:w="2693"/>
        <w:gridCol w:w="2268"/>
        <w:gridCol w:w="2374"/>
      </w:tblGrid>
      <w:tr w:rsidR="00964E1E" w:rsidRPr="001003A8" w:rsidTr="00964E1E">
        <w:tc>
          <w:tcPr>
            <w:tcW w:w="3397" w:type="dxa"/>
          </w:tcPr>
          <w:p w:rsidR="00964E1E" w:rsidRPr="001003A8" w:rsidRDefault="00964E1E" w:rsidP="00964E1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003A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Учебный год/Классы </w:t>
            </w:r>
          </w:p>
        </w:tc>
        <w:tc>
          <w:tcPr>
            <w:tcW w:w="3119" w:type="dxa"/>
          </w:tcPr>
          <w:p w:rsidR="00964E1E" w:rsidRPr="001003A8" w:rsidRDefault="00964E1E" w:rsidP="00964E1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003A8">
              <w:rPr>
                <w:rFonts w:ascii="Times New Roman" w:hAnsi="Times New Roman" w:cs="Times New Roman"/>
                <w:b/>
                <w:sz w:val="24"/>
                <w:szCs w:val="28"/>
              </w:rPr>
              <w:t>1-4 классы</w:t>
            </w:r>
          </w:p>
        </w:tc>
        <w:tc>
          <w:tcPr>
            <w:tcW w:w="2693" w:type="dxa"/>
          </w:tcPr>
          <w:p w:rsidR="00964E1E" w:rsidRPr="001003A8" w:rsidRDefault="00964E1E" w:rsidP="00964E1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003A8">
              <w:rPr>
                <w:rFonts w:ascii="Times New Roman" w:hAnsi="Times New Roman" w:cs="Times New Roman"/>
                <w:b/>
                <w:sz w:val="24"/>
                <w:szCs w:val="28"/>
              </w:rPr>
              <w:t>5-9 классы</w:t>
            </w:r>
          </w:p>
        </w:tc>
        <w:tc>
          <w:tcPr>
            <w:tcW w:w="2268" w:type="dxa"/>
          </w:tcPr>
          <w:p w:rsidR="00964E1E" w:rsidRPr="001003A8" w:rsidRDefault="00964E1E" w:rsidP="00964E1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003A8">
              <w:rPr>
                <w:rFonts w:ascii="Times New Roman" w:hAnsi="Times New Roman" w:cs="Times New Roman"/>
                <w:b/>
                <w:sz w:val="24"/>
                <w:szCs w:val="28"/>
              </w:rPr>
              <w:t>10-11 классы</w:t>
            </w:r>
          </w:p>
        </w:tc>
        <w:tc>
          <w:tcPr>
            <w:tcW w:w="2374" w:type="dxa"/>
          </w:tcPr>
          <w:p w:rsidR="00964E1E" w:rsidRPr="001003A8" w:rsidRDefault="00964E1E" w:rsidP="00964E1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003A8">
              <w:rPr>
                <w:rFonts w:ascii="Times New Roman" w:hAnsi="Times New Roman" w:cs="Times New Roman"/>
                <w:b/>
                <w:sz w:val="24"/>
                <w:szCs w:val="28"/>
              </w:rPr>
              <w:t>Итого</w:t>
            </w:r>
          </w:p>
        </w:tc>
      </w:tr>
      <w:tr w:rsidR="00964E1E" w:rsidRPr="001003A8" w:rsidTr="00964E1E">
        <w:tc>
          <w:tcPr>
            <w:tcW w:w="3397" w:type="dxa"/>
          </w:tcPr>
          <w:p w:rsidR="00964E1E" w:rsidRPr="00B55B41" w:rsidRDefault="00964E1E" w:rsidP="00964E1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5B41">
              <w:rPr>
                <w:rFonts w:ascii="Times New Roman" w:hAnsi="Times New Roman" w:cs="Times New Roman"/>
                <w:sz w:val="24"/>
                <w:szCs w:val="28"/>
              </w:rPr>
              <w:t>2023-2024</w:t>
            </w:r>
          </w:p>
        </w:tc>
        <w:tc>
          <w:tcPr>
            <w:tcW w:w="3119" w:type="dxa"/>
          </w:tcPr>
          <w:p w:rsidR="00964E1E" w:rsidRPr="00B55B41" w:rsidRDefault="00B55B41" w:rsidP="00964E1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5B41">
              <w:rPr>
                <w:rFonts w:ascii="Times New Roman" w:hAnsi="Times New Roman" w:cs="Times New Roman"/>
                <w:sz w:val="24"/>
                <w:szCs w:val="28"/>
              </w:rPr>
              <w:t>55</w:t>
            </w:r>
          </w:p>
        </w:tc>
        <w:tc>
          <w:tcPr>
            <w:tcW w:w="2693" w:type="dxa"/>
          </w:tcPr>
          <w:p w:rsidR="00964E1E" w:rsidRPr="00B55B41" w:rsidRDefault="00B55B41" w:rsidP="00964E1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5B41">
              <w:rPr>
                <w:rFonts w:ascii="Times New Roman" w:hAnsi="Times New Roman" w:cs="Times New Roman"/>
                <w:sz w:val="24"/>
                <w:szCs w:val="28"/>
              </w:rPr>
              <w:t>86</w:t>
            </w:r>
          </w:p>
        </w:tc>
        <w:tc>
          <w:tcPr>
            <w:tcW w:w="2268" w:type="dxa"/>
          </w:tcPr>
          <w:p w:rsidR="00964E1E" w:rsidRPr="00B55B41" w:rsidRDefault="00B55B41" w:rsidP="00964E1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5B41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2374" w:type="dxa"/>
          </w:tcPr>
          <w:p w:rsidR="00964E1E" w:rsidRPr="00B55B41" w:rsidRDefault="00B55B41" w:rsidP="00964E1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5B41">
              <w:rPr>
                <w:rFonts w:ascii="Times New Roman" w:hAnsi="Times New Roman" w:cs="Times New Roman"/>
                <w:sz w:val="24"/>
                <w:szCs w:val="28"/>
              </w:rPr>
              <w:t>156</w:t>
            </w:r>
          </w:p>
        </w:tc>
      </w:tr>
      <w:tr w:rsidR="00964E1E" w:rsidRPr="001003A8" w:rsidTr="00964E1E">
        <w:tc>
          <w:tcPr>
            <w:tcW w:w="3397" w:type="dxa"/>
          </w:tcPr>
          <w:p w:rsidR="00964E1E" w:rsidRPr="00B55B41" w:rsidRDefault="00964E1E" w:rsidP="00964E1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5B41">
              <w:rPr>
                <w:rFonts w:ascii="Times New Roman" w:hAnsi="Times New Roman" w:cs="Times New Roman"/>
                <w:sz w:val="24"/>
                <w:szCs w:val="28"/>
              </w:rPr>
              <w:t>2024-2025</w:t>
            </w:r>
          </w:p>
        </w:tc>
        <w:tc>
          <w:tcPr>
            <w:tcW w:w="3119" w:type="dxa"/>
          </w:tcPr>
          <w:p w:rsidR="00964E1E" w:rsidRPr="00B55B41" w:rsidRDefault="00B55B41" w:rsidP="00964E1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5B41">
              <w:rPr>
                <w:rFonts w:ascii="Times New Roman" w:hAnsi="Times New Roman" w:cs="Times New Roman"/>
                <w:sz w:val="24"/>
                <w:szCs w:val="28"/>
              </w:rPr>
              <w:t>52</w:t>
            </w:r>
          </w:p>
        </w:tc>
        <w:tc>
          <w:tcPr>
            <w:tcW w:w="2693" w:type="dxa"/>
          </w:tcPr>
          <w:p w:rsidR="00964E1E" w:rsidRPr="00B55B41" w:rsidRDefault="00B55B41" w:rsidP="00964E1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5B41">
              <w:rPr>
                <w:rFonts w:ascii="Times New Roman" w:hAnsi="Times New Roman" w:cs="Times New Roman"/>
                <w:sz w:val="24"/>
                <w:szCs w:val="28"/>
              </w:rPr>
              <w:t>79</w:t>
            </w:r>
          </w:p>
        </w:tc>
        <w:tc>
          <w:tcPr>
            <w:tcW w:w="2268" w:type="dxa"/>
          </w:tcPr>
          <w:p w:rsidR="00964E1E" w:rsidRPr="00B55B41" w:rsidRDefault="00B55B41" w:rsidP="001208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5B4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1208E3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374" w:type="dxa"/>
          </w:tcPr>
          <w:p w:rsidR="00964E1E" w:rsidRPr="00B55B41" w:rsidRDefault="00B55B41" w:rsidP="001208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5B41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  <w:r w:rsidR="001208E3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</w:tbl>
    <w:p w:rsidR="00964E1E" w:rsidRDefault="00964E1E" w:rsidP="00964E1E">
      <w:pPr>
        <w:spacing w:after="0" w:line="240" w:lineRule="auto"/>
        <w:ind w:left="142" w:firstLine="709"/>
        <w:jc w:val="center"/>
        <w:rPr>
          <w:rFonts w:ascii="Times New Roman" w:hAnsi="Times New Roman" w:cs="Times New Roman"/>
          <w:b/>
          <w:sz w:val="24"/>
        </w:rPr>
      </w:pPr>
    </w:p>
    <w:p w:rsidR="00B55B41" w:rsidRDefault="00B55B41" w:rsidP="00964E1E">
      <w:pPr>
        <w:spacing w:after="0" w:line="240" w:lineRule="auto"/>
        <w:ind w:left="142"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Результаты освоения программ начального общего образования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2769"/>
        <w:gridCol w:w="2769"/>
        <w:gridCol w:w="2771"/>
        <w:gridCol w:w="2771"/>
        <w:gridCol w:w="2771"/>
      </w:tblGrid>
      <w:tr w:rsidR="00B55B41" w:rsidTr="00B55B41">
        <w:tc>
          <w:tcPr>
            <w:tcW w:w="2769" w:type="dxa"/>
          </w:tcPr>
          <w:p w:rsidR="00B55B41" w:rsidRDefault="00B55B41" w:rsidP="00B55B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69" w:type="dxa"/>
          </w:tcPr>
          <w:p w:rsidR="00B55B41" w:rsidRDefault="00B55B41" w:rsidP="00B55B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Всего учащихся</w:t>
            </w:r>
          </w:p>
        </w:tc>
        <w:tc>
          <w:tcPr>
            <w:tcW w:w="2771" w:type="dxa"/>
          </w:tcPr>
          <w:p w:rsidR="00B55B41" w:rsidRDefault="00B55B41" w:rsidP="00B55B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Успевают на «4» и «5»</w:t>
            </w:r>
          </w:p>
        </w:tc>
        <w:tc>
          <w:tcPr>
            <w:tcW w:w="2771" w:type="dxa"/>
          </w:tcPr>
          <w:p w:rsidR="00B55B41" w:rsidRDefault="00B55B41" w:rsidP="00B55B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Успевают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на  «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5»</w:t>
            </w:r>
          </w:p>
        </w:tc>
        <w:tc>
          <w:tcPr>
            <w:tcW w:w="2771" w:type="dxa"/>
          </w:tcPr>
          <w:p w:rsidR="00B55B41" w:rsidRDefault="00B55B41" w:rsidP="00B55B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Качество </w:t>
            </w:r>
          </w:p>
        </w:tc>
      </w:tr>
      <w:tr w:rsidR="00B55B41" w:rsidTr="00B55B41">
        <w:tc>
          <w:tcPr>
            <w:tcW w:w="2769" w:type="dxa"/>
          </w:tcPr>
          <w:p w:rsidR="00B55B41" w:rsidRPr="00B55B41" w:rsidRDefault="00B55B41" w:rsidP="00B55B4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5B41">
              <w:rPr>
                <w:rFonts w:ascii="Times New Roman" w:hAnsi="Times New Roman" w:cs="Times New Roman"/>
                <w:sz w:val="24"/>
                <w:szCs w:val="28"/>
              </w:rPr>
              <w:t>2023-2024</w:t>
            </w:r>
          </w:p>
        </w:tc>
        <w:tc>
          <w:tcPr>
            <w:tcW w:w="2769" w:type="dxa"/>
          </w:tcPr>
          <w:p w:rsidR="00B55B41" w:rsidRPr="001208E3" w:rsidRDefault="00B55B41" w:rsidP="00B55B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08E3">
              <w:rPr>
                <w:rFonts w:ascii="Times New Roman" w:hAnsi="Times New Roman" w:cs="Times New Roman"/>
                <w:sz w:val="24"/>
              </w:rPr>
              <w:t>52</w:t>
            </w:r>
          </w:p>
        </w:tc>
        <w:tc>
          <w:tcPr>
            <w:tcW w:w="2771" w:type="dxa"/>
          </w:tcPr>
          <w:p w:rsidR="00B55B41" w:rsidRPr="001208E3" w:rsidRDefault="001208E3" w:rsidP="00B55B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08E3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771" w:type="dxa"/>
          </w:tcPr>
          <w:p w:rsidR="00B55B41" w:rsidRPr="001208E3" w:rsidRDefault="001208E3" w:rsidP="00B55B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08E3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771" w:type="dxa"/>
          </w:tcPr>
          <w:p w:rsidR="00B55B41" w:rsidRPr="001208E3" w:rsidRDefault="00B55B41" w:rsidP="00B55B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08E3">
              <w:rPr>
                <w:rFonts w:ascii="Times New Roman" w:hAnsi="Times New Roman" w:cs="Times New Roman"/>
                <w:sz w:val="24"/>
              </w:rPr>
              <w:t>39</w:t>
            </w:r>
          </w:p>
        </w:tc>
      </w:tr>
      <w:tr w:rsidR="00B55B41" w:rsidTr="00B55B41">
        <w:tc>
          <w:tcPr>
            <w:tcW w:w="2769" w:type="dxa"/>
          </w:tcPr>
          <w:p w:rsidR="00B55B41" w:rsidRPr="00B55B41" w:rsidRDefault="00B55B41" w:rsidP="00B55B4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5B41">
              <w:rPr>
                <w:rFonts w:ascii="Times New Roman" w:hAnsi="Times New Roman" w:cs="Times New Roman"/>
                <w:sz w:val="24"/>
                <w:szCs w:val="28"/>
              </w:rPr>
              <w:t>2024-2025</w:t>
            </w:r>
          </w:p>
        </w:tc>
        <w:tc>
          <w:tcPr>
            <w:tcW w:w="2769" w:type="dxa"/>
          </w:tcPr>
          <w:p w:rsidR="00B55B41" w:rsidRPr="001208E3" w:rsidRDefault="00B55B41" w:rsidP="00B55B4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1" w:type="dxa"/>
          </w:tcPr>
          <w:p w:rsidR="00B55B41" w:rsidRPr="001208E3" w:rsidRDefault="00B55B41" w:rsidP="00B55B4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1" w:type="dxa"/>
          </w:tcPr>
          <w:p w:rsidR="00B55B41" w:rsidRPr="001208E3" w:rsidRDefault="00B55B41" w:rsidP="00B55B4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1" w:type="dxa"/>
          </w:tcPr>
          <w:p w:rsidR="00B55B41" w:rsidRPr="001208E3" w:rsidRDefault="00B55B41" w:rsidP="00B55B4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55B41" w:rsidTr="00B55B41">
        <w:tc>
          <w:tcPr>
            <w:tcW w:w="2769" w:type="dxa"/>
          </w:tcPr>
          <w:p w:rsidR="00B55B41" w:rsidRDefault="00B55B41" w:rsidP="00B55B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69" w:type="dxa"/>
          </w:tcPr>
          <w:p w:rsidR="00B55B41" w:rsidRDefault="00B55B41" w:rsidP="00B55B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71" w:type="dxa"/>
          </w:tcPr>
          <w:p w:rsidR="00B55B41" w:rsidRDefault="00B55B41" w:rsidP="00B55B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71" w:type="dxa"/>
          </w:tcPr>
          <w:p w:rsidR="00B55B41" w:rsidRDefault="00B55B41" w:rsidP="00B55B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71" w:type="dxa"/>
          </w:tcPr>
          <w:p w:rsidR="00B55B41" w:rsidRDefault="00B55B41" w:rsidP="00B55B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B55B41" w:rsidRDefault="00B55B41" w:rsidP="00964E1E">
      <w:pPr>
        <w:spacing w:after="0" w:line="240" w:lineRule="auto"/>
        <w:ind w:left="142" w:firstLine="709"/>
        <w:jc w:val="center"/>
        <w:rPr>
          <w:rFonts w:ascii="Times New Roman" w:hAnsi="Times New Roman" w:cs="Times New Roman"/>
          <w:b/>
          <w:sz w:val="24"/>
        </w:rPr>
      </w:pPr>
    </w:p>
    <w:p w:rsidR="00B55B41" w:rsidRDefault="00B55B41" w:rsidP="00B55B41">
      <w:pPr>
        <w:spacing w:after="0" w:line="240" w:lineRule="auto"/>
        <w:ind w:left="142"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Результаты освоения программ основного общего образования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2769"/>
        <w:gridCol w:w="2769"/>
        <w:gridCol w:w="2771"/>
        <w:gridCol w:w="2771"/>
        <w:gridCol w:w="2771"/>
      </w:tblGrid>
      <w:tr w:rsidR="00B55B41" w:rsidTr="00B55B41">
        <w:tc>
          <w:tcPr>
            <w:tcW w:w="2769" w:type="dxa"/>
          </w:tcPr>
          <w:p w:rsidR="00B55B41" w:rsidRDefault="00B55B41" w:rsidP="00B55B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69" w:type="dxa"/>
          </w:tcPr>
          <w:p w:rsidR="00B55B41" w:rsidRDefault="00B55B41" w:rsidP="00B55B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Всего учащихся</w:t>
            </w:r>
          </w:p>
        </w:tc>
        <w:tc>
          <w:tcPr>
            <w:tcW w:w="2771" w:type="dxa"/>
          </w:tcPr>
          <w:p w:rsidR="00B55B41" w:rsidRDefault="00B55B41" w:rsidP="00B55B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Успевают на «4» и «5»</w:t>
            </w:r>
          </w:p>
        </w:tc>
        <w:tc>
          <w:tcPr>
            <w:tcW w:w="2771" w:type="dxa"/>
          </w:tcPr>
          <w:p w:rsidR="00B55B41" w:rsidRDefault="00B55B41" w:rsidP="00B55B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Успевают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на  «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5»</w:t>
            </w:r>
          </w:p>
        </w:tc>
        <w:tc>
          <w:tcPr>
            <w:tcW w:w="2771" w:type="dxa"/>
          </w:tcPr>
          <w:p w:rsidR="00B55B41" w:rsidRDefault="00B55B41" w:rsidP="00B55B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Качество </w:t>
            </w:r>
          </w:p>
        </w:tc>
      </w:tr>
      <w:tr w:rsidR="00B55B41" w:rsidTr="00B55B41">
        <w:tc>
          <w:tcPr>
            <w:tcW w:w="2769" w:type="dxa"/>
          </w:tcPr>
          <w:p w:rsidR="00B55B41" w:rsidRPr="00B55B41" w:rsidRDefault="00B55B41" w:rsidP="00B55B4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5B41">
              <w:rPr>
                <w:rFonts w:ascii="Times New Roman" w:hAnsi="Times New Roman" w:cs="Times New Roman"/>
                <w:sz w:val="24"/>
                <w:szCs w:val="28"/>
              </w:rPr>
              <w:t>2023-2024</w:t>
            </w:r>
          </w:p>
        </w:tc>
        <w:tc>
          <w:tcPr>
            <w:tcW w:w="2769" w:type="dxa"/>
          </w:tcPr>
          <w:p w:rsidR="00B55B41" w:rsidRPr="001208E3" w:rsidRDefault="001208E3" w:rsidP="00B55B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08E3">
              <w:rPr>
                <w:rFonts w:ascii="Times New Roman" w:hAnsi="Times New Roman" w:cs="Times New Roman"/>
                <w:sz w:val="24"/>
              </w:rPr>
              <w:t>86</w:t>
            </w:r>
          </w:p>
        </w:tc>
        <w:tc>
          <w:tcPr>
            <w:tcW w:w="2771" w:type="dxa"/>
          </w:tcPr>
          <w:p w:rsidR="00B55B41" w:rsidRPr="001208E3" w:rsidRDefault="001208E3" w:rsidP="00B55B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08E3"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2771" w:type="dxa"/>
          </w:tcPr>
          <w:p w:rsidR="00B55B41" w:rsidRPr="001208E3" w:rsidRDefault="001208E3" w:rsidP="00B55B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08E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771" w:type="dxa"/>
          </w:tcPr>
          <w:p w:rsidR="00B55B41" w:rsidRPr="001208E3" w:rsidRDefault="001208E3" w:rsidP="00B55B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08E3">
              <w:rPr>
                <w:rFonts w:ascii="Times New Roman" w:hAnsi="Times New Roman" w:cs="Times New Roman"/>
                <w:sz w:val="24"/>
              </w:rPr>
              <w:t>34</w:t>
            </w:r>
          </w:p>
        </w:tc>
      </w:tr>
      <w:tr w:rsidR="00B55B41" w:rsidTr="00B55B41">
        <w:tc>
          <w:tcPr>
            <w:tcW w:w="2769" w:type="dxa"/>
          </w:tcPr>
          <w:p w:rsidR="00B55B41" w:rsidRPr="00B55B41" w:rsidRDefault="00B55B41" w:rsidP="00B55B4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5B41">
              <w:rPr>
                <w:rFonts w:ascii="Times New Roman" w:hAnsi="Times New Roman" w:cs="Times New Roman"/>
                <w:sz w:val="24"/>
                <w:szCs w:val="28"/>
              </w:rPr>
              <w:t>2024-2025</w:t>
            </w:r>
          </w:p>
        </w:tc>
        <w:tc>
          <w:tcPr>
            <w:tcW w:w="2769" w:type="dxa"/>
          </w:tcPr>
          <w:p w:rsidR="00B55B41" w:rsidRDefault="00B55B41" w:rsidP="00B55B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71" w:type="dxa"/>
          </w:tcPr>
          <w:p w:rsidR="00B55B41" w:rsidRDefault="00B55B41" w:rsidP="00B55B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71" w:type="dxa"/>
          </w:tcPr>
          <w:p w:rsidR="00B55B41" w:rsidRDefault="00B55B41" w:rsidP="00B55B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71" w:type="dxa"/>
          </w:tcPr>
          <w:p w:rsidR="00B55B41" w:rsidRDefault="00B55B41" w:rsidP="00B55B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55B41" w:rsidTr="00B55B41">
        <w:tc>
          <w:tcPr>
            <w:tcW w:w="2769" w:type="dxa"/>
          </w:tcPr>
          <w:p w:rsidR="00B55B41" w:rsidRDefault="00B55B41" w:rsidP="00B55B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69" w:type="dxa"/>
          </w:tcPr>
          <w:p w:rsidR="00B55B41" w:rsidRDefault="00B55B41" w:rsidP="00B55B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71" w:type="dxa"/>
          </w:tcPr>
          <w:p w:rsidR="00B55B41" w:rsidRDefault="00B55B41" w:rsidP="00B55B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71" w:type="dxa"/>
          </w:tcPr>
          <w:p w:rsidR="00B55B41" w:rsidRDefault="00B55B41" w:rsidP="00B55B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71" w:type="dxa"/>
          </w:tcPr>
          <w:p w:rsidR="00B55B41" w:rsidRDefault="00B55B41" w:rsidP="00B55B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B55B41" w:rsidRDefault="00B55B41" w:rsidP="00B55B41">
      <w:pPr>
        <w:spacing w:after="0" w:line="240" w:lineRule="auto"/>
        <w:ind w:left="142"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Результаты освоения программ среднего общего образования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2769"/>
        <w:gridCol w:w="2769"/>
        <w:gridCol w:w="2771"/>
        <w:gridCol w:w="2771"/>
        <w:gridCol w:w="2771"/>
      </w:tblGrid>
      <w:tr w:rsidR="00B55B41" w:rsidTr="00B55B41">
        <w:tc>
          <w:tcPr>
            <w:tcW w:w="2769" w:type="dxa"/>
          </w:tcPr>
          <w:p w:rsidR="00B55B41" w:rsidRDefault="00B55B41" w:rsidP="00B55B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69" w:type="dxa"/>
          </w:tcPr>
          <w:p w:rsidR="00B55B41" w:rsidRDefault="00B55B41" w:rsidP="00B55B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Всего учащихся</w:t>
            </w:r>
          </w:p>
        </w:tc>
        <w:tc>
          <w:tcPr>
            <w:tcW w:w="2771" w:type="dxa"/>
          </w:tcPr>
          <w:p w:rsidR="00B55B41" w:rsidRDefault="00B55B41" w:rsidP="00B55B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Успевают на «4» и «5»</w:t>
            </w:r>
          </w:p>
        </w:tc>
        <w:tc>
          <w:tcPr>
            <w:tcW w:w="2771" w:type="dxa"/>
          </w:tcPr>
          <w:p w:rsidR="00B55B41" w:rsidRDefault="00B55B41" w:rsidP="00B55B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Успевают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на  «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5»</w:t>
            </w:r>
          </w:p>
        </w:tc>
        <w:tc>
          <w:tcPr>
            <w:tcW w:w="2771" w:type="dxa"/>
          </w:tcPr>
          <w:p w:rsidR="00B55B41" w:rsidRDefault="00B55B41" w:rsidP="00B55B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Качество </w:t>
            </w:r>
          </w:p>
        </w:tc>
      </w:tr>
      <w:tr w:rsidR="00B55B41" w:rsidTr="00B55B41">
        <w:tc>
          <w:tcPr>
            <w:tcW w:w="2769" w:type="dxa"/>
          </w:tcPr>
          <w:p w:rsidR="00B55B41" w:rsidRPr="00B55B41" w:rsidRDefault="00B55B41" w:rsidP="00B55B4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5B41">
              <w:rPr>
                <w:rFonts w:ascii="Times New Roman" w:hAnsi="Times New Roman" w:cs="Times New Roman"/>
                <w:sz w:val="24"/>
                <w:szCs w:val="28"/>
              </w:rPr>
              <w:t>2023-2024</w:t>
            </w:r>
          </w:p>
        </w:tc>
        <w:tc>
          <w:tcPr>
            <w:tcW w:w="2769" w:type="dxa"/>
          </w:tcPr>
          <w:p w:rsidR="00B55B41" w:rsidRPr="001208E3" w:rsidRDefault="001208E3" w:rsidP="00B55B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08E3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771" w:type="dxa"/>
          </w:tcPr>
          <w:p w:rsidR="00B55B41" w:rsidRPr="001208E3" w:rsidRDefault="001208E3" w:rsidP="00B55B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08E3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771" w:type="dxa"/>
          </w:tcPr>
          <w:p w:rsidR="00B55B41" w:rsidRPr="001208E3" w:rsidRDefault="001208E3" w:rsidP="00B55B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08E3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771" w:type="dxa"/>
          </w:tcPr>
          <w:p w:rsidR="00B55B41" w:rsidRPr="001208E3" w:rsidRDefault="001208E3" w:rsidP="00B55B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08E3">
              <w:rPr>
                <w:rFonts w:ascii="Times New Roman" w:hAnsi="Times New Roman" w:cs="Times New Roman"/>
                <w:sz w:val="24"/>
              </w:rPr>
              <w:t>60</w:t>
            </w:r>
          </w:p>
        </w:tc>
      </w:tr>
      <w:tr w:rsidR="00B55B41" w:rsidTr="00B55B41">
        <w:tc>
          <w:tcPr>
            <w:tcW w:w="2769" w:type="dxa"/>
          </w:tcPr>
          <w:p w:rsidR="00B55B41" w:rsidRPr="00B55B41" w:rsidRDefault="00B55B41" w:rsidP="00B55B4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5B41">
              <w:rPr>
                <w:rFonts w:ascii="Times New Roman" w:hAnsi="Times New Roman" w:cs="Times New Roman"/>
                <w:sz w:val="24"/>
                <w:szCs w:val="28"/>
              </w:rPr>
              <w:t>2024-2025</w:t>
            </w:r>
          </w:p>
        </w:tc>
        <w:tc>
          <w:tcPr>
            <w:tcW w:w="2769" w:type="dxa"/>
          </w:tcPr>
          <w:p w:rsidR="00B55B41" w:rsidRPr="001208E3" w:rsidRDefault="001208E3" w:rsidP="00B55B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08E3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771" w:type="dxa"/>
          </w:tcPr>
          <w:p w:rsidR="00B55B41" w:rsidRPr="001208E3" w:rsidRDefault="001208E3" w:rsidP="00B55B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08E3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771" w:type="dxa"/>
          </w:tcPr>
          <w:p w:rsidR="00B55B41" w:rsidRPr="001208E3" w:rsidRDefault="001208E3" w:rsidP="00B55B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08E3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771" w:type="dxa"/>
          </w:tcPr>
          <w:p w:rsidR="00B55B41" w:rsidRPr="001208E3" w:rsidRDefault="001208E3" w:rsidP="00B55B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08E3">
              <w:rPr>
                <w:rFonts w:ascii="Times New Roman" w:hAnsi="Times New Roman" w:cs="Times New Roman"/>
                <w:sz w:val="24"/>
              </w:rPr>
              <w:t>53</w:t>
            </w:r>
          </w:p>
        </w:tc>
      </w:tr>
      <w:tr w:rsidR="00B55B41" w:rsidTr="00B55B41">
        <w:tc>
          <w:tcPr>
            <w:tcW w:w="2769" w:type="dxa"/>
          </w:tcPr>
          <w:p w:rsidR="00B55B41" w:rsidRDefault="00B55B41" w:rsidP="00B55B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69" w:type="dxa"/>
          </w:tcPr>
          <w:p w:rsidR="00B55B41" w:rsidRDefault="00B55B41" w:rsidP="00B55B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71" w:type="dxa"/>
          </w:tcPr>
          <w:p w:rsidR="00B55B41" w:rsidRDefault="00B55B41" w:rsidP="00B55B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71" w:type="dxa"/>
          </w:tcPr>
          <w:p w:rsidR="00B55B41" w:rsidRDefault="00B55B41" w:rsidP="00B55B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71" w:type="dxa"/>
          </w:tcPr>
          <w:p w:rsidR="00B55B41" w:rsidRDefault="00B55B41" w:rsidP="00B55B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B55B41" w:rsidRPr="006F6FDA" w:rsidRDefault="006F6FDA" w:rsidP="006F6FDA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6F6FDA">
        <w:rPr>
          <w:rFonts w:ascii="Times New Roman" w:hAnsi="Times New Roman" w:cs="Times New Roman"/>
          <w:sz w:val="24"/>
        </w:rPr>
        <w:t>Снижение количества обучающихся окончивших учебный год на «хорошо» и «отлично»</w:t>
      </w:r>
    </w:p>
    <w:p w:rsidR="006F6FDA" w:rsidRDefault="006F6FDA" w:rsidP="00964E1E">
      <w:pPr>
        <w:spacing w:after="0" w:line="240" w:lineRule="auto"/>
        <w:ind w:left="142" w:firstLine="709"/>
        <w:jc w:val="center"/>
        <w:rPr>
          <w:rFonts w:ascii="Times New Roman" w:hAnsi="Times New Roman" w:cs="Times New Roman"/>
          <w:b/>
          <w:sz w:val="24"/>
        </w:rPr>
      </w:pPr>
    </w:p>
    <w:p w:rsidR="00964E1E" w:rsidRDefault="00964E1E" w:rsidP="00964E1E">
      <w:pPr>
        <w:spacing w:after="0" w:line="240" w:lineRule="auto"/>
        <w:ind w:left="142" w:firstLine="709"/>
        <w:jc w:val="center"/>
        <w:rPr>
          <w:rFonts w:ascii="Times New Roman" w:hAnsi="Times New Roman" w:cs="Times New Roman"/>
          <w:b/>
          <w:sz w:val="24"/>
        </w:rPr>
      </w:pPr>
      <w:r w:rsidRPr="001003A8">
        <w:rPr>
          <w:rFonts w:ascii="Times New Roman" w:hAnsi="Times New Roman" w:cs="Times New Roman"/>
          <w:b/>
          <w:sz w:val="24"/>
        </w:rPr>
        <w:t>Результаты государственной итоговой аттестации выпускников (кол-во принимавших участие, средний балл по русскому языку, математ</w:t>
      </w:r>
      <w:r w:rsidR="00895438">
        <w:rPr>
          <w:rFonts w:ascii="Times New Roman" w:hAnsi="Times New Roman" w:cs="Times New Roman"/>
          <w:b/>
          <w:sz w:val="24"/>
        </w:rPr>
        <w:t>ике, средний тестовый балл по информатике,</w:t>
      </w:r>
      <w:r w:rsidR="001003A8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003A8">
        <w:rPr>
          <w:rFonts w:ascii="Times New Roman" w:hAnsi="Times New Roman" w:cs="Times New Roman"/>
          <w:b/>
          <w:sz w:val="24"/>
        </w:rPr>
        <w:t>биологии,  обществознание</w:t>
      </w:r>
      <w:proofErr w:type="gramEnd"/>
      <w:r w:rsidR="001003A8">
        <w:rPr>
          <w:rFonts w:ascii="Times New Roman" w:hAnsi="Times New Roman" w:cs="Times New Roman"/>
          <w:b/>
          <w:sz w:val="24"/>
        </w:rPr>
        <w:t xml:space="preserve">, </w:t>
      </w:r>
      <w:r w:rsidRPr="001003A8">
        <w:rPr>
          <w:rFonts w:ascii="Times New Roman" w:hAnsi="Times New Roman" w:cs="Times New Roman"/>
          <w:b/>
          <w:sz w:val="24"/>
        </w:rPr>
        <w:t>география).</w:t>
      </w:r>
    </w:p>
    <w:p w:rsidR="00525273" w:rsidRPr="001003A8" w:rsidRDefault="00525273" w:rsidP="00964E1E">
      <w:pPr>
        <w:spacing w:after="0" w:line="240" w:lineRule="auto"/>
        <w:ind w:left="142" w:firstLine="709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2315"/>
        <w:gridCol w:w="2319"/>
        <w:gridCol w:w="2304"/>
        <w:gridCol w:w="2304"/>
        <w:gridCol w:w="2304"/>
        <w:gridCol w:w="2305"/>
      </w:tblGrid>
      <w:tr w:rsidR="00895438" w:rsidRPr="00AD0CDC" w:rsidTr="00DA622F">
        <w:tc>
          <w:tcPr>
            <w:tcW w:w="2315" w:type="dxa"/>
            <w:vMerge w:val="restart"/>
          </w:tcPr>
          <w:p w:rsidR="00895438" w:rsidRPr="00AD0CDC" w:rsidRDefault="00895438" w:rsidP="00964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Учебный год </w:t>
            </w:r>
          </w:p>
        </w:tc>
        <w:tc>
          <w:tcPr>
            <w:tcW w:w="2319" w:type="dxa"/>
            <w:vMerge w:val="restart"/>
          </w:tcPr>
          <w:p w:rsidR="00895438" w:rsidRPr="00AD0CDC" w:rsidRDefault="00895438" w:rsidP="00964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proofErr w:type="gramEnd"/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</w:t>
            </w:r>
          </w:p>
        </w:tc>
        <w:tc>
          <w:tcPr>
            <w:tcW w:w="4608" w:type="dxa"/>
            <w:gridSpan w:val="2"/>
          </w:tcPr>
          <w:p w:rsidR="00895438" w:rsidRPr="00AD0CDC" w:rsidRDefault="00895438" w:rsidP="00964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язык </w:t>
            </w:r>
          </w:p>
        </w:tc>
        <w:tc>
          <w:tcPr>
            <w:tcW w:w="4609" w:type="dxa"/>
            <w:gridSpan w:val="2"/>
          </w:tcPr>
          <w:p w:rsidR="00895438" w:rsidRPr="00AD0CDC" w:rsidRDefault="00895438" w:rsidP="00964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895438" w:rsidRPr="00AD0CDC" w:rsidTr="00964E1E">
        <w:tc>
          <w:tcPr>
            <w:tcW w:w="2315" w:type="dxa"/>
            <w:vMerge/>
          </w:tcPr>
          <w:p w:rsidR="00895438" w:rsidRPr="00AD0CDC" w:rsidRDefault="00895438" w:rsidP="00AD0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vMerge/>
          </w:tcPr>
          <w:p w:rsidR="00895438" w:rsidRPr="00AD0CDC" w:rsidRDefault="00895438" w:rsidP="00AD0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895438" w:rsidRPr="00AD0CDC" w:rsidRDefault="00895438" w:rsidP="00AD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0CD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gramEnd"/>
            <w:r w:rsidRPr="00AD0CDC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</w:t>
            </w:r>
          </w:p>
        </w:tc>
        <w:tc>
          <w:tcPr>
            <w:tcW w:w="2304" w:type="dxa"/>
          </w:tcPr>
          <w:p w:rsidR="00895438" w:rsidRPr="00AD0CDC" w:rsidRDefault="00895438" w:rsidP="00AD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0CD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proofErr w:type="gramEnd"/>
            <w:r w:rsidRPr="00AD0CDC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  <w:tc>
          <w:tcPr>
            <w:tcW w:w="2304" w:type="dxa"/>
          </w:tcPr>
          <w:p w:rsidR="00895438" w:rsidRPr="00AD0CDC" w:rsidRDefault="00895438" w:rsidP="00AD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0CD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gramEnd"/>
            <w:r w:rsidRPr="00AD0CDC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</w:t>
            </w:r>
          </w:p>
        </w:tc>
        <w:tc>
          <w:tcPr>
            <w:tcW w:w="2305" w:type="dxa"/>
          </w:tcPr>
          <w:p w:rsidR="00895438" w:rsidRPr="00AD0CDC" w:rsidRDefault="00895438" w:rsidP="00AD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0CD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proofErr w:type="gramEnd"/>
            <w:r w:rsidRPr="00AD0CDC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</w:tr>
      <w:tr w:rsidR="009201D3" w:rsidRPr="00AD0CDC" w:rsidTr="00964E1E">
        <w:tc>
          <w:tcPr>
            <w:tcW w:w="2315" w:type="dxa"/>
            <w:vMerge w:val="restart"/>
          </w:tcPr>
          <w:p w:rsidR="009201D3" w:rsidRPr="00AD0CDC" w:rsidRDefault="009201D3" w:rsidP="00964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319" w:type="dxa"/>
          </w:tcPr>
          <w:p w:rsidR="009201D3" w:rsidRPr="00AD0CDC" w:rsidRDefault="009201D3" w:rsidP="00964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</w:p>
        </w:tc>
        <w:tc>
          <w:tcPr>
            <w:tcW w:w="2304" w:type="dxa"/>
          </w:tcPr>
          <w:p w:rsidR="009201D3" w:rsidRPr="009201D3" w:rsidRDefault="009201D3" w:rsidP="00964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4" w:type="dxa"/>
          </w:tcPr>
          <w:p w:rsidR="009201D3" w:rsidRPr="009201D3" w:rsidRDefault="009201D3" w:rsidP="00964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4,21</w:t>
            </w:r>
          </w:p>
        </w:tc>
        <w:tc>
          <w:tcPr>
            <w:tcW w:w="2304" w:type="dxa"/>
          </w:tcPr>
          <w:p w:rsidR="009201D3" w:rsidRPr="009201D3" w:rsidRDefault="009201D3" w:rsidP="00964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5" w:type="dxa"/>
          </w:tcPr>
          <w:p w:rsidR="009201D3" w:rsidRPr="009201D3" w:rsidRDefault="009201D3" w:rsidP="00964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D3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9201D3" w:rsidRPr="00AD0CDC" w:rsidTr="00964E1E">
        <w:tc>
          <w:tcPr>
            <w:tcW w:w="2315" w:type="dxa"/>
            <w:vMerge/>
          </w:tcPr>
          <w:p w:rsidR="009201D3" w:rsidRPr="00AD0CDC" w:rsidRDefault="009201D3" w:rsidP="00964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9201D3" w:rsidRPr="00AD0CDC" w:rsidRDefault="009201D3" w:rsidP="00964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ГВЭ</w:t>
            </w:r>
          </w:p>
        </w:tc>
        <w:tc>
          <w:tcPr>
            <w:tcW w:w="2304" w:type="dxa"/>
          </w:tcPr>
          <w:p w:rsidR="009201D3" w:rsidRPr="009201D3" w:rsidRDefault="009201D3" w:rsidP="00964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4" w:type="dxa"/>
          </w:tcPr>
          <w:p w:rsidR="009201D3" w:rsidRDefault="009201D3" w:rsidP="00964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4" w:type="dxa"/>
          </w:tcPr>
          <w:p w:rsidR="009201D3" w:rsidRPr="009201D3" w:rsidRDefault="009201D3" w:rsidP="00964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5" w:type="dxa"/>
          </w:tcPr>
          <w:p w:rsidR="009201D3" w:rsidRPr="009201D3" w:rsidRDefault="009201D3" w:rsidP="00964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64E1E" w:rsidRPr="00AD0CDC" w:rsidTr="00964E1E">
        <w:tc>
          <w:tcPr>
            <w:tcW w:w="2315" w:type="dxa"/>
          </w:tcPr>
          <w:p w:rsidR="00964E1E" w:rsidRPr="00AD0CDC" w:rsidRDefault="00E409FB" w:rsidP="00964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2319" w:type="dxa"/>
          </w:tcPr>
          <w:p w:rsidR="00964E1E" w:rsidRPr="00AD0CDC" w:rsidRDefault="00DA622F" w:rsidP="00964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</w:p>
        </w:tc>
        <w:tc>
          <w:tcPr>
            <w:tcW w:w="2304" w:type="dxa"/>
          </w:tcPr>
          <w:p w:rsidR="00964E1E" w:rsidRPr="00AD0CDC" w:rsidRDefault="00E409FB" w:rsidP="00964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04" w:type="dxa"/>
          </w:tcPr>
          <w:p w:rsidR="00964E1E" w:rsidRPr="00AD0CDC" w:rsidRDefault="009201D3" w:rsidP="00964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4" w:type="dxa"/>
          </w:tcPr>
          <w:p w:rsidR="00964E1E" w:rsidRPr="00AD0CDC" w:rsidRDefault="00E409FB" w:rsidP="00964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05" w:type="dxa"/>
          </w:tcPr>
          <w:p w:rsidR="00964E1E" w:rsidRPr="009201D3" w:rsidRDefault="009201D3" w:rsidP="00964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525273" w:rsidRDefault="00525273" w:rsidP="00964E1E">
      <w:pPr>
        <w:spacing w:after="0" w:line="240" w:lineRule="auto"/>
        <w:ind w:left="14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0CDC" w:rsidRPr="00AD0CDC" w:rsidRDefault="00AD0CDC" w:rsidP="00964E1E">
      <w:pPr>
        <w:spacing w:after="0" w:line="240" w:lineRule="auto"/>
        <w:ind w:left="14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CDC"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797"/>
        <w:gridCol w:w="1893"/>
        <w:gridCol w:w="1871"/>
        <w:gridCol w:w="2495"/>
        <w:gridCol w:w="1666"/>
        <w:gridCol w:w="2064"/>
        <w:gridCol w:w="2065"/>
      </w:tblGrid>
      <w:tr w:rsidR="00AD0CDC" w:rsidRPr="00AD0CDC" w:rsidTr="00AD0CDC">
        <w:tc>
          <w:tcPr>
            <w:tcW w:w="1797" w:type="dxa"/>
          </w:tcPr>
          <w:p w:rsidR="00AD0CDC" w:rsidRPr="00AD0CDC" w:rsidRDefault="00AD0CDC" w:rsidP="00AD0C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Учебный год </w:t>
            </w:r>
          </w:p>
        </w:tc>
        <w:tc>
          <w:tcPr>
            <w:tcW w:w="1893" w:type="dxa"/>
          </w:tcPr>
          <w:p w:rsidR="00AD0CDC" w:rsidRPr="00AD0CDC" w:rsidRDefault="00AD0CDC" w:rsidP="00AD0C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proofErr w:type="gramEnd"/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</w:t>
            </w:r>
          </w:p>
        </w:tc>
        <w:tc>
          <w:tcPr>
            <w:tcW w:w="1871" w:type="dxa"/>
          </w:tcPr>
          <w:p w:rsidR="00AD0CDC" w:rsidRPr="00AD0CDC" w:rsidRDefault="00AD0CDC" w:rsidP="00AD0C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участников </w:t>
            </w:r>
          </w:p>
        </w:tc>
        <w:tc>
          <w:tcPr>
            <w:tcW w:w="2495" w:type="dxa"/>
          </w:tcPr>
          <w:p w:rsidR="00AD0CDC" w:rsidRPr="00AD0CDC" w:rsidRDefault="00AD0CDC" w:rsidP="00100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Средняя оценка </w:t>
            </w:r>
          </w:p>
        </w:tc>
        <w:tc>
          <w:tcPr>
            <w:tcW w:w="1666" w:type="dxa"/>
          </w:tcPr>
          <w:p w:rsidR="00AD0CDC" w:rsidRPr="00AD0CDC" w:rsidRDefault="00AD0CDC" w:rsidP="00AD0C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  <w:proofErr w:type="gramEnd"/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 экзамена</w:t>
            </w:r>
          </w:p>
        </w:tc>
        <w:tc>
          <w:tcPr>
            <w:tcW w:w="2064" w:type="dxa"/>
          </w:tcPr>
          <w:p w:rsidR="00AD0CDC" w:rsidRPr="00AD0CDC" w:rsidRDefault="00AD0CDC" w:rsidP="00AD0C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Успеваемость (%) </w:t>
            </w:r>
          </w:p>
        </w:tc>
        <w:tc>
          <w:tcPr>
            <w:tcW w:w="2065" w:type="dxa"/>
          </w:tcPr>
          <w:p w:rsidR="00AD0CDC" w:rsidRPr="00AD0CDC" w:rsidRDefault="00AD0CDC" w:rsidP="00AD0C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(%)</w:t>
            </w:r>
          </w:p>
        </w:tc>
      </w:tr>
      <w:tr w:rsidR="009201D3" w:rsidRPr="00AD0CDC" w:rsidTr="00AD0CDC">
        <w:tc>
          <w:tcPr>
            <w:tcW w:w="1797" w:type="dxa"/>
            <w:vMerge w:val="restart"/>
          </w:tcPr>
          <w:p w:rsidR="009201D3" w:rsidRPr="00AD0CDC" w:rsidRDefault="009201D3" w:rsidP="00964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893" w:type="dxa"/>
          </w:tcPr>
          <w:p w:rsidR="009201D3" w:rsidRPr="00AD0CDC" w:rsidRDefault="009201D3" w:rsidP="00964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</w:p>
        </w:tc>
        <w:tc>
          <w:tcPr>
            <w:tcW w:w="1871" w:type="dxa"/>
          </w:tcPr>
          <w:p w:rsidR="009201D3" w:rsidRPr="009201D3" w:rsidRDefault="009201D3" w:rsidP="00964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95" w:type="dxa"/>
          </w:tcPr>
          <w:p w:rsidR="009201D3" w:rsidRPr="009201D3" w:rsidRDefault="009201D3" w:rsidP="00964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D3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666" w:type="dxa"/>
          </w:tcPr>
          <w:p w:rsidR="009201D3" w:rsidRPr="009201D3" w:rsidRDefault="009201D3" w:rsidP="00964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D3">
              <w:rPr>
                <w:rFonts w:ascii="Times New Roman" w:hAnsi="Times New Roman" w:cs="Times New Roman"/>
                <w:sz w:val="24"/>
                <w:szCs w:val="24"/>
              </w:rPr>
              <w:t>14,47</w:t>
            </w:r>
          </w:p>
        </w:tc>
        <w:tc>
          <w:tcPr>
            <w:tcW w:w="2064" w:type="dxa"/>
          </w:tcPr>
          <w:p w:rsidR="009201D3" w:rsidRPr="009201D3" w:rsidRDefault="009201D3" w:rsidP="00964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D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65" w:type="dxa"/>
          </w:tcPr>
          <w:p w:rsidR="009201D3" w:rsidRPr="009201D3" w:rsidRDefault="009201D3" w:rsidP="00964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D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9201D3" w:rsidRPr="00AD0CDC" w:rsidTr="00AD0CDC">
        <w:tc>
          <w:tcPr>
            <w:tcW w:w="1797" w:type="dxa"/>
            <w:vMerge/>
          </w:tcPr>
          <w:p w:rsidR="009201D3" w:rsidRPr="00AD0CDC" w:rsidRDefault="009201D3" w:rsidP="00964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9201D3" w:rsidRPr="00AD0CDC" w:rsidRDefault="009201D3" w:rsidP="00964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ГВЭ</w:t>
            </w:r>
          </w:p>
        </w:tc>
        <w:tc>
          <w:tcPr>
            <w:tcW w:w="1871" w:type="dxa"/>
          </w:tcPr>
          <w:p w:rsidR="009201D3" w:rsidRPr="009201D3" w:rsidRDefault="009201D3" w:rsidP="00964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9201D3" w:rsidRPr="009201D3" w:rsidRDefault="009201D3" w:rsidP="00964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6" w:type="dxa"/>
          </w:tcPr>
          <w:p w:rsidR="009201D3" w:rsidRPr="009201D3" w:rsidRDefault="009201D3" w:rsidP="00964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4" w:type="dxa"/>
          </w:tcPr>
          <w:p w:rsidR="009201D3" w:rsidRPr="009201D3" w:rsidRDefault="009201D3" w:rsidP="00964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65" w:type="dxa"/>
          </w:tcPr>
          <w:p w:rsidR="009201D3" w:rsidRPr="009201D3" w:rsidRDefault="009201D3" w:rsidP="00964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0CDC" w:rsidRPr="00AD0CDC" w:rsidTr="00AD0CDC">
        <w:tc>
          <w:tcPr>
            <w:tcW w:w="1797" w:type="dxa"/>
          </w:tcPr>
          <w:p w:rsidR="00AD0CDC" w:rsidRPr="00AD0CDC" w:rsidRDefault="00AD0CDC" w:rsidP="00964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893" w:type="dxa"/>
          </w:tcPr>
          <w:p w:rsidR="00AD0CDC" w:rsidRPr="00AD0CDC" w:rsidRDefault="00DA622F" w:rsidP="00964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</w:p>
        </w:tc>
        <w:tc>
          <w:tcPr>
            <w:tcW w:w="1871" w:type="dxa"/>
          </w:tcPr>
          <w:p w:rsidR="00AD0CDC" w:rsidRPr="009201D3" w:rsidRDefault="00DA622F" w:rsidP="00964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D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95" w:type="dxa"/>
          </w:tcPr>
          <w:p w:rsidR="00AD0CDC" w:rsidRPr="009201D3" w:rsidRDefault="009201D3" w:rsidP="00964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6" w:type="dxa"/>
          </w:tcPr>
          <w:p w:rsidR="00AD0CDC" w:rsidRPr="009201D3" w:rsidRDefault="009201D3" w:rsidP="00964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64" w:type="dxa"/>
          </w:tcPr>
          <w:p w:rsidR="00AD0CDC" w:rsidRPr="009201D3" w:rsidRDefault="009201D3" w:rsidP="00964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065" w:type="dxa"/>
          </w:tcPr>
          <w:p w:rsidR="00AD0CDC" w:rsidRPr="009201D3" w:rsidRDefault="009201D3" w:rsidP="00964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31,82</w:t>
            </w:r>
          </w:p>
        </w:tc>
      </w:tr>
    </w:tbl>
    <w:p w:rsidR="00AD0CDC" w:rsidRDefault="00767DD5" w:rsidP="00964E1E">
      <w:pPr>
        <w:spacing w:after="0" w:line="240" w:lineRule="auto"/>
        <w:ind w:left="142"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67DD5">
        <w:rPr>
          <w:rFonts w:ascii="Times New Roman" w:hAnsi="Times New Roman" w:cs="Times New Roman"/>
          <w:b/>
          <w:sz w:val="24"/>
          <w:szCs w:val="28"/>
        </w:rPr>
        <w:t>Русский язык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797"/>
        <w:gridCol w:w="1893"/>
        <w:gridCol w:w="1871"/>
        <w:gridCol w:w="2495"/>
        <w:gridCol w:w="1666"/>
        <w:gridCol w:w="2064"/>
        <w:gridCol w:w="2065"/>
      </w:tblGrid>
      <w:tr w:rsidR="00767DD5" w:rsidRPr="00AD0CDC" w:rsidTr="00DA622F">
        <w:tc>
          <w:tcPr>
            <w:tcW w:w="1797" w:type="dxa"/>
          </w:tcPr>
          <w:p w:rsidR="00767DD5" w:rsidRPr="00AD0CDC" w:rsidRDefault="00767DD5" w:rsidP="00DA6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Учебный год </w:t>
            </w:r>
          </w:p>
        </w:tc>
        <w:tc>
          <w:tcPr>
            <w:tcW w:w="1893" w:type="dxa"/>
          </w:tcPr>
          <w:p w:rsidR="00767DD5" w:rsidRPr="00AD0CDC" w:rsidRDefault="00767DD5" w:rsidP="00DA6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proofErr w:type="gramEnd"/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</w:t>
            </w:r>
          </w:p>
        </w:tc>
        <w:tc>
          <w:tcPr>
            <w:tcW w:w="1871" w:type="dxa"/>
          </w:tcPr>
          <w:p w:rsidR="00767DD5" w:rsidRPr="00AD0CDC" w:rsidRDefault="00767DD5" w:rsidP="00DA62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участников </w:t>
            </w:r>
          </w:p>
        </w:tc>
        <w:tc>
          <w:tcPr>
            <w:tcW w:w="2495" w:type="dxa"/>
          </w:tcPr>
          <w:p w:rsidR="00767DD5" w:rsidRPr="00AD0CDC" w:rsidRDefault="00767DD5" w:rsidP="00DA62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Средняя оценка </w:t>
            </w:r>
          </w:p>
        </w:tc>
        <w:tc>
          <w:tcPr>
            <w:tcW w:w="1666" w:type="dxa"/>
          </w:tcPr>
          <w:p w:rsidR="00767DD5" w:rsidRPr="00AD0CDC" w:rsidRDefault="00767DD5" w:rsidP="00DA62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  <w:proofErr w:type="gramEnd"/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 экзамена</w:t>
            </w:r>
          </w:p>
        </w:tc>
        <w:tc>
          <w:tcPr>
            <w:tcW w:w="2064" w:type="dxa"/>
          </w:tcPr>
          <w:p w:rsidR="00767DD5" w:rsidRPr="00AD0CDC" w:rsidRDefault="00767DD5" w:rsidP="00DA62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Успеваемость (%) </w:t>
            </w:r>
          </w:p>
        </w:tc>
        <w:tc>
          <w:tcPr>
            <w:tcW w:w="2065" w:type="dxa"/>
          </w:tcPr>
          <w:p w:rsidR="00767DD5" w:rsidRPr="00AD0CDC" w:rsidRDefault="00767DD5" w:rsidP="00DA62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(%)</w:t>
            </w:r>
          </w:p>
        </w:tc>
      </w:tr>
      <w:tr w:rsidR="009201D3" w:rsidRPr="00AD0CDC" w:rsidTr="00DA622F">
        <w:tc>
          <w:tcPr>
            <w:tcW w:w="1797" w:type="dxa"/>
            <w:vMerge w:val="restart"/>
          </w:tcPr>
          <w:p w:rsidR="009201D3" w:rsidRPr="00AD0CDC" w:rsidRDefault="009201D3" w:rsidP="0092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893" w:type="dxa"/>
          </w:tcPr>
          <w:p w:rsidR="009201D3" w:rsidRDefault="009201D3" w:rsidP="009201D3">
            <w:r w:rsidRPr="008A2518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</w:p>
        </w:tc>
        <w:tc>
          <w:tcPr>
            <w:tcW w:w="1871" w:type="dxa"/>
          </w:tcPr>
          <w:p w:rsidR="009201D3" w:rsidRPr="009201D3" w:rsidRDefault="009201D3" w:rsidP="0092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D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95" w:type="dxa"/>
          </w:tcPr>
          <w:p w:rsidR="009201D3" w:rsidRPr="009201D3" w:rsidRDefault="009201D3" w:rsidP="0092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D3">
              <w:rPr>
                <w:rFonts w:ascii="Times New Roman" w:hAnsi="Times New Roman" w:cs="Times New Roman"/>
                <w:sz w:val="24"/>
                <w:szCs w:val="24"/>
              </w:rPr>
              <w:t>4,21</w:t>
            </w:r>
          </w:p>
        </w:tc>
        <w:tc>
          <w:tcPr>
            <w:tcW w:w="1666" w:type="dxa"/>
          </w:tcPr>
          <w:p w:rsidR="009201D3" w:rsidRPr="009201D3" w:rsidRDefault="009201D3" w:rsidP="0092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D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64" w:type="dxa"/>
          </w:tcPr>
          <w:p w:rsidR="009201D3" w:rsidRPr="009201D3" w:rsidRDefault="009201D3" w:rsidP="0092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D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65" w:type="dxa"/>
          </w:tcPr>
          <w:p w:rsidR="009201D3" w:rsidRPr="009201D3" w:rsidRDefault="009201D3" w:rsidP="0092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D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9201D3" w:rsidRPr="00AD0CDC" w:rsidTr="00DA622F">
        <w:tc>
          <w:tcPr>
            <w:tcW w:w="1797" w:type="dxa"/>
            <w:vMerge/>
          </w:tcPr>
          <w:p w:rsidR="009201D3" w:rsidRPr="00AD0CDC" w:rsidRDefault="009201D3" w:rsidP="0092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9201D3" w:rsidRPr="008A2518" w:rsidRDefault="009201D3" w:rsidP="0092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ГВЭ</w:t>
            </w:r>
          </w:p>
        </w:tc>
        <w:tc>
          <w:tcPr>
            <w:tcW w:w="1871" w:type="dxa"/>
          </w:tcPr>
          <w:p w:rsidR="009201D3" w:rsidRPr="009201D3" w:rsidRDefault="009201D3" w:rsidP="0092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9201D3" w:rsidRPr="009201D3" w:rsidRDefault="009201D3" w:rsidP="0092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6" w:type="dxa"/>
          </w:tcPr>
          <w:p w:rsidR="009201D3" w:rsidRPr="009201D3" w:rsidRDefault="009201D3" w:rsidP="0092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4" w:type="dxa"/>
          </w:tcPr>
          <w:p w:rsidR="009201D3" w:rsidRPr="009201D3" w:rsidRDefault="009201D3" w:rsidP="0092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D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65" w:type="dxa"/>
          </w:tcPr>
          <w:p w:rsidR="009201D3" w:rsidRPr="009201D3" w:rsidRDefault="009201D3" w:rsidP="0092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D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201D3" w:rsidRPr="00AD0CDC" w:rsidTr="00DA622F">
        <w:tc>
          <w:tcPr>
            <w:tcW w:w="1797" w:type="dxa"/>
          </w:tcPr>
          <w:p w:rsidR="009201D3" w:rsidRPr="00AD0CDC" w:rsidRDefault="009201D3" w:rsidP="0092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893" w:type="dxa"/>
          </w:tcPr>
          <w:p w:rsidR="009201D3" w:rsidRDefault="009201D3" w:rsidP="009201D3">
            <w:r w:rsidRPr="008A2518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</w:p>
        </w:tc>
        <w:tc>
          <w:tcPr>
            <w:tcW w:w="1871" w:type="dxa"/>
          </w:tcPr>
          <w:p w:rsidR="009201D3" w:rsidRPr="009201D3" w:rsidRDefault="009201D3" w:rsidP="0092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D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95" w:type="dxa"/>
          </w:tcPr>
          <w:p w:rsidR="009201D3" w:rsidRPr="009201D3" w:rsidRDefault="009201D3" w:rsidP="0092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6" w:type="dxa"/>
          </w:tcPr>
          <w:p w:rsidR="009201D3" w:rsidRPr="009201D3" w:rsidRDefault="009201D3" w:rsidP="0092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D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64" w:type="dxa"/>
          </w:tcPr>
          <w:p w:rsidR="009201D3" w:rsidRPr="009201D3" w:rsidRDefault="009201D3" w:rsidP="0092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D3">
              <w:rPr>
                <w:rFonts w:ascii="Times New Roman" w:hAnsi="Times New Roman" w:cs="Times New Roman"/>
                <w:sz w:val="24"/>
                <w:szCs w:val="24"/>
              </w:rPr>
              <w:t>95,45</w:t>
            </w:r>
          </w:p>
        </w:tc>
        <w:tc>
          <w:tcPr>
            <w:tcW w:w="2065" w:type="dxa"/>
          </w:tcPr>
          <w:p w:rsidR="009201D3" w:rsidRPr="009201D3" w:rsidRDefault="009201D3" w:rsidP="0092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D3">
              <w:rPr>
                <w:rFonts w:ascii="Times New Roman" w:hAnsi="Times New Roman" w:cs="Times New Roman"/>
                <w:sz w:val="24"/>
                <w:szCs w:val="24"/>
              </w:rPr>
              <w:t>22,73</w:t>
            </w:r>
          </w:p>
        </w:tc>
      </w:tr>
    </w:tbl>
    <w:p w:rsidR="00767DD5" w:rsidRDefault="00767DD5" w:rsidP="00964E1E">
      <w:pPr>
        <w:spacing w:after="0" w:line="240" w:lineRule="auto"/>
        <w:ind w:left="142"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География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797"/>
        <w:gridCol w:w="1893"/>
        <w:gridCol w:w="1871"/>
        <w:gridCol w:w="2495"/>
        <w:gridCol w:w="1666"/>
        <w:gridCol w:w="2064"/>
        <w:gridCol w:w="2065"/>
      </w:tblGrid>
      <w:tr w:rsidR="00767DD5" w:rsidRPr="00AD0CDC" w:rsidTr="00DA622F">
        <w:tc>
          <w:tcPr>
            <w:tcW w:w="1797" w:type="dxa"/>
          </w:tcPr>
          <w:p w:rsidR="00767DD5" w:rsidRPr="00AD0CDC" w:rsidRDefault="00767DD5" w:rsidP="00DA6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Учебный год </w:t>
            </w:r>
          </w:p>
        </w:tc>
        <w:tc>
          <w:tcPr>
            <w:tcW w:w="1893" w:type="dxa"/>
          </w:tcPr>
          <w:p w:rsidR="00767DD5" w:rsidRPr="00AD0CDC" w:rsidRDefault="00767DD5" w:rsidP="00DA6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proofErr w:type="gramEnd"/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</w:t>
            </w:r>
          </w:p>
        </w:tc>
        <w:tc>
          <w:tcPr>
            <w:tcW w:w="1871" w:type="dxa"/>
          </w:tcPr>
          <w:p w:rsidR="00767DD5" w:rsidRPr="00AD0CDC" w:rsidRDefault="00767DD5" w:rsidP="00DA62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участников </w:t>
            </w:r>
          </w:p>
        </w:tc>
        <w:tc>
          <w:tcPr>
            <w:tcW w:w="2495" w:type="dxa"/>
          </w:tcPr>
          <w:p w:rsidR="00767DD5" w:rsidRPr="00AD0CDC" w:rsidRDefault="00767DD5" w:rsidP="00DA62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Средняя оценка </w:t>
            </w:r>
          </w:p>
        </w:tc>
        <w:tc>
          <w:tcPr>
            <w:tcW w:w="1666" w:type="dxa"/>
          </w:tcPr>
          <w:p w:rsidR="00767DD5" w:rsidRPr="00AD0CDC" w:rsidRDefault="00767DD5" w:rsidP="00DA62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  <w:proofErr w:type="gramEnd"/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 экзамена</w:t>
            </w:r>
          </w:p>
        </w:tc>
        <w:tc>
          <w:tcPr>
            <w:tcW w:w="2064" w:type="dxa"/>
          </w:tcPr>
          <w:p w:rsidR="00767DD5" w:rsidRPr="00AD0CDC" w:rsidRDefault="00767DD5" w:rsidP="00DA62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Успеваемость (%) </w:t>
            </w:r>
          </w:p>
        </w:tc>
        <w:tc>
          <w:tcPr>
            <w:tcW w:w="2065" w:type="dxa"/>
          </w:tcPr>
          <w:p w:rsidR="00767DD5" w:rsidRPr="00AD0CDC" w:rsidRDefault="00767DD5" w:rsidP="00DA62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(%)</w:t>
            </w:r>
          </w:p>
        </w:tc>
      </w:tr>
      <w:tr w:rsidR="00DA622F" w:rsidRPr="00AD0CDC" w:rsidTr="00DA622F">
        <w:tc>
          <w:tcPr>
            <w:tcW w:w="1797" w:type="dxa"/>
          </w:tcPr>
          <w:p w:rsidR="00DA622F" w:rsidRPr="00AD0CDC" w:rsidRDefault="00DA622F" w:rsidP="00DA6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893" w:type="dxa"/>
          </w:tcPr>
          <w:p w:rsidR="00DA622F" w:rsidRDefault="00DA622F" w:rsidP="00DA622F">
            <w:r w:rsidRPr="006414F9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</w:p>
        </w:tc>
        <w:tc>
          <w:tcPr>
            <w:tcW w:w="1871" w:type="dxa"/>
          </w:tcPr>
          <w:p w:rsidR="00DA622F" w:rsidRPr="008F2F9B" w:rsidRDefault="009201D3" w:rsidP="00DA6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95" w:type="dxa"/>
          </w:tcPr>
          <w:p w:rsidR="00DA622F" w:rsidRPr="008F2F9B" w:rsidRDefault="009201D3" w:rsidP="00DA6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9B"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</w:p>
        </w:tc>
        <w:tc>
          <w:tcPr>
            <w:tcW w:w="1666" w:type="dxa"/>
          </w:tcPr>
          <w:p w:rsidR="00DA622F" w:rsidRPr="008F2F9B" w:rsidRDefault="009201D3" w:rsidP="00DA6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9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64" w:type="dxa"/>
          </w:tcPr>
          <w:p w:rsidR="00DA622F" w:rsidRPr="008F2F9B" w:rsidRDefault="008F2F9B" w:rsidP="00DA6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65" w:type="dxa"/>
          </w:tcPr>
          <w:p w:rsidR="00DA622F" w:rsidRPr="008F2F9B" w:rsidRDefault="008F2F9B" w:rsidP="00DA6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DA622F" w:rsidRPr="00AD0CDC" w:rsidTr="00DA622F">
        <w:tc>
          <w:tcPr>
            <w:tcW w:w="1797" w:type="dxa"/>
          </w:tcPr>
          <w:p w:rsidR="00DA622F" w:rsidRPr="00AD0CDC" w:rsidRDefault="00DA622F" w:rsidP="00DA6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893" w:type="dxa"/>
          </w:tcPr>
          <w:p w:rsidR="00DA622F" w:rsidRDefault="00DA622F" w:rsidP="00DA622F">
            <w:r w:rsidRPr="006414F9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</w:p>
        </w:tc>
        <w:tc>
          <w:tcPr>
            <w:tcW w:w="1871" w:type="dxa"/>
          </w:tcPr>
          <w:p w:rsidR="00DA622F" w:rsidRPr="008F2F9B" w:rsidRDefault="009201D3" w:rsidP="00DA6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9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95" w:type="dxa"/>
          </w:tcPr>
          <w:p w:rsidR="00DA622F" w:rsidRPr="008F2F9B" w:rsidRDefault="008F2F9B" w:rsidP="00DA6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6" w:type="dxa"/>
          </w:tcPr>
          <w:p w:rsidR="00DA622F" w:rsidRPr="008F2F9B" w:rsidRDefault="009201D3" w:rsidP="00DA6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9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64" w:type="dxa"/>
          </w:tcPr>
          <w:p w:rsidR="00DA622F" w:rsidRPr="008F2F9B" w:rsidRDefault="008F2F9B" w:rsidP="00DA6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88,24</w:t>
            </w:r>
          </w:p>
        </w:tc>
        <w:tc>
          <w:tcPr>
            <w:tcW w:w="2065" w:type="dxa"/>
          </w:tcPr>
          <w:p w:rsidR="00DA622F" w:rsidRPr="008F2F9B" w:rsidRDefault="008F2F9B" w:rsidP="00DA6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</w:tbl>
    <w:p w:rsidR="00767DD5" w:rsidRDefault="00767DD5" w:rsidP="00964E1E">
      <w:pPr>
        <w:spacing w:after="0" w:line="240" w:lineRule="auto"/>
        <w:ind w:left="142"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Обществознание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797"/>
        <w:gridCol w:w="1893"/>
        <w:gridCol w:w="1871"/>
        <w:gridCol w:w="2495"/>
        <w:gridCol w:w="1666"/>
        <w:gridCol w:w="2064"/>
        <w:gridCol w:w="2065"/>
      </w:tblGrid>
      <w:tr w:rsidR="00767DD5" w:rsidRPr="00AD0CDC" w:rsidTr="00DA622F">
        <w:tc>
          <w:tcPr>
            <w:tcW w:w="1797" w:type="dxa"/>
          </w:tcPr>
          <w:p w:rsidR="00767DD5" w:rsidRPr="00AD0CDC" w:rsidRDefault="00767DD5" w:rsidP="00DA6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Учебный год </w:t>
            </w:r>
          </w:p>
        </w:tc>
        <w:tc>
          <w:tcPr>
            <w:tcW w:w="1893" w:type="dxa"/>
          </w:tcPr>
          <w:p w:rsidR="00767DD5" w:rsidRPr="00AD0CDC" w:rsidRDefault="00767DD5" w:rsidP="00DA6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proofErr w:type="gramEnd"/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</w:t>
            </w:r>
          </w:p>
        </w:tc>
        <w:tc>
          <w:tcPr>
            <w:tcW w:w="1871" w:type="dxa"/>
          </w:tcPr>
          <w:p w:rsidR="00767DD5" w:rsidRPr="00AD0CDC" w:rsidRDefault="00767DD5" w:rsidP="00DA62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участников </w:t>
            </w:r>
          </w:p>
        </w:tc>
        <w:tc>
          <w:tcPr>
            <w:tcW w:w="2495" w:type="dxa"/>
          </w:tcPr>
          <w:p w:rsidR="00767DD5" w:rsidRPr="00AD0CDC" w:rsidRDefault="00767DD5" w:rsidP="00DA62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Средняя оценка </w:t>
            </w:r>
          </w:p>
        </w:tc>
        <w:tc>
          <w:tcPr>
            <w:tcW w:w="1666" w:type="dxa"/>
          </w:tcPr>
          <w:p w:rsidR="00767DD5" w:rsidRPr="00AD0CDC" w:rsidRDefault="00767DD5" w:rsidP="00DA62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  <w:proofErr w:type="gramEnd"/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 экзамена</w:t>
            </w:r>
          </w:p>
        </w:tc>
        <w:tc>
          <w:tcPr>
            <w:tcW w:w="2064" w:type="dxa"/>
          </w:tcPr>
          <w:p w:rsidR="00767DD5" w:rsidRPr="00AD0CDC" w:rsidRDefault="00767DD5" w:rsidP="00DA62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Успеваемость (%) </w:t>
            </w:r>
          </w:p>
        </w:tc>
        <w:tc>
          <w:tcPr>
            <w:tcW w:w="2065" w:type="dxa"/>
          </w:tcPr>
          <w:p w:rsidR="00767DD5" w:rsidRPr="00AD0CDC" w:rsidRDefault="00767DD5" w:rsidP="00DA62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(%)</w:t>
            </w:r>
          </w:p>
        </w:tc>
      </w:tr>
      <w:tr w:rsidR="00DA622F" w:rsidRPr="00AD0CDC" w:rsidTr="00DA622F">
        <w:tc>
          <w:tcPr>
            <w:tcW w:w="1797" w:type="dxa"/>
          </w:tcPr>
          <w:p w:rsidR="00DA622F" w:rsidRPr="00AD0CDC" w:rsidRDefault="00DA622F" w:rsidP="00DA6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893" w:type="dxa"/>
          </w:tcPr>
          <w:p w:rsidR="00DA622F" w:rsidRDefault="00DA622F" w:rsidP="00DA622F">
            <w:r w:rsidRPr="007C70D1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</w:p>
        </w:tc>
        <w:tc>
          <w:tcPr>
            <w:tcW w:w="1871" w:type="dxa"/>
          </w:tcPr>
          <w:p w:rsidR="00DA622F" w:rsidRPr="001A1A81" w:rsidRDefault="001A1A81" w:rsidP="00DA6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A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95" w:type="dxa"/>
          </w:tcPr>
          <w:p w:rsidR="00DA622F" w:rsidRPr="001A1A81" w:rsidRDefault="001A1A81" w:rsidP="00DA6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A81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1666" w:type="dxa"/>
          </w:tcPr>
          <w:p w:rsidR="00DA622F" w:rsidRPr="001A1A81" w:rsidRDefault="001A1A81" w:rsidP="00DA6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A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4" w:type="dxa"/>
          </w:tcPr>
          <w:p w:rsidR="00DA622F" w:rsidRPr="001A1A81" w:rsidRDefault="001A1A81" w:rsidP="00DA6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A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65" w:type="dxa"/>
          </w:tcPr>
          <w:p w:rsidR="00DA622F" w:rsidRPr="001A1A81" w:rsidRDefault="001A1A81" w:rsidP="00DA6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A8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A622F" w:rsidRPr="00AD0CDC" w:rsidTr="00DA622F">
        <w:tc>
          <w:tcPr>
            <w:tcW w:w="1797" w:type="dxa"/>
          </w:tcPr>
          <w:p w:rsidR="00DA622F" w:rsidRPr="00AD0CDC" w:rsidRDefault="00DA622F" w:rsidP="00DA6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893" w:type="dxa"/>
          </w:tcPr>
          <w:p w:rsidR="00DA622F" w:rsidRDefault="00DA622F" w:rsidP="00DA622F">
            <w:r w:rsidRPr="007C70D1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</w:p>
        </w:tc>
        <w:tc>
          <w:tcPr>
            <w:tcW w:w="1871" w:type="dxa"/>
          </w:tcPr>
          <w:p w:rsidR="00DA622F" w:rsidRPr="001A1A81" w:rsidRDefault="001A1A81" w:rsidP="00DA6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A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DA622F" w:rsidRPr="001A1A81" w:rsidRDefault="001A1A81" w:rsidP="00DA6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A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6" w:type="dxa"/>
          </w:tcPr>
          <w:p w:rsidR="00DA622F" w:rsidRPr="001A1A81" w:rsidRDefault="001A1A81" w:rsidP="00DA6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A8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64" w:type="dxa"/>
          </w:tcPr>
          <w:p w:rsidR="00DA622F" w:rsidRPr="001A1A81" w:rsidRDefault="001A1A81" w:rsidP="00DA6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A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65" w:type="dxa"/>
          </w:tcPr>
          <w:p w:rsidR="00DA622F" w:rsidRPr="001A1A81" w:rsidRDefault="001A1A81" w:rsidP="00DA6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A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B7CC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767DD5" w:rsidRDefault="00767DD5" w:rsidP="00964E1E">
      <w:pPr>
        <w:spacing w:after="0" w:line="240" w:lineRule="auto"/>
        <w:ind w:left="142"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Информатика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797"/>
        <w:gridCol w:w="1893"/>
        <w:gridCol w:w="1871"/>
        <w:gridCol w:w="2495"/>
        <w:gridCol w:w="1666"/>
        <w:gridCol w:w="2064"/>
        <w:gridCol w:w="2065"/>
      </w:tblGrid>
      <w:tr w:rsidR="00767DD5" w:rsidRPr="00AD0CDC" w:rsidTr="00DA622F">
        <w:tc>
          <w:tcPr>
            <w:tcW w:w="1797" w:type="dxa"/>
          </w:tcPr>
          <w:p w:rsidR="00767DD5" w:rsidRPr="00AD0CDC" w:rsidRDefault="00767DD5" w:rsidP="00DA6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Учебный год </w:t>
            </w:r>
          </w:p>
        </w:tc>
        <w:tc>
          <w:tcPr>
            <w:tcW w:w="1893" w:type="dxa"/>
          </w:tcPr>
          <w:p w:rsidR="00767DD5" w:rsidRPr="00AD0CDC" w:rsidRDefault="00767DD5" w:rsidP="00DA6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proofErr w:type="gramEnd"/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</w:t>
            </w:r>
          </w:p>
        </w:tc>
        <w:tc>
          <w:tcPr>
            <w:tcW w:w="1871" w:type="dxa"/>
          </w:tcPr>
          <w:p w:rsidR="00767DD5" w:rsidRPr="00AD0CDC" w:rsidRDefault="00767DD5" w:rsidP="00DA62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участников </w:t>
            </w:r>
          </w:p>
        </w:tc>
        <w:tc>
          <w:tcPr>
            <w:tcW w:w="2495" w:type="dxa"/>
          </w:tcPr>
          <w:p w:rsidR="00767DD5" w:rsidRPr="00AD0CDC" w:rsidRDefault="00767DD5" w:rsidP="00100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Средняя оценка </w:t>
            </w:r>
          </w:p>
        </w:tc>
        <w:tc>
          <w:tcPr>
            <w:tcW w:w="1666" w:type="dxa"/>
          </w:tcPr>
          <w:p w:rsidR="00767DD5" w:rsidRPr="00AD0CDC" w:rsidRDefault="00767DD5" w:rsidP="00DA62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  <w:proofErr w:type="gramEnd"/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 экзамена</w:t>
            </w:r>
          </w:p>
        </w:tc>
        <w:tc>
          <w:tcPr>
            <w:tcW w:w="2064" w:type="dxa"/>
          </w:tcPr>
          <w:p w:rsidR="00767DD5" w:rsidRPr="00AD0CDC" w:rsidRDefault="00767DD5" w:rsidP="00DA62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Успеваемость (%) </w:t>
            </w:r>
          </w:p>
        </w:tc>
        <w:tc>
          <w:tcPr>
            <w:tcW w:w="2065" w:type="dxa"/>
          </w:tcPr>
          <w:p w:rsidR="00767DD5" w:rsidRPr="00AD0CDC" w:rsidRDefault="00767DD5" w:rsidP="00DA62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(%)</w:t>
            </w:r>
          </w:p>
        </w:tc>
      </w:tr>
      <w:tr w:rsidR="00DA622F" w:rsidRPr="00AD0CDC" w:rsidTr="00DA622F">
        <w:tc>
          <w:tcPr>
            <w:tcW w:w="1797" w:type="dxa"/>
          </w:tcPr>
          <w:p w:rsidR="00DA622F" w:rsidRPr="00AD0CDC" w:rsidRDefault="00DA622F" w:rsidP="00DA6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893" w:type="dxa"/>
          </w:tcPr>
          <w:p w:rsidR="00DA622F" w:rsidRDefault="00DA622F" w:rsidP="00DA622F">
            <w:r w:rsidRPr="00FC6FFC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</w:p>
        </w:tc>
        <w:tc>
          <w:tcPr>
            <w:tcW w:w="1871" w:type="dxa"/>
          </w:tcPr>
          <w:p w:rsidR="00DA622F" w:rsidRPr="00AB7CC8" w:rsidRDefault="00AB7CC8" w:rsidP="00DA6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C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95" w:type="dxa"/>
          </w:tcPr>
          <w:p w:rsidR="00DA622F" w:rsidRPr="00AB7CC8" w:rsidRDefault="00AB7CC8" w:rsidP="00DA6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CC8">
              <w:rPr>
                <w:rFonts w:ascii="Times New Roman" w:hAnsi="Times New Roman" w:cs="Times New Roman"/>
                <w:sz w:val="24"/>
                <w:szCs w:val="24"/>
              </w:rPr>
              <w:t>3,17</w:t>
            </w:r>
          </w:p>
        </w:tc>
        <w:tc>
          <w:tcPr>
            <w:tcW w:w="1666" w:type="dxa"/>
          </w:tcPr>
          <w:p w:rsidR="00DA622F" w:rsidRPr="00AB7CC8" w:rsidRDefault="00AB7CC8" w:rsidP="00DA6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C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64" w:type="dxa"/>
          </w:tcPr>
          <w:p w:rsidR="00DA622F" w:rsidRPr="00AB7CC8" w:rsidRDefault="00AB7CC8" w:rsidP="00DA6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C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65" w:type="dxa"/>
          </w:tcPr>
          <w:p w:rsidR="00DA622F" w:rsidRPr="00AB7CC8" w:rsidRDefault="00AB7CC8" w:rsidP="00DA6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CC8">
              <w:rPr>
                <w:rFonts w:ascii="Times New Roman" w:hAnsi="Times New Roman" w:cs="Times New Roman"/>
                <w:sz w:val="24"/>
                <w:szCs w:val="24"/>
              </w:rPr>
              <w:t>16,67</w:t>
            </w:r>
          </w:p>
        </w:tc>
      </w:tr>
      <w:tr w:rsidR="00DA622F" w:rsidRPr="00AD0CDC" w:rsidTr="00DA622F">
        <w:tc>
          <w:tcPr>
            <w:tcW w:w="1797" w:type="dxa"/>
          </w:tcPr>
          <w:p w:rsidR="00DA622F" w:rsidRPr="00AD0CDC" w:rsidRDefault="00DA622F" w:rsidP="00DA6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893" w:type="dxa"/>
          </w:tcPr>
          <w:p w:rsidR="00DA622F" w:rsidRDefault="00DA622F" w:rsidP="00DA622F">
            <w:r w:rsidRPr="00FC6FFC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</w:p>
        </w:tc>
        <w:tc>
          <w:tcPr>
            <w:tcW w:w="1871" w:type="dxa"/>
          </w:tcPr>
          <w:p w:rsidR="00DA622F" w:rsidRPr="00AB7CC8" w:rsidRDefault="00DA622F" w:rsidP="00DA6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C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95" w:type="dxa"/>
          </w:tcPr>
          <w:p w:rsidR="00DA622F" w:rsidRPr="00AB7CC8" w:rsidRDefault="00AB7CC8" w:rsidP="00DA6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C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6" w:type="dxa"/>
          </w:tcPr>
          <w:p w:rsidR="00DA622F" w:rsidRPr="00AB7CC8" w:rsidRDefault="00AB7CC8" w:rsidP="00DA6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C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64" w:type="dxa"/>
          </w:tcPr>
          <w:p w:rsidR="00DA622F" w:rsidRPr="00AB7CC8" w:rsidRDefault="00AB7CC8" w:rsidP="00DA6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CC8">
              <w:rPr>
                <w:rFonts w:ascii="Times New Roman" w:hAnsi="Times New Roman" w:cs="Times New Roman"/>
                <w:sz w:val="24"/>
                <w:szCs w:val="24"/>
              </w:rPr>
              <w:t>88,89</w:t>
            </w:r>
          </w:p>
        </w:tc>
        <w:tc>
          <w:tcPr>
            <w:tcW w:w="2065" w:type="dxa"/>
          </w:tcPr>
          <w:p w:rsidR="00DA622F" w:rsidRPr="00AB7CC8" w:rsidRDefault="00AB7CC8" w:rsidP="00DA6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CC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67DD5" w:rsidRDefault="00767DD5" w:rsidP="00964E1E">
      <w:pPr>
        <w:spacing w:after="0" w:line="240" w:lineRule="auto"/>
        <w:ind w:left="142"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>Биология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797"/>
        <w:gridCol w:w="1893"/>
        <w:gridCol w:w="1871"/>
        <w:gridCol w:w="2495"/>
        <w:gridCol w:w="1666"/>
        <w:gridCol w:w="2064"/>
        <w:gridCol w:w="2065"/>
      </w:tblGrid>
      <w:tr w:rsidR="00767DD5" w:rsidRPr="00AD0CDC" w:rsidTr="00DA622F">
        <w:tc>
          <w:tcPr>
            <w:tcW w:w="1797" w:type="dxa"/>
          </w:tcPr>
          <w:p w:rsidR="00767DD5" w:rsidRPr="00AD0CDC" w:rsidRDefault="00767DD5" w:rsidP="00DA6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Учебный год </w:t>
            </w:r>
          </w:p>
        </w:tc>
        <w:tc>
          <w:tcPr>
            <w:tcW w:w="1893" w:type="dxa"/>
          </w:tcPr>
          <w:p w:rsidR="00767DD5" w:rsidRPr="00AD0CDC" w:rsidRDefault="00767DD5" w:rsidP="00DA6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proofErr w:type="gramEnd"/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</w:t>
            </w:r>
          </w:p>
        </w:tc>
        <w:tc>
          <w:tcPr>
            <w:tcW w:w="1871" w:type="dxa"/>
          </w:tcPr>
          <w:p w:rsidR="00767DD5" w:rsidRPr="00AD0CDC" w:rsidRDefault="00767DD5" w:rsidP="00DA62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участников </w:t>
            </w:r>
          </w:p>
        </w:tc>
        <w:tc>
          <w:tcPr>
            <w:tcW w:w="2495" w:type="dxa"/>
          </w:tcPr>
          <w:p w:rsidR="00767DD5" w:rsidRPr="00AD0CDC" w:rsidRDefault="00767DD5" w:rsidP="00100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Средняя оценка </w:t>
            </w:r>
          </w:p>
        </w:tc>
        <w:tc>
          <w:tcPr>
            <w:tcW w:w="1666" w:type="dxa"/>
          </w:tcPr>
          <w:p w:rsidR="00767DD5" w:rsidRPr="00AD0CDC" w:rsidRDefault="00767DD5" w:rsidP="00DA62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  <w:proofErr w:type="gramEnd"/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 экзамена</w:t>
            </w:r>
          </w:p>
        </w:tc>
        <w:tc>
          <w:tcPr>
            <w:tcW w:w="2064" w:type="dxa"/>
          </w:tcPr>
          <w:p w:rsidR="00767DD5" w:rsidRPr="00AD0CDC" w:rsidRDefault="00767DD5" w:rsidP="00DA62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Успеваемость (%) </w:t>
            </w:r>
          </w:p>
        </w:tc>
        <w:tc>
          <w:tcPr>
            <w:tcW w:w="2065" w:type="dxa"/>
          </w:tcPr>
          <w:p w:rsidR="00767DD5" w:rsidRPr="00AD0CDC" w:rsidRDefault="00767DD5" w:rsidP="00DA62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(%)</w:t>
            </w:r>
          </w:p>
        </w:tc>
      </w:tr>
      <w:tr w:rsidR="00AB7CC8" w:rsidRPr="00AD0CDC" w:rsidTr="00DA622F">
        <w:tc>
          <w:tcPr>
            <w:tcW w:w="1797" w:type="dxa"/>
          </w:tcPr>
          <w:p w:rsidR="00AB7CC8" w:rsidRPr="00AD0CDC" w:rsidRDefault="00AB7CC8" w:rsidP="00AB7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893" w:type="dxa"/>
          </w:tcPr>
          <w:p w:rsidR="00AB7CC8" w:rsidRDefault="00AB7CC8" w:rsidP="00AB7CC8">
            <w:r w:rsidRPr="006A3034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</w:p>
        </w:tc>
        <w:tc>
          <w:tcPr>
            <w:tcW w:w="1871" w:type="dxa"/>
          </w:tcPr>
          <w:p w:rsidR="00AB7CC8" w:rsidRPr="00AB7CC8" w:rsidRDefault="00AB7CC8" w:rsidP="00AB7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C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95" w:type="dxa"/>
          </w:tcPr>
          <w:p w:rsidR="00AB7CC8" w:rsidRPr="00AB7CC8" w:rsidRDefault="00AB7CC8" w:rsidP="00AB7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CC8">
              <w:rPr>
                <w:rFonts w:ascii="Times New Roman" w:hAnsi="Times New Roman" w:cs="Times New Roman"/>
                <w:sz w:val="24"/>
                <w:szCs w:val="24"/>
              </w:rPr>
              <w:t>3,13</w:t>
            </w:r>
          </w:p>
        </w:tc>
        <w:tc>
          <w:tcPr>
            <w:tcW w:w="1666" w:type="dxa"/>
          </w:tcPr>
          <w:p w:rsidR="00AB7CC8" w:rsidRPr="00AB7CC8" w:rsidRDefault="00AB7CC8" w:rsidP="00AB7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CC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4" w:type="dxa"/>
          </w:tcPr>
          <w:p w:rsidR="00AB7CC8" w:rsidRPr="00AB7CC8" w:rsidRDefault="00AB7CC8" w:rsidP="00AB7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C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65" w:type="dxa"/>
          </w:tcPr>
          <w:p w:rsidR="00AB7CC8" w:rsidRPr="00AB7CC8" w:rsidRDefault="00AB7CC8" w:rsidP="00AB7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CC8"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AB7CC8" w:rsidRPr="00AD0CDC" w:rsidTr="00DA622F">
        <w:tc>
          <w:tcPr>
            <w:tcW w:w="1797" w:type="dxa"/>
          </w:tcPr>
          <w:p w:rsidR="00AB7CC8" w:rsidRPr="00AD0CDC" w:rsidRDefault="00AB7CC8" w:rsidP="00AB7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893" w:type="dxa"/>
          </w:tcPr>
          <w:p w:rsidR="00AB7CC8" w:rsidRDefault="00AB7CC8" w:rsidP="00AB7CC8">
            <w:r w:rsidRPr="006A3034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</w:p>
        </w:tc>
        <w:tc>
          <w:tcPr>
            <w:tcW w:w="1871" w:type="dxa"/>
          </w:tcPr>
          <w:p w:rsidR="00AB7CC8" w:rsidRPr="00AB7CC8" w:rsidRDefault="00AB7CC8" w:rsidP="00AB7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CC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95" w:type="dxa"/>
          </w:tcPr>
          <w:p w:rsidR="00AB7CC8" w:rsidRPr="00AB7CC8" w:rsidRDefault="00AB7CC8" w:rsidP="00AB7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CC8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666" w:type="dxa"/>
          </w:tcPr>
          <w:p w:rsidR="00AB7CC8" w:rsidRPr="00AB7CC8" w:rsidRDefault="00AB7CC8" w:rsidP="00AB7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CC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64" w:type="dxa"/>
          </w:tcPr>
          <w:p w:rsidR="00AB7CC8" w:rsidRPr="00AB7CC8" w:rsidRDefault="00AB7CC8" w:rsidP="00AB7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CC8">
              <w:rPr>
                <w:rFonts w:ascii="Times New Roman" w:hAnsi="Times New Roman" w:cs="Times New Roman"/>
                <w:sz w:val="24"/>
                <w:szCs w:val="24"/>
              </w:rPr>
              <w:t>94,12</w:t>
            </w:r>
          </w:p>
        </w:tc>
        <w:tc>
          <w:tcPr>
            <w:tcW w:w="2065" w:type="dxa"/>
          </w:tcPr>
          <w:p w:rsidR="00AB7CC8" w:rsidRPr="00AB7CC8" w:rsidRDefault="00AB7CC8" w:rsidP="00AB7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CC8">
              <w:rPr>
                <w:rFonts w:ascii="Times New Roman" w:hAnsi="Times New Roman" w:cs="Times New Roman"/>
                <w:sz w:val="24"/>
                <w:szCs w:val="24"/>
              </w:rPr>
              <w:t>17,65</w:t>
            </w:r>
          </w:p>
        </w:tc>
      </w:tr>
    </w:tbl>
    <w:p w:rsidR="001003A8" w:rsidRDefault="001003A8" w:rsidP="00767DD5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</w:p>
    <w:p w:rsidR="00767DD5" w:rsidRDefault="00767DD5" w:rsidP="00767DD5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767DD5">
        <w:rPr>
          <w:rFonts w:ascii="Times New Roman" w:hAnsi="Times New Roman" w:cs="Times New Roman"/>
          <w:sz w:val="24"/>
        </w:rPr>
        <w:t xml:space="preserve">В 2024-2025 </w:t>
      </w:r>
      <w:proofErr w:type="spellStart"/>
      <w:r w:rsidRPr="00767DD5">
        <w:rPr>
          <w:rFonts w:ascii="Times New Roman" w:hAnsi="Times New Roman" w:cs="Times New Roman"/>
          <w:sz w:val="24"/>
        </w:rPr>
        <w:t>гг</w:t>
      </w:r>
      <w:proofErr w:type="spellEnd"/>
      <w:r w:rsidRPr="00767DD5">
        <w:rPr>
          <w:rFonts w:ascii="Times New Roman" w:hAnsi="Times New Roman" w:cs="Times New Roman"/>
          <w:sz w:val="24"/>
        </w:rPr>
        <w:t xml:space="preserve"> условием получения обучающимися аттестата об основном общем образовании являлось успешное прохождение ГИА по двум </w:t>
      </w:r>
      <w:r>
        <w:rPr>
          <w:rFonts w:ascii="Times New Roman" w:hAnsi="Times New Roman" w:cs="Times New Roman"/>
          <w:sz w:val="24"/>
        </w:rPr>
        <w:t xml:space="preserve">обязательным </w:t>
      </w:r>
      <w:r w:rsidRPr="00767DD5">
        <w:rPr>
          <w:rFonts w:ascii="Times New Roman" w:hAnsi="Times New Roman" w:cs="Times New Roman"/>
          <w:sz w:val="24"/>
        </w:rPr>
        <w:t xml:space="preserve">учебным предметам в форме ОГЭ и по </w:t>
      </w:r>
      <w:r>
        <w:rPr>
          <w:rFonts w:ascii="Times New Roman" w:hAnsi="Times New Roman" w:cs="Times New Roman"/>
          <w:sz w:val="24"/>
        </w:rPr>
        <w:t xml:space="preserve">двум </w:t>
      </w:r>
      <w:r w:rsidRPr="00767DD5">
        <w:rPr>
          <w:rFonts w:ascii="Times New Roman" w:hAnsi="Times New Roman" w:cs="Times New Roman"/>
          <w:sz w:val="24"/>
        </w:rPr>
        <w:t>предме</w:t>
      </w:r>
      <w:r>
        <w:rPr>
          <w:rFonts w:ascii="Times New Roman" w:hAnsi="Times New Roman" w:cs="Times New Roman"/>
          <w:sz w:val="24"/>
        </w:rPr>
        <w:t>там по</w:t>
      </w:r>
      <w:r w:rsidRPr="00767DD5">
        <w:rPr>
          <w:rFonts w:ascii="Times New Roman" w:hAnsi="Times New Roman" w:cs="Times New Roman"/>
          <w:sz w:val="24"/>
        </w:rPr>
        <w:t xml:space="preserve"> выбору (заявление обучающихся с выбором обязательного экзамена: математика или русский язык).</w:t>
      </w:r>
    </w:p>
    <w:p w:rsidR="00525273" w:rsidRDefault="00525273" w:rsidP="001003A8">
      <w:pPr>
        <w:spacing w:after="0" w:line="240" w:lineRule="auto"/>
        <w:ind w:left="142" w:firstLine="709"/>
        <w:jc w:val="center"/>
        <w:rPr>
          <w:rFonts w:ascii="Times New Roman" w:hAnsi="Times New Roman" w:cs="Times New Roman"/>
          <w:b/>
          <w:sz w:val="24"/>
        </w:rPr>
      </w:pPr>
    </w:p>
    <w:p w:rsidR="001003A8" w:rsidRDefault="001003A8" w:rsidP="001003A8">
      <w:pPr>
        <w:spacing w:after="0" w:line="240" w:lineRule="auto"/>
        <w:ind w:left="142" w:firstLine="709"/>
        <w:jc w:val="center"/>
        <w:rPr>
          <w:rFonts w:ascii="Times New Roman" w:hAnsi="Times New Roman" w:cs="Times New Roman"/>
          <w:b/>
          <w:sz w:val="24"/>
        </w:rPr>
      </w:pPr>
      <w:r w:rsidRPr="001003A8">
        <w:rPr>
          <w:rFonts w:ascii="Times New Roman" w:hAnsi="Times New Roman" w:cs="Times New Roman"/>
          <w:b/>
          <w:sz w:val="24"/>
        </w:rPr>
        <w:t xml:space="preserve">Результаты государственной итоговой аттестации выпускников </w:t>
      </w:r>
      <w:r>
        <w:rPr>
          <w:rFonts w:ascii="Times New Roman" w:hAnsi="Times New Roman" w:cs="Times New Roman"/>
          <w:b/>
          <w:sz w:val="24"/>
        </w:rPr>
        <w:t>/</w:t>
      </w:r>
      <w:proofErr w:type="gramStart"/>
      <w:r>
        <w:rPr>
          <w:rFonts w:ascii="Times New Roman" w:hAnsi="Times New Roman" w:cs="Times New Roman"/>
          <w:b/>
          <w:sz w:val="24"/>
        </w:rPr>
        <w:t>ЕГЭ</w:t>
      </w:r>
      <w:r w:rsidRPr="001003A8">
        <w:rPr>
          <w:rFonts w:ascii="Times New Roman" w:hAnsi="Times New Roman" w:cs="Times New Roman"/>
          <w:b/>
          <w:sz w:val="24"/>
        </w:rPr>
        <w:t>(</w:t>
      </w:r>
      <w:proofErr w:type="gramEnd"/>
      <w:r w:rsidRPr="001003A8">
        <w:rPr>
          <w:rFonts w:ascii="Times New Roman" w:hAnsi="Times New Roman" w:cs="Times New Roman"/>
          <w:b/>
          <w:sz w:val="24"/>
        </w:rPr>
        <w:t>кол-во принимавших участие, средний балл по русскому языку, математике, средний тестовый балл по фи</w:t>
      </w:r>
      <w:r>
        <w:rPr>
          <w:rFonts w:ascii="Times New Roman" w:hAnsi="Times New Roman" w:cs="Times New Roman"/>
          <w:b/>
          <w:sz w:val="24"/>
        </w:rPr>
        <w:t xml:space="preserve">зике, биологии,  обществознание, </w:t>
      </w:r>
      <w:r w:rsidR="00895438">
        <w:rPr>
          <w:rFonts w:ascii="Times New Roman" w:hAnsi="Times New Roman" w:cs="Times New Roman"/>
          <w:b/>
          <w:sz w:val="24"/>
        </w:rPr>
        <w:t>химия, информатика</w:t>
      </w:r>
      <w:r w:rsidRPr="001003A8">
        <w:rPr>
          <w:rFonts w:ascii="Times New Roman" w:hAnsi="Times New Roman" w:cs="Times New Roman"/>
          <w:b/>
          <w:sz w:val="24"/>
        </w:rPr>
        <w:t>).</w:t>
      </w:r>
    </w:p>
    <w:p w:rsidR="00525273" w:rsidRPr="001003A8" w:rsidRDefault="00525273" w:rsidP="001003A8">
      <w:pPr>
        <w:spacing w:after="0" w:line="240" w:lineRule="auto"/>
        <w:ind w:left="142" w:firstLine="709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393"/>
        <w:gridCol w:w="1581"/>
        <w:gridCol w:w="1471"/>
        <w:gridCol w:w="1362"/>
        <w:gridCol w:w="1843"/>
        <w:gridCol w:w="1842"/>
        <w:gridCol w:w="2127"/>
        <w:gridCol w:w="2232"/>
      </w:tblGrid>
      <w:tr w:rsidR="00397598" w:rsidRPr="00AD0CDC" w:rsidTr="000B7A1D">
        <w:tc>
          <w:tcPr>
            <w:tcW w:w="1393" w:type="dxa"/>
            <w:vMerge w:val="restart"/>
          </w:tcPr>
          <w:p w:rsidR="00397598" w:rsidRPr="00AD0CDC" w:rsidRDefault="00397598" w:rsidP="0092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Учебный год </w:t>
            </w:r>
          </w:p>
        </w:tc>
        <w:tc>
          <w:tcPr>
            <w:tcW w:w="1581" w:type="dxa"/>
            <w:vMerge w:val="restart"/>
          </w:tcPr>
          <w:p w:rsidR="00397598" w:rsidRPr="00AD0CDC" w:rsidRDefault="00397598" w:rsidP="0092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proofErr w:type="gramEnd"/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</w:t>
            </w:r>
          </w:p>
        </w:tc>
        <w:tc>
          <w:tcPr>
            <w:tcW w:w="2833" w:type="dxa"/>
            <w:gridSpan w:val="2"/>
          </w:tcPr>
          <w:p w:rsidR="00397598" w:rsidRPr="00AD0CDC" w:rsidRDefault="00397598" w:rsidP="0092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685" w:type="dxa"/>
            <w:gridSpan w:val="2"/>
          </w:tcPr>
          <w:p w:rsidR="00397598" w:rsidRPr="00AD0CDC" w:rsidRDefault="00397598" w:rsidP="0092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(Б)</w:t>
            </w:r>
          </w:p>
        </w:tc>
        <w:tc>
          <w:tcPr>
            <w:tcW w:w="4359" w:type="dxa"/>
            <w:gridSpan w:val="2"/>
          </w:tcPr>
          <w:p w:rsidR="00397598" w:rsidRPr="00AD0CDC" w:rsidRDefault="00397598" w:rsidP="0092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(П)</w:t>
            </w:r>
          </w:p>
        </w:tc>
      </w:tr>
      <w:tr w:rsidR="000B7A1D" w:rsidRPr="00AD0CDC" w:rsidTr="000B7A1D">
        <w:tc>
          <w:tcPr>
            <w:tcW w:w="1393" w:type="dxa"/>
            <w:vMerge/>
          </w:tcPr>
          <w:p w:rsidR="000B7A1D" w:rsidRPr="00AD0CDC" w:rsidRDefault="000B7A1D" w:rsidP="000B7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vMerge/>
          </w:tcPr>
          <w:p w:rsidR="000B7A1D" w:rsidRPr="001003A8" w:rsidRDefault="000B7A1D" w:rsidP="000B7A1D"/>
        </w:tc>
        <w:tc>
          <w:tcPr>
            <w:tcW w:w="1471" w:type="dxa"/>
          </w:tcPr>
          <w:p w:rsidR="000B7A1D" w:rsidRPr="00AD0CDC" w:rsidRDefault="000B7A1D" w:rsidP="000B7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0CD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gramEnd"/>
            <w:r w:rsidRPr="00AD0CDC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</w:t>
            </w:r>
          </w:p>
        </w:tc>
        <w:tc>
          <w:tcPr>
            <w:tcW w:w="1362" w:type="dxa"/>
          </w:tcPr>
          <w:p w:rsidR="000B7A1D" w:rsidRPr="00AD0CDC" w:rsidRDefault="000B7A1D" w:rsidP="000B7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0CD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proofErr w:type="gramEnd"/>
            <w:r w:rsidRPr="00AD0CDC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  <w:tc>
          <w:tcPr>
            <w:tcW w:w="1843" w:type="dxa"/>
          </w:tcPr>
          <w:p w:rsidR="000B7A1D" w:rsidRPr="00AD0CDC" w:rsidRDefault="000B7A1D" w:rsidP="000B7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0CD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gramEnd"/>
            <w:r w:rsidRPr="00AD0CDC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</w:t>
            </w:r>
          </w:p>
        </w:tc>
        <w:tc>
          <w:tcPr>
            <w:tcW w:w="1842" w:type="dxa"/>
          </w:tcPr>
          <w:p w:rsidR="000B7A1D" w:rsidRPr="00AD0CDC" w:rsidRDefault="000B7A1D" w:rsidP="000B7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0CD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proofErr w:type="gramEnd"/>
            <w:r w:rsidRPr="00AD0CDC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  <w:tc>
          <w:tcPr>
            <w:tcW w:w="2127" w:type="dxa"/>
          </w:tcPr>
          <w:p w:rsidR="000B7A1D" w:rsidRPr="00AD0CDC" w:rsidRDefault="000B7A1D" w:rsidP="000B7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0CD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gramEnd"/>
            <w:r w:rsidRPr="00AD0CDC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</w:t>
            </w:r>
          </w:p>
        </w:tc>
        <w:tc>
          <w:tcPr>
            <w:tcW w:w="2232" w:type="dxa"/>
          </w:tcPr>
          <w:p w:rsidR="000B7A1D" w:rsidRPr="00AD0CDC" w:rsidRDefault="000B7A1D" w:rsidP="000B7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0CD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proofErr w:type="gramEnd"/>
            <w:r w:rsidRPr="00AD0CDC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</w:tr>
      <w:tr w:rsidR="00397598" w:rsidRPr="00AD0CDC" w:rsidTr="000B7A1D">
        <w:tc>
          <w:tcPr>
            <w:tcW w:w="1393" w:type="dxa"/>
          </w:tcPr>
          <w:p w:rsidR="00397598" w:rsidRPr="00AD0CDC" w:rsidRDefault="00397598" w:rsidP="00100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81" w:type="dxa"/>
          </w:tcPr>
          <w:p w:rsidR="00397598" w:rsidRPr="001003A8" w:rsidRDefault="00397598" w:rsidP="001003A8">
            <w:r w:rsidRPr="001003A8">
              <w:rPr>
                <w:rFonts w:ascii="Times New Roman" w:hAnsi="Times New Roman" w:cs="Times New Roman"/>
                <w:sz w:val="24"/>
              </w:rPr>
              <w:t>ЕГЭ</w:t>
            </w:r>
          </w:p>
        </w:tc>
        <w:tc>
          <w:tcPr>
            <w:tcW w:w="1471" w:type="dxa"/>
          </w:tcPr>
          <w:p w:rsidR="00397598" w:rsidRPr="00525273" w:rsidRDefault="00F20B2D" w:rsidP="00100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2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2" w:type="dxa"/>
          </w:tcPr>
          <w:p w:rsidR="00397598" w:rsidRPr="00525273" w:rsidRDefault="00F20B2D" w:rsidP="00100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27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843" w:type="dxa"/>
          </w:tcPr>
          <w:p w:rsidR="00397598" w:rsidRPr="00525273" w:rsidRDefault="00397598" w:rsidP="00100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2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397598" w:rsidRPr="00F20B2D" w:rsidRDefault="00397598" w:rsidP="00100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B2D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2127" w:type="dxa"/>
          </w:tcPr>
          <w:p w:rsidR="00397598" w:rsidRPr="00AD0CDC" w:rsidRDefault="00F20B2D" w:rsidP="00100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32" w:type="dxa"/>
          </w:tcPr>
          <w:p w:rsidR="00397598" w:rsidRPr="00AD0CDC" w:rsidRDefault="00F20B2D" w:rsidP="00100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97598" w:rsidRPr="000B7A1D" w:rsidTr="000B7A1D">
        <w:tc>
          <w:tcPr>
            <w:tcW w:w="1393" w:type="dxa"/>
          </w:tcPr>
          <w:p w:rsidR="00397598" w:rsidRPr="00AD0CDC" w:rsidRDefault="00397598" w:rsidP="00100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581" w:type="dxa"/>
          </w:tcPr>
          <w:p w:rsidR="00397598" w:rsidRPr="001003A8" w:rsidRDefault="00397598" w:rsidP="001003A8">
            <w:r w:rsidRPr="001003A8">
              <w:rPr>
                <w:rFonts w:ascii="Times New Roman" w:hAnsi="Times New Roman" w:cs="Times New Roman"/>
                <w:sz w:val="24"/>
              </w:rPr>
              <w:t>ЕГЭ</w:t>
            </w:r>
          </w:p>
        </w:tc>
        <w:tc>
          <w:tcPr>
            <w:tcW w:w="1471" w:type="dxa"/>
          </w:tcPr>
          <w:p w:rsidR="00397598" w:rsidRPr="00AD0CDC" w:rsidRDefault="00397598" w:rsidP="00100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2" w:type="dxa"/>
          </w:tcPr>
          <w:p w:rsidR="00397598" w:rsidRPr="00AD0CDC" w:rsidRDefault="00F20B2D" w:rsidP="00100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43" w:type="dxa"/>
          </w:tcPr>
          <w:p w:rsidR="00397598" w:rsidRPr="00AD0CDC" w:rsidRDefault="00397598" w:rsidP="00100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397598" w:rsidRPr="000B7A1D" w:rsidRDefault="000B7A1D" w:rsidP="00100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A1D">
              <w:rPr>
                <w:rFonts w:ascii="Times New Roman" w:hAnsi="Times New Roman" w:cs="Times New Roman"/>
                <w:sz w:val="24"/>
                <w:szCs w:val="24"/>
              </w:rPr>
              <w:t>4,33</w:t>
            </w:r>
          </w:p>
        </w:tc>
        <w:tc>
          <w:tcPr>
            <w:tcW w:w="2127" w:type="dxa"/>
          </w:tcPr>
          <w:p w:rsidR="00397598" w:rsidRPr="000B7A1D" w:rsidRDefault="000B7A1D" w:rsidP="00100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A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2" w:type="dxa"/>
          </w:tcPr>
          <w:p w:rsidR="00397598" w:rsidRPr="000B7A1D" w:rsidRDefault="000B7A1D" w:rsidP="00100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A1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</w:tbl>
    <w:p w:rsidR="00525273" w:rsidRDefault="00525273" w:rsidP="00895438">
      <w:pPr>
        <w:spacing w:after="0" w:line="240" w:lineRule="auto"/>
        <w:ind w:left="14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438" w:rsidRPr="00AD0CDC" w:rsidRDefault="00895438" w:rsidP="00895438">
      <w:pPr>
        <w:spacing w:after="0" w:line="240" w:lineRule="auto"/>
        <w:ind w:left="14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CDC">
        <w:rPr>
          <w:rFonts w:ascii="Times New Roman" w:hAnsi="Times New Roman" w:cs="Times New Roman"/>
          <w:b/>
          <w:sz w:val="24"/>
          <w:szCs w:val="24"/>
        </w:rPr>
        <w:t xml:space="preserve">Результаты государственной итоговой аттестации по программам </w:t>
      </w:r>
      <w:r>
        <w:rPr>
          <w:rFonts w:ascii="Times New Roman" w:hAnsi="Times New Roman" w:cs="Times New Roman"/>
          <w:b/>
          <w:sz w:val="24"/>
          <w:szCs w:val="24"/>
        </w:rPr>
        <w:t>среднего</w:t>
      </w:r>
      <w:r w:rsidRPr="00AD0CDC">
        <w:rPr>
          <w:rFonts w:ascii="Times New Roman" w:hAnsi="Times New Roman" w:cs="Times New Roman"/>
          <w:b/>
          <w:sz w:val="24"/>
          <w:szCs w:val="24"/>
        </w:rPr>
        <w:t xml:space="preserve"> общего образования</w:t>
      </w:r>
    </w:p>
    <w:p w:rsidR="00895438" w:rsidRPr="00AD0CDC" w:rsidRDefault="00895438" w:rsidP="00895438">
      <w:pPr>
        <w:spacing w:after="0" w:line="240" w:lineRule="auto"/>
        <w:ind w:left="14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CDC">
        <w:rPr>
          <w:rFonts w:ascii="Times New Roman" w:hAnsi="Times New Roman" w:cs="Times New Roman"/>
          <w:b/>
          <w:sz w:val="24"/>
          <w:szCs w:val="24"/>
        </w:rPr>
        <w:t>Математика</w:t>
      </w:r>
      <w:r w:rsidR="004B592C">
        <w:rPr>
          <w:rFonts w:ascii="Times New Roman" w:hAnsi="Times New Roman" w:cs="Times New Roman"/>
          <w:b/>
          <w:sz w:val="24"/>
          <w:szCs w:val="24"/>
        </w:rPr>
        <w:t xml:space="preserve"> (П)</w:t>
      </w:r>
    </w:p>
    <w:p w:rsidR="001003A8" w:rsidRDefault="001003A8" w:rsidP="00767DD5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2183"/>
        <w:gridCol w:w="2300"/>
        <w:gridCol w:w="2273"/>
        <w:gridCol w:w="2024"/>
        <w:gridCol w:w="2508"/>
        <w:gridCol w:w="2509"/>
      </w:tblGrid>
      <w:tr w:rsidR="004B592C" w:rsidRPr="00AD0CDC" w:rsidTr="004B592C">
        <w:trPr>
          <w:trHeight w:val="609"/>
        </w:trPr>
        <w:tc>
          <w:tcPr>
            <w:tcW w:w="2183" w:type="dxa"/>
          </w:tcPr>
          <w:p w:rsidR="004B592C" w:rsidRPr="00AD0CDC" w:rsidRDefault="004B592C" w:rsidP="0092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Учебный год </w:t>
            </w:r>
          </w:p>
        </w:tc>
        <w:tc>
          <w:tcPr>
            <w:tcW w:w="2300" w:type="dxa"/>
          </w:tcPr>
          <w:p w:rsidR="004B592C" w:rsidRPr="00AD0CDC" w:rsidRDefault="004B592C" w:rsidP="0092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proofErr w:type="gramEnd"/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</w:t>
            </w:r>
          </w:p>
        </w:tc>
        <w:tc>
          <w:tcPr>
            <w:tcW w:w="2273" w:type="dxa"/>
          </w:tcPr>
          <w:p w:rsidR="004B592C" w:rsidRPr="00AD0CDC" w:rsidRDefault="004B592C" w:rsidP="0092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участников </w:t>
            </w:r>
          </w:p>
        </w:tc>
        <w:tc>
          <w:tcPr>
            <w:tcW w:w="2024" w:type="dxa"/>
          </w:tcPr>
          <w:p w:rsidR="004B592C" w:rsidRPr="00AD0CDC" w:rsidRDefault="004B592C" w:rsidP="004B59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 </w:t>
            </w:r>
          </w:p>
        </w:tc>
        <w:tc>
          <w:tcPr>
            <w:tcW w:w="2508" w:type="dxa"/>
          </w:tcPr>
          <w:p w:rsidR="004B592C" w:rsidRPr="00AD0CDC" w:rsidRDefault="004B592C" w:rsidP="0092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Успеваемость (%) </w:t>
            </w:r>
          </w:p>
        </w:tc>
        <w:tc>
          <w:tcPr>
            <w:tcW w:w="2509" w:type="dxa"/>
          </w:tcPr>
          <w:p w:rsidR="004B592C" w:rsidRPr="00AD0CDC" w:rsidRDefault="004B592C" w:rsidP="0092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(%)</w:t>
            </w:r>
          </w:p>
        </w:tc>
      </w:tr>
      <w:tr w:rsidR="00F20B2D" w:rsidRPr="00AD0CDC" w:rsidTr="004B592C">
        <w:trPr>
          <w:trHeight w:val="304"/>
        </w:trPr>
        <w:tc>
          <w:tcPr>
            <w:tcW w:w="2183" w:type="dxa"/>
          </w:tcPr>
          <w:p w:rsidR="00F20B2D" w:rsidRPr="00AD0CDC" w:rsidRDefault="00F20B2D" w:rsidP="00F20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300" w:type="dxa"/>
          </w:tcPr>
          <w:p w:rsidR="00F20B2D" w:rsidRDefault="00F20B2D" w:rsidP="00F20B2D">
            <w:r w:rsidRPr="00270F04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  <w:tc>
          <w:tcPr>
            <w:tcW w:w="2273" w:type="dxa"/>
          </w:tcPr>
          <w:p w:rsidR="00F20B2D" w:rsidRPr="00AD0CDC" w:rsidRDefault="00525273" w:rsidP="00F20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24" w:type="dxa"/>
          </w:tcPr>
          <w:p w:rsidR="00F20B2D" w:rsidRPr="00AD0CDC" w:rsidRDefault="00F20B2D" w:rsidP="00F20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8" w:type="dxa"/>
          </w:tcPr>
          <w:p w:rsidR="00F20B2D" w:rsidRPr="00AD0CDC" w:rsidRDefault="00525273" w:rsidP="00F20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09" w:type="dxa"/>
          </w:tcPr>
          <w:p w:rsidR="00F20B2D" w:rsidRPr="00AD0CDC" w:rsidRDefault="00F20B2D" w:rsidP="00F20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0B2D" w:rsidRPr="00AD0CDC" w:rsidTr="004B592C">
        <w:trPr>
          <w:trHeight w:val="304"/>
        </w:trPr>
        <w:tc>
          <w:tcPr>
            <w:tcW w:w="2183" w:type="dxa"/>
          </w:tcPr>
          <w:p w:rsidR="00F20B2D" w:rsidRPr="00AD0CDC" w:rsidRDefault="00F20B2D" w:rsidP="00F20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2300" w:type="dxa"/>
          </w:tcPr>
          <w:p w:rsidR="00F20B2D" w:rsidRDefault="00F20B2D" w:rsidP="00F20B2D">
            <w:r w:rsidRPr="00270F04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  <w:tc>
          <w:tcPr>
            <w:tcW w:w="2273" w:type="dxa"/>
          </w:tcPr>
          <w:p w:rsidR="00F20B2D" w:rsidRPr="000B7A1D" w:rsidRDefault="00F20B2D" w:rsidP="00F2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A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4" w:type="dxa"/>
          </w:tcPr>
          <w:p w:rsidR="00F20B2D" w:rsidRPr="000B7A1D" w:rsidRDefault="000B7A1D" w:rsidP="00F2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A1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08" w:type="dxa"/>
          </w:tcPr>
          <w:p w:rsidR="00F20B2D" w:rsidRPr="000B7A1D" w:rsidRDefault="00F20B2D" w:rsidP="00F2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A1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09" w:type="dxa"/>
          </w:tcPr>
          <w:p w:rsidR="00F20B2D" w:rsidRPr="000B7A1D" w:rsidRDefault="000B7A1D" w:rsidP="00F2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A1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4B592C" w:rsidRPr="00AD0CDC" w:rsidRDefault="004B592C" w:rsidP="004B592C">
      <w:pPr>
        <w:spacing w:after="0" w:line="240" w:lineRule="auto"/>
        <w:ind w:left="14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CDC">
        <w:rPr>
          <w:rFonts w:ascii="Times New Roman" w:hAnsi="Times New Roman" w:cs="Times New Roman"/>
          <w:b/>
          <w:sz w:val="24"/>
          <w:szCs w:val="24"/>
        </w:rPr>
        <w:t>Математика</w:t>
      </w:r>
      <w:r>
        <w:rPr>
          <w:rFonts w:ascii="Times New Roman" w:hAnsi="Times New Roman" w:cs="Times New Roman"/>
          <w:b/>
          <w:sz w:val="24"/>
          <w:szCs w:val="24"/>
        </w:rPr>
        <w:t xml:space="preserve"> (Б)</w:t>
      </w:r>
    </w:p>
    <w:p w:rsidR="004B592C" w:rsidRDefault="004B592C" w:rsidP="004B592C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2183"/>
        <w:gridCol w:w="2300"/>
        <w:gridCol w:w="2273"/>
        <w:gridCol w:w="2024"/>
        <w:gridCol w:w="2508"/>
        <w:gridCol w:w="2509"/>
      </w:tblGrid>
      <w:tr w:rsidR="004B592C" w:rsidRPr="00AD0CDC" w:rsidTr="009201D3">
        <w:trPr>
          <w:trHeight w:val="609"/>
        </w:trPr>
        <w:tc>
          <w:tcPr>
            <w:tcW w:w="2183" w:type="dxa"/>
          </w:tcPr>
          <w:p w:rsidR="004B592C" w:rsidRPr="00AD0CDC" w:rsidRDefault="004B592C" w:rsidP="0092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Учебный год </w:t>
            </w:r>
          </w:p>
        </w:tc>
        <w:tc>
          <w:tcPr>
            <w:tcW w:w="2300" w:type="dxa"/>
          </w:tcPr>
          <w:p w:rsidR="004B592C" w:rsidRPr="00AD0CDC" w:rsidRDefault="004B592C" w:rsidP="0092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proofErr w:type="gramEnd"/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</w:t>
            </w:r>
          </w:p>
        </w:tc>
        <w:tc>
          <w:tcPr>
            <w:tcW w:w="2273" w:type="dxa"/>
          </w:tcPr>
          <w:p w:rsidR="004B592C" w:rsidRPr="00AD0CDC" w:rsidRDefault="004B592C" w:rsidP="0092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участников </w:t>
            </w:r>
          </w:p>
        </w:tc>
        <w:tc>
          <w:tcPr>
            <w:tcW w:w="2024" w:type="dxa"/>
          </w:tcPr>
          <w:p w:rsidR="004B592C" w:rsidRPr="00AD0CDC" w:rsidRDefault="004B592C" w:rsidP="0092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 </w:t>
            </w:r>
          </w:p>
        </w:tc>
        <w:tc>
          <w:tcPr>
            <w:tcW w:w="2508" w:type="dxa"/>
          </w:tcPr>
          <w:p w:rsidR="004B592C" w:rsidRPr="00AD0CDC" w:rsidRDefault="004B592C" w:rsidP="0092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Успеваемость (%) </w:t>
            </w:r>
          </w:p>
        </w:tc>
        <w:tc>
          <w:tcPr>
            <w:tcW w:w="2509" w:type="dxa"/>
          </w:tcPr>
          <w:p w:rsidR="004B592C" w:rsidRPr="00AD0CDC" w:rsidRDefault="004B592C" w:rsidP="0092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(%)</w:t>
            </w:r>
          </w:p>
        </w:tc>
      </w:tr>
      <w:tr w:rsidR="00F20B2D" w:rsidRPr="00AD0CDC" w:rsidTr="009201D3">
        <w:trPr>
          <w:trHeight w:val="304"/>
        </w:trPr>
        <w:tc>
          <w:tcPr>
            <w:tcW w:w="2183" w:type="dxa"/>
          </w:tcPr>
          <w:p w:rsidR="00F20B2D" w:rsidRPr="00AD0CDC" w:rsidRDefault="00F20B2D" w:rsidP="00F20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300" w:type="dxa"/>
          </w:tcPr>
          <w:p w:rsidR="00F20B2D" w:rsidRDefault="00F20B2D" w:rsidP="00F20B2D">
            <w:r w:rsidRPr="00270F04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  <w:tc>
          <w:tcPr>
            <w:tcW w:w="2273" w:type="dxa"/>
          </w:tcPr>
          <w:p w:rsidR="00F20B2D" w:rsidRPr="004B592C" w:rsidRDefault="00F20B2D" w:rsidP="00F2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4" w:type="dxa"/>
          </w:tcPr>
          <w:p w:rsidR="00F20B2D" w:rsidRPr="004B592C" w:rsidRDefault="00F20B2D" w:rsidP="00F2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2508" w:type="dxa"/>
          </w:tcPr>
          <w:p w:rsidR="00F20B2D" w:rsidRPr="004B592C" w:rsidRDefault="00F20B2D" w:rsidP="00F2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92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09" w:type="dxa"/>
          </w:tcPr>
          <w:p w:rsidR="00F20B2D" w:rsidRPr="000B7A1D" w:rsidRDefault="00F20B2D" w:rsidP="00F2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A1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F20B2D" w:rsidRPr="00AD0CDC" w:rsidTr="009201D3">
        <w:trPr>
          <w:trHeight w:val="304"/>
        </w:trPr>
        <w:tc>
          <w:tcPr>
            <w:tcW w:w="2183" w:type="dxa"/>
          </w:tcPr>
          <w:p w:rsidR="00F20B2D" w:rsidRPr="00AD0CDC" w:rsidRDefault="00F20B2D" w:rsidP="00F20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2024-2025</w:t>
            </w:r>
          </w:p>
        </w:tc>
        <w:tc>
          <w:tcPr>
            <w:tcW w:w="2300" w:type="dxa"/>
          </w:tcPr>
          <w:p w:rsidR="00F20B2D" w:rsidRDefault="00F20B2D" w:rsidP="00F20B2D">
            <w:r w:rsidRPr="00270F04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  <w:tc>
          <w:tcPr>
            <w:tcW w:w="2273" w:type="dxa"/>
          </w:tcPr>
          <w:p w:rsidR="00F20B2D" w:rsidRPr="004B592C" w:rsidRDefault="00F20B2D" w:rsidP="00F2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9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4" w:type="dxa"/>
          </w:tcPr>
          <w:p w:rsidR="00F20B2D" w:rsidRPr="004B592C" w:rsidRDefault="000B7A1D" w:rsidP="00F2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3,22</w:t>
            </w:r>
          </w:p>
        </w:tc>
        <w:tc>
          <w:tcPr>
            <w:tcW w:w="2508" w:type="dxa"/>
          </w:tcPr>
          <w:p w:rsidR="00F20B2D" w:rsidRPr="004B592C" w:rsidRDefault="00F20B2D" w:rsidP="00F2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92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09" w:type="dxa"/>
          </w:tcPr>
          <w:p w:rsidR="00F20B2D" w:rsidRPr="000B7A1D" w:rsidRDefault="000B7A1D" w:rsidP="00F2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A1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4B592C" w:rsidRDefault="004B592C" w:rsidP="00895438">
      <w:pPr>
        <w:spacing w:after="0" w:line="240" w:lineRule="auto"/>
        <w:ind w:left="14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438" w:rsidRDefault="00895438" w:rsidP="00895438">
      <w:pPr>
        <w:spacing w:after="0" w:line="240" w:lineRule="auto"/>
        <w:ind w:left="142"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tbl>
      <w:tblPr>
        <w:tblStyle w:val="a3"/>
        <w:tblW w:w="13858" w:type="dxa"/>
        <w:tblInd w:w="142" w:type="dxa"/>
        <w:tblLook w:val="04A0" w:firstRow="1" w:lastRow="0" w:firstColumn="1" w:lastColumn="0" w:noHBand="0" w:noVBand="1"/>
      </w:tblPr>
      <w:tblGrid>
        <w:gridCol w:w="2193"/>
        <w:gridCol w:w="2310"/>
        <w:gridCol w:w="2283"/>
        <w:gridCol w:w="2033"/>
        <w:gridCol w:w="2519"/>
        <w:gridCol w:w="2520"/>
      </w:tblGrid>
      <w:tr w:rsidR="004B592C" w:rsidRPr="00AD0CDC" w:rsidTr="004B592C">
        <w:trPr>
          <w:trHeight w:val="593"/>
        </w:trPr>
        <w:tc>
          <w:tcPr>
            <w:tcW w:w="2193" w:type="dxa"/>
          </w:tcPr>
          <w:p w:rsidR="004B592C" w:rsidRPr="00AD0CDC" w:rsidRDefault="004B592C" w:rsidP="0092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Учебный год </w:t>
            </w:r>
          </w:p>
        </w:tc>
        <w:tc>
          <w:tcPr>
            <w:tcW w:w="2310" w:type="dxa"/>
          </w:tcPr>
          <w:p w:rsidR="004B592C" w:rsidRPr="00AD0CDC" w:rsidRDefault="004B592C" w:rsidP="0092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proofErr w:type="gramEnd"/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</w:t>
            </w:r>
          </w:p>
        </w:tc>
        <w:tc>
          <w:tcPr>
            <w:tcW w:w="2283" w:type="dxa"/>
          </w:tcPr>
          <w:p w:rsidR="004B592C" w:rsidRPr="00AD0CDC" w:rsidRDefault="004B592C" w:rsidP="0092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участников </w:t>
            </w:r>
          </w:p>
        </w:tc>
        <w:tc>
          <w:tcPr>
            <w:tcW w:w="2033" w:type="dxa"/>
          </w:tcPr>
          <w:p w:rsidR="004B592C" w:rsidRPr="00AD0CDC" w:rsidRDefault="004B592C" w:rsidP="004B59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  <w:proofErr w:type="gramEnd"/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 </w:t>
            </w:r>
          </w:p>
        </w:tc>
        <w:tc>
          <w:tcPr>
            <w:tcW w:w="2519" w:type="dxa"/>
          </w:tcPr>
          <w:p w:rsidR="004B592C" w:rsidRPr="00AD0CDC" w:rsidRDefault="004B592C" w:rsidP="0092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Успеваемость (%) </w:t>
            </w:r>
          </w:p>
        </w:tc>
        <w:tc>
          <w:tcPr>
            <w:tcW w:w="2520" w:type="dxa"/>
          </w:tcPr>
          <w:p w:rsidR="004B592C" w:rsidRPr="00AD0CDC" w:rsidRDefault="004B592C" w:rsidP="0092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(%)</w:t>
            </w:r>
          </w:p>
        </w:tc>
      </w:tr>
      <w:tr w:rsidR="004B592C" w:rsidRPr="00AD0CDC" w:rsidTr="004B592C">
        <w:trPr>
          <w:trHeight w:val="258"/>
        </w:trPr>
        <w:tc>
          <w:tcPr>
            <w:tcW w:w="2193" w:type="dxa"/>
          </w:tcPr>
          <w:p w:rsidR="004B592C" w:rsidRPr="00AD0CDC" w:rsidRDefault="004B592C" w:rsidP="008954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310" w:type="dxa"/>
          </w:tcPr>
          <w:p w:rsidR="004B592C" w:rsidRDefault="004B592C" w:rsidP="00895438">
            <w:r w:rsidRPr="0034676A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  <w:tc>
          <w:tcPr>
            <w:tcW w:w="2283" w:type="dxa"/>
          </w:tcPr>
          <w:p w:rsidR="004B592C" w:rsidRPr="004B592C" w:rsidRDefault="00F20B2D" w:rsidP="00895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3" w:type="dxa"/>
          </w:tcPr>
          <w:p w:rsidR="004B592C" w:rsidRPr="004B592C" w:rsidRDefault="00F20B2D" w:rsidP="00895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519" w:type="dxa"/>
          </w:tcPr>
          <w:p w:rsidR="004B592C" w:rsidRPr="004B592C" w:rsidRDefault="004B592C" w:rsidP="00895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92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20" w:type="dxa"/>
          </w:tcPr>
          <w:p w:rsidR="004B592C" w:rsidRPr="00F20B2D" w:rsidRDefault="00F20B2D" w:rsidP="00895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B2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4B592C" w:rsidRPr="00AD0CDC" w:rsidTr="004B592C">
        <w:trPr>
          <w:trHeight w:val="258"/>
        </w:trPr>
        <w:tc>
          <w:tcPr>
            <w:tcW w:w="2193" w:type="dxa"/>
          </w:tcPr>
          <w:p w:rsidR="004B592C" w:rsidRPr="00AD0CDC" w:rsidRDefault="004B592C" w:rsidP="008954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2310" w:type="dxa"/>
          </w:tcPr>
          <w:p w:rsidR="004B592C" w:rsidRDefault="004B592C" w:rsidP="00895438">
            <w:r w:rsidRPr="0034676A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  <w:tc>
          <w:tcPr>
            <w:tcW w:w="2283" w:type="dxa"/>
          </w:tcPr>
          <w:p w:rsidR="004B592C" w:rsidRPr="004B592C" w:rsidRDefault="004B592C" w:rsidP="00895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9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33" w:type="dxa"/>
          </w:tcPr>
          <w:p w:rsidR="004B592C" w:rsidRPr="004B592C" w:rsidRDefault="00F20B2D" w:rsidP="00895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519" w:type="dxa"/>
          </w:tcPr>
          <w:p w:rsidR="004B592C" w:rsidRPr="004B592C" w:rsidRDefault="004B592C" w:rsidP="00895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92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20" w:type="dxa"/>
          </w:tcPr>
          <w:p w:rsidR="004B592C" w:rsidRPr="00F20B2D" w:rsidRDefault="00F20B2D" w:rsidP="00895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B2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</w:tbl>
    <w:p w:rsidR="00895438" w:rsidRDefault="00895438" w:rsidP="00767DD5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</w:p>
    <w:p w:rsidR="00895438" w:rsidRPr="00AD0CDC" w:rsidRDefault="00895438" w:rsidP="00895438">
      <w:pPr>
        <w:spacing w:after="0" w:line="240" w:lineRule="auto"/>
        <w:ind w:left="14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Химия </w:t>
      </w:r>
    </w:p>
    <w:p w:rsidR="00895438" w:rsidRDefault="00895438" w:rsidP="00895438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2126"/>
        <w:gridCol w:w="2240"/>
        <w:gridCol w:w="2214"/>
        <w:gridCol w:w="1971"/>
        <w:gridCol w:w="2442"/>
        <w:gridCol w:w="2444"/>
      </w:tblGrid>
      <w:tr w:rsidR="004B592C" w:rsidRPr="00AD0CDC" w:rsidTr="004B592C">
        <w:trPr>
          <w:trHeight w:val="956"/>
        </w:trPr>
        <w:tc>
          <w:tcPr>
            <w:tcW w:w="2126" w:type="dxa"/>
          </w:tcPr>
          <w:p w:rsidR="004B592C" w:rsidRPr="00AD0CDC" w:rsidRDefault="004B592C" w:rsidP="0092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Учебный год </w:t>
            </w:r>
          </w:p>
        </w:tc>
        <w:tc>
          <w:tcPr>
            <w:tcW w:w="2240" w:type="dxa"/>
          </w:tcPr>
          <w:p w:rsidR="004B592C" w:rsidRPr="00AD0CDC" w:rsidRDefault="004B592C" w:rsidP="0092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proofErr w:type="gramEnd"/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</w:t>
            </w:r>
          </w:p>
        </w:tc>
        <w:tc>
          <w:tcPr>
            <w:tcW w:w="2214" w:type="dxa"/>
          </w:tcPr>
          <w:p w:rsidR="004B592C" w:rsidRPr="00AD0CDC" w:rsidRDefault="004B592C" w:rsidP="0092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участников </w:t>
            </w:r>
          </w:p>
        </w:tc>
        <w:tc>
          <w:tcPr>
            <w:tcW w:w="1971" w:type="dxa"/>
          </w:tcPr>
          <w:p w:rsidR="004B592C" w:rsidRPr="00AD0CDC" w:rsidRDefault="004B592C" w:rsidP="0092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  <w:proofErr w:type="gramEnd"/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 экзамена</w:t>
            </w:r>
          </w:p>
        </w:tc>
        <w:tc>
          <w:tcPr>
            <w:tcW w:w="2442" w:type="dxa"/>
          </w:tcPr>
          <w:p w:rsidR="004B592C" w:rsidRPr="00AD0CDC" w:rsidRDefault="004B592C" w:rsidP="0092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Успеваемость (%) </w:t>
            </w:r>
          </w:p>
        </w:tc>
        <w:tc>
          <w:tcPr>
            <w:tcW w:w="2444" w:type="dxa"/>
          </w:tcPr>
          <w:p w:rsidR="004B592C" w:rsidRPr="00AD0CDC" w:rsidRDefault="004B592C" w:rsidP="0092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(%)</w:t>
            </w:r>
          </w:p>
        </w:tc>
      </w:tr>
      <w:tr w:rsidR="004B592C" w:rsidRPr="00AD0CDC" w:rsidTr="004B592C">
        <w:trPr>
          <w:trHeight w:val="313"/>
        </w:trPr>
        <w:tc>
          <w:tcPr>
            <w:tcW w:w="2126" w:type="dxa"/>
          </w:tcPr>
          <w:p w:rsidR="004B592C" w:rsidRPr="00AD0CDC" w:rsidRDefault="004B592C" w:rsidP="008954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240" w:type="dxa"/>
          </w:tcPr>
          <w:p w:rsidR="004B592C" w:rsidRDefault="004B592C" w:rsidP="00895438">
            <w:r w:rsidRPr="00270F04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  <w:tc>
          <w:tcPr>
            <w:tcW w:w="2214" w:type="dxa"/>
          </w:tcPr>
          <w:p w:rsidR="004B592C" w:rsidRPr="00AD0CDC" w:rsidRDefault="004B592C" w:rsidP="008954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71" w:type="dxa"/>
          </w:tcPr>
          <w:p w:rsidR="004B592C" w:rsidRPr="00AD0CDC" w:rsidRDefault="00F20B2D" w:rsidP="008954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42" w:type="dxa"/>
          </w:tcPr>
          <w:p w:rsidR="004B592C" w:rsidRPr="00AD0CDC" w:rsidRDefault="004B592C" w:rsidP="008954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4" w:type="dxa"/>
          </w:tcPr>
          <w:p w:rsidR="004B592C" w:rsidRPr="00AD0CDC" w:rsidRDefault="004B592C" w:rsidP="008954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92C" w:rsidRPr="00AD0CDC" w:rsidTr="004B592C">
        <w:trPr>
          <w:trHeight w:val="313"/>
        </w:trPr>
        <w:tc>
          <w:tcPr>
            <w:tcW w:w="2126" w:type="dxa"/>
          </w:tcPr>
          <w:p w:rsidR="004B592C" w:rsidRPr="00AD0CDC" w:rsidRDefault="004B592C" w:rsidP="008954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2240" w:type="dxa"/>
          </w:tcPr>
          <w:p w:rsidR="004B592C" w:rsidRDefault="004B592C" w:rsidP="00895438">
            <w:r w:rsidRPr="00270F04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  <w:tc>
          <w:tcPr>
            <w:tcW w:w="2214" w:type="dxa"/>
          </w:tcPr>
          <w:p w:rsidR="004B592C" w:rsidRPr="004B592C" w:rsidRDefault="004B592C" w:rsidP="00895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9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</w:tcPr>
          <w:p w:rsidR="004B592C" w:rsidRPr="000B7A1D" w:rsidRDefault="000B7A1D" w:rsidP="00895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A1D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2442" w:type="dxa"/>
          </w:tcPr>
          <w:p w:rsidR="004B592C" w:rsidRPr="000B7A1D" w:rsidRDefault="004B592C" w:rsidP="00895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A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44" w:type="dxa"/>
          </w:tcPr>
          <w:p w:rsidR="004B592C" w:rsidRPr="000B7A1D" w:rsidRDefault="004B592C" w:rsidP="00895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A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95438" w:rsidRPr="00AD0CDC" w:rsidRDefault="00895438" w:rsidP="00895438">
      <w:pPr>
        <w:spacing w:after="0" w:line="240" w:lineRule="auto"/>
        <w:ind w:left="14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Биология</w:t>
      </w:r>
    </w:p>
    <w:p w:rsidR="00895438" w:rsidRDefault="00895438" w:rsidP="00895438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2134"/>
        <w:gridCol w:w="2248"/>
        <w:gridCol w:w="2221"/>
        <w:gridCol w:w="1978"/>
        <w:gridCol w:w="2451"/>
        <w:gridCol w:w="2452"/>
      </w:tblGrid>
      <w:tr w:rsidR="004B592C" w:rsidRPr="00AD0CDC" w:rsidTr="004B592C">
        <w:trPr>
          <w:trHeight w:val="956"/>
        </w:trPr>
        <w:tc>
          <w:tcPr>
            <w:tcW w:w="2134" w:type="dxa"/>
          </w:tcPr>
          <w:p w:rsidR="004B592C" w:rsidRPr="00AD0CDC" w:rsidRDefault="004B592C" w:rsidP="0092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Учебный год </w:t>
            </w:r>
          </w:p>
        </w:tc>
        <w:tc>
          <w:tcPr>
            <w:tcW w:w="2248" w:type="dxa"/>
          </w:tcPr>
          <w:p w:rsidR="004B592C" w:rsidRPr="00AD0CDC" w:rsidRDefault="004B592C" w:rsidP="0092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proofErr w:type="gramEnd"/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</w:t>
            </w:r>
          </w:p>
        </w:tc>
        <w:tc>
          <w:tcPr>
            <w:tcW w:w="2221" w:type="dxa"/>
          </w:tcPr>
          <w:p w:rsidR="004B592C" w:rsidRPr="00AD0CDC" w:rsidRDefault="004B592C" w:rsidP="0092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участников </w:t>
            </w:r>
          </w:p>
        </w:tc>
        <w:tc>
          <w:tcPr>
            <w:tcW w:w="1978" w:type="dxa"/>
          </w:tcPr>
          <w:p w:rsidR="004B592C" w:rsidRPr="00AD0CDC" w:rsidRDefault="004B592C" w:rsidP="0092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  <w:proofErr w:type="gramEnd"/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 экзамена</w:t>
            </w:r>
          </w:p>
        </w:tc>
        <w:tc>
          <w:tcPr>
            <w:tcW w:w="2451" w:type="dxa"/>
          </w:tcPr>
          <w:p w:rsidR="004B592C" w:rsidRPr="00AD0CDC" w:rsidRDefault="004B592C" w:rsidP="0092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Успеваемость (%) </w:t>
            </w:r>
          </w:p>
        </w:tc>
        <w:tc>
          <w:tcPr>
            <w:tcW w:w="2452" w:type="dxa"/>
          </w:tcPr>
          <w:p w:rsidR="004B592C" w:rsidRPr="00AD0CDC" w:rsidRDefault="004B592C" w:rsidP="0092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(%)</w:t>
            </w:r>
          </w:p>
        </w:tc>
      </w:tr>
      <w:tr w:rsidR="004B592C" w:rsidRPr="00AD0CDC" w:rsidTr="004B592C">
        <w:trPr>
          <w:trHeight w:val="313"/>
        </w:trPr>
        <w:tc>
          <w:tcPr>
            <w:tcW w:w="2134" w:type="dxa"/>
          </w:tcPr>
          <w:p w:rsidR="004B592C" w:rsidRPr="00AD0CDC" w:rsidRDefault="004B592C" w:rsidP="008954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248" w:type="dxa"/>
          </w:tcPr>
          <w:p w:rsidR="004B592C" w:rsidRDefault="004B592C" w:rsidP="00895438">
            <w:r w:rsidRPr="005F5D46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  <w:tc>
          <w:tcPr>
            <w:tcW w:w="2221" w:type="dxa"/>
          </w:tcPr>
          <w:p w:rsidR="004B592C" w:rsidRPr="00AD0CDC" w:rsidRDefault="004B592C" w:rsidP="008954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78" w:type="dxa"/>
          </w:tcPr>
          <w:p w:rsidR="004B592C" w:rsidRPr="00AD0CDC" w:rsidRDefault="004B592C" w:rsidP="008954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1" w:type="dxa"/>
          </w:tcPr>
          <w:p w:rsidR="004B592C" w:rsidRPr="00AD0CDC" w:rsidRDefault="004B592C" w:rsidP="008954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2" w:type="dxa"/>
          </w:tcPr>
          <w:p w:rsidR="004B592C" w:rsidRPr="00AD0CDC" w:rsidRDefault="004B592C" w:rsidP="008954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92C" w:rsidRPr="00AD0CDC" w:rsidTr="004B592C">
        <w:trPr>
          <w:trHeight w:val="313"/>
        </w:trPr>
        <w:tc>
          <w:tcPr>
            <w:tcW w:w="2134" w:type="dxa"/>
          </w:tcPr>
          <w:p w:rsidR="004B592C" w:rsidRPr="00AD0CDC" w:rsidRDefault="004B592C" w:rsidP="008954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2248" w:type="dxa"/>
          </w:tcPr>
          <w:p w:rsidR="004B592C" w:rsidRDefault="004B592C" w:rsidP="00895438">
            <w:r w:rsidRPr="005F5D46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  <w:tc>
          <w:tcPr>
            <w:tcW w:w="2221" w:type="dxa"/>
          </w:tcPr>
          <w:p w:rsidR="004B592C" w:rsidRPr="004B592C" w:rsidRDefault="004B592C" w:rsidP="00895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9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8" w:type="dxa"/>
          </w:tcPr>
          <w:p w:rsidR="004B592C" w:rsidRPr="00F20B2D" w:rsidRDefault="00F20B2D" w:rsidP="00895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B2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51" w:type="dxa"/>
          </w:tcPr>
          <w:p w:rsidR="004B592C" w:rsidRPr="00F20B2D" w:rsidRDefault="00F608EC" w:rsidP="00895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B592C" w:rsidRPr="00F20B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52" w:type="dxa"/>
          </w:tcPr>
          <w:p w:rsidR="004B592C" w:rsidRPr="00F20B2D" w:rsidRDefault="004B592C" w:rsidP="00895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B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95438" w:rsidRPr="00AD0CDC" w:rsidRDefault="00895438" w:rsidP="00895438">
      <w:pPr>
        <w:spacing w:after="0" w:line="240" w:lineRule="auto"/>
        <w:ind w:left="14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Обществознание</w:t>
      </w:r>
    </w:p>
    <w:p w:rsidR="00895438" w:rsidRDefault="00895438" w:rsidP="00895438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2141"/>
        <w:gridCol w:w="2255"/>
        <w:gridCol w:w="2229"/>
        <w:gridCol w:w="1985"/>
        <w:gridCol w:w="2459"/>
        <w:gridCol w:w="2460"/>
      </w:tblGrid>
      <w:tr w:rsidR="004B592C" w:rsidRPr="00AD0CDC" w:rsidTr="004B592C">
        <w:trPr>
          <w:trHeight w:val="1044"/>
        </w:trPr>
        <w:tc>
          <w:tcPr>
            <w:tcW w:w="2141" w:type="dxa"/>
          </w:tcPr>
          <w:p w:rsidR="004B592C" w:rsidRPr="00AD0CDC" w:rsidRDefault="004B592C" w:rsidP="0092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Учебный год </w:t>
            </w:r>
          </w:p>
        </w:tc>
        <w:tc>
          <w:tcPr>
            <w:tcW w:w="2255" w:type="dxa"/>
          </w:tcPr>
          <w:p w:rsidR="004B592C" w:rsidRPr="00AD0CDC" w:rsidRDefault="004B592C" w:rsidP="0092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proofErr w:type="gramEnd"/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</w:t>
            </w:r>
          </w:p>
        </w:tc>
        <w:tc>
          <w:tcPr>
            <w:tcW w:w="2229" w:type="dxa"/>
          </w:tcPr>
          <w:p w:rsidR="004B592C" w:rsidRPr="00AD0CDC" w:rsidRDefault="004B592C" w:rsidP="0092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участников </w:t>
            </w:r>
          </w:p>
        </w:tc>
        <w:tc>
          <w:tcPr>
            <w:tcW w:w="1985" w:type="dxa"/>
          </w:tcPr>
          <w:p w:rsidR="004B592C" w:rsidRPr="00AD0CDC" w:rsidRDefault="004B592C" w:rsidP="0092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  <w:proofErr w:type="gramEnd"/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 экзамена</w:t>
            </w:r>
          </w:p>
        </w:tc>
        <w:tc>
          <w:tcPr>
            <w:tcW w:w="2459" w:type="dxa"/>
          </w:tcPr>
          <w:p w:rsidR="004B592C" w:rsidRPr="00AD0CDC" w:rsidRDefault="004B592C" w:rsidP="0092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Успеваемость (%) </w:t>
            </w:r>
          </w:p>
        </w:tc>
        <w:tc>
          <w:tcPr>
            <w:tcW w:w="2460" w:type="dxa"/>
          </w:tcPr>
          <w:p w:rsidR="004B592C" w:rsidRPr="00AD0CDC" w:rsidRDefault="004B592C" w:rsidP="0092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(%)</w:t>
            </w:r>
          </w:p>
        </w:tc>
      </w:tr>
      <w:tr w:rsidR="004B592C" w:rsidRPr="00AD0CDC" w:rsidTr="004B592C">
        <w:trPr>
          <w:trHeight w:val="341"/>
        </w:trPr>
        <w:tc>
          <w:tcPr>
            <w:tcW w:w="2141" w:type="dxa"/>
          </w:tcPr>
          <w:p w:rsidR="004B592C" w:rsidRPr="00AD0CDC" w:rsidRDefault="004B592C" w:rsidP="008954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255" w:type="dxa"/>
          </w:tcPr>
          <w:p w:rsidR="004B592C" w:rsidRDefault="004B592C" w:rsidP="00895438">
            <w:r w:rsidRPr="00A24B93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  <w:tc>
          <w:tcPr>
            <w:tcW w:w="2229" w:type="dxa"/>
          </w:tcPr>
          <w:p w:rsidR="004B592C" w:rsidRPr="00157F78" w:rsidRDefault="00157F78" w:rsidP="00895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F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4B592C" w:rsidRPr="00157F78" w:rsidRDefault="00157F78" w:rsidP="00895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F78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2459" w:type="dxa"/>
          </w:tcPr>
          <w:p w:rsidR="004B592C" w:rsidRPr="00157F78" w:rsidRDefault="00157F78" w:rsidP="00895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F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60" w:type="dxa"/>
          </w:tcPr>
          <w:p w:rsidR="004B592C" w:rsidRPr="00157F78" w:rsidRDefault="00157F78" w:rsidP="00895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F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B592C" w:rsidRPr="00AD0CDC" w:rsidTr="004B592C">
        <w:trPr>
          <w:trHeight w:val="341"/>
        </w:trPr>
        <w:tc>
          <w:tcPr>
            <w:tcW w:w="2141" w:type="dxa"/>
          </w:tcPr>
          <w:p w:rsidR="004B592C" w:rsidRPr="00AD0CDC" w:rsidRDefault="004B592C" w:rsidP="008954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2255" w:type="dxa"/>
          </w:tcPr>
          <w:p w:rsidR="004B592C" w:rsidRDefault="004B592C" w:rsidP="00895438">
            <w:r w:rsidRPr="00A24B93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  <w:tc>
          <w:tcPr>
            <w:tcW w:w="2229" w:type="dxa"/>
          </w:tcPr>
          <w:p w:rsidR="004B592C" w:rsidRPr="00157F78" w:rsidRDefault="004B592C" w:rsidP="00895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F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4B592C" w:rsidRPr="00157F78" w:rsidRDefault="00F20B2D" w:rsidP="00895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39,33</w:t>
            </w:r>
          </w:p>
        </w:tc>
        <w:tc>
          <w:tcPr>
            <w:tcW w:w="2459" w:type="dxa"/>
          </w:tcPr>
          <w:p w:rsidR="004B592C" w:rsidRPr="00157F78" w:rsidRDefault="004B592C" w:rsidP="00895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F7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60" w:type="dxa"/>
          </w:tcPr>
          <w:p w:rsidR="004B592C" w:rsidRPr="00157F78" w:rsidRDefault="00F20B2D" w:rsidP="00895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95438" w:rsidRPr="00AD0CDC" w:rsidRDefault="00895438" w:rsidP="00895438">
      <w:pPr>
        <w:spacing w:after="0" w:line="240" w:lineRule="auto"/>
        <w:ind w:left="14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Физика</w:t>
      </w:r>
    </w:p>
    <w:p w:rsidR="00895438" w:rsidRDefault="00895438" w:rsidP="00895438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2148"/>
        <w:gridCol w:w="2263"/>
        <w:gridCol w:w="2236"/>
        <w:gridCol w:w="1991"/>
        <w:gridCol w:w="2467"/>
        <w:gridCol w:w="2468"/>
      </w:tblGrid>
      <w:tr w:rsidR="004B592C" w:rsidRPr="00AD0CDC" w:rsidTr="004B592C">
        <w:trPr>
          <w:trHeight w:val="703"/>
        </w:trPr>
        <w:tc>
          <w:tcPr>
            <w:tcW w:w="2148" w:type="dxa"/>
          </w:tcPr>
          <w:p w:rsidR="004B592C" w:rsidRPr="00AD0CDC" w:rsidRDefault="004B592C" w:rsidP="0092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Учебный год </w:t>
            </w:r>
          </w:p>
        </w:tc>
        <w:tc>
          <w:tcPr>
            <w:tcW w:w="2263" w:type="dxa"/>
          </w:tcPr>
          <w:p w:rsidR="004B592C" w:rsidRPr="00AD0CDC" w:rsidRDefault="004B592C" w:rsidP="0092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proofErr w:type="gramEnd"/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</w:t>
            </w:r>
          </w:p>
        </w:tc>
        <w:tc>
          <w:tcPr>
            <w:tcW w:w="2236" w:type="dxa"/>
          </w:tcPr>
          <w:p w:rsidR="004B592C" w:rsidRPr="00AD0CDC" w:rsidRDefault="004B592C" w:rsidP="0092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участников </w:t>
            </w:r>
          </w:p>
        </w:tc>
        <w:tc>
          <w:tcPr>
            <w:tcW w:w="1991" w:type="dxa"/>
          </w:tcPr>
          <w:p w:rsidR="004B592C" w:rsidRPr="00AD0CDC" w:rsidRDefault="004B592C" w:rsidP="004B59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  <w:proofErr w:type="gramEnd"/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 </w:t>
            </w:r>
          </w:p>
        </w:tc>
        <w:tc>
          <w:tcPr>
            <w:tcW w:w="2467" w:type="dxa"/>
          </w:tcPr>
          <w:p w:rsidR="004B592C" w:rsidRPr="00AD0CDC" w:rsidRDefault="004B592C" w:rsidP="0092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Успеваемость (%) </w:t>
            </w:r>
          </w:p>
        </w:tc>
        <w:tc>
          <w:tcPr>
            <w:tcW w:w="2468" w:type="dxa"/>
          </w:tcPr>
          <w:p w:rsidR="004B592C" w:rsidRPr="00AD0CDC" w:rsidRDefault="004B592C" w:rsidP="0092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(%)</w:t>
            </w:r>
          </w:p>
        </w:tc>
      </w:tr>
      <w:tr w:rsidR="004B592C" w:rsidRPr="00AD0CDC" w:rsidTr="004B592C">
        <w:trPr>
          <w:trHeight w:val="290"/>
        </w:trPr>
        <w:tc>
          <w:tcPr>
            <w:tcW w:w="2148" w:type="dxa"/>
          </w:tcPr>
          <w:p w:rsidR="004B592C" w:rsidRPr="00AD0CDC" w:rsidRDefault="004B592C" w:rsidP="008954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263" w:type="dxa"/>
          </w:tcPr>
          <w:p w:rsidR="004B592C" w:rsidRDefault="004B592C" w:rsidP="00895438">
            <w:r w:rsidRPr="00D93D94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  <w:tc>
          <w:tcPr>
            <w:tcW w:w="2236" w:type="dxa"/>
          </w:tcPr>
          <w:p w:rsidR="004B592C" w:rsidRPr="00AD0CDC" w:rsidRDefault="004B592C" w:rsidP="008954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91" w:type="dxa"/>
          </w:tcPr>
          <w:p w:rsidR="004B592C" w:rsidRPr="00AD0CDC" w:rsidRDefault="00F20B2D" w:rsidP="008954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67" w:type="dxa"/>
          </w:tcPr>
          <w:p w:rsidR="004B592C" w:rsidRPr="00AD0CDC" w:rsidRDefault="004B592C" w:rsidP="008954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8" w:type="dxa"/>
          </w:tcPr>
          <w:p w:rsidR="004B592C" w:rsidRPr="00AD0CDC" w:rsidRDefault="004B592C" w:rsidP="008954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92C" w:rsidRPr="00AD0CDC" w:rsidTr="004B592C">
        <w:trPr>
          <w:trHeight w:val="290"/>
        </w:trPr>
        <w:tc>
          <w:tcPr>
            <w:tcW w:w="2148" w:type="dxa"/>
          </w:tcPr>
          <w:p w:rsidR="004B592C" w:rsidRPr="00AD0CDC" w:rsidRDefault="004B592C" w:rsidP="008954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2263" w:type="dxa"/>
          </w:tcPr>
          <w:p w:rsidR="004B592C" w:rsidRDefault="004B592C" w:rsidP="00895438">
            <w:r w:rsidRPr="00D93D94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  <w:tc>
          <w:tcPr>
            <w:tcW w:w="2236" w:type="dxa"/>
          </w:tcPr>
          <w:p w:rsidR="004B592C" w:rsidRPr="00F20B2D" w:rsidRDefault="004B592C" w:rsidP="00895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B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1" w:type="dxa"/>
          </w:tcPr>
          <w:p w:rsidR="004B592C" w:rsidRPr="00F20B2D" w:rsidRDefault="00F20B2D" w:rsidP="00895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B2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467" w:type="dxa"/>
          </w:tcPr>
          <w:p w:rsidR="004B592C" w:rsidRPr="00F20B2D" w:rsidRDefault="00F20B2D" w:rsidP="00895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B2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68" w:type="dxa"/>
          </w:tcPr>
          <w:p w:rsidR="004B592C" w:rsidRPr="00F20B2D" w:rsidRDefault="00F20B2D" w:rsidP="00895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B2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895438" w:rsidRPr="00AD0CDC" w:rsidRDefault="00895438" w:rsidP="00895438">
      <w:pPr>
        <w:spacing w:after="0" w:line="240" w:lineRule="auto"/>
        <w:ind w:left="14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Информатика </w:t>
      </w:r>
    </w:p>
    <w:p w:rsidR="00895438" w:rsidRDefault="00895438" w:rsidP="00895438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2160"/>
        <w:gridCol w:w="2275"/>
        <w:gridCol w:w="2249"/>
        <w:gridCol w:w="2002"/>
        <w:gridCol w:w="2481"/>
        <w:gridCol w:w="2482"/>
      </w:tblGrid>
      <w:tr w:rsidR="00895438" w:rsidRPr="00AD0CDC" w:rsidTr="00895438">
        <w:trPr>
          <w:trHeight w:val="833"/>
        </w:trPr>
        <w:tc>
          <w:tcPr>
            <w:tcW w:w="2160" w:type="dxa"/>
          </w:tcPr>
          <w:p w:rsidR="00895438" w:rsidRPr="00AD0CDC" w:rsidRDefault="00895438" w:rsidP="0092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Учебный год </w:t>
            </w:r>
          </w:p>
        </w:tc>
        <w:tc>
          <w:tcPr>
            <w:tcW w:w="2275" w:type="dxa"/>
          </w:tcPr>
          <w:p w:rsidR="00895438" w:rsidRPr="00AD0CDC" w:rsidRDefault="00895438" w:rsidP="0092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proofErr w:type="gramEnd"/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</w:t>
            </w:r>
          </w:p>
        </w:tc>
        <w:tc>
          <w:tcPr>
            <w:tcW w:w="2249" w:type="dxa"/>
          </w:tcPr>
          <w:p w:rsidR="00895438" w:rsidRPr="00AD0CDC" w:rsidRDefault="00895438" w:rsidP="0092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участников </w:t>
            </w:r>
          </w:p>
        </w:tc>
        <w:tc>
          <w:tcPr>
            <w:tcW w:w="2002" w:type="dxa"/>
          </w:tcPr>
          <w:p w:rsidR="00895438" w:rsidRPr="00AD0CDC" w:rsidRDefault="00895438" w:rsidP="004B59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  <w:proofErr w:type="gramEnd"/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 </w:t>
            </w:r>
          </w:p>
        </w:tc>
        <w:tc>
          <w:tcPr>
            <w:tcW w:w="2481" w:type="dxa"/>
          </w:tcPr>
          <w:p w:rsidR="00895438" w:rsidRPr="00AD0CDC" w:rsidRDefault="00895438" w:rsidP="0092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Успеваемость (%) </w:t>
            </w:r>
          </w:p>
        </w:tc>
        <w:tc>
          <w:tcPr>
            <w:tcW w:w="2482" w:type="dxa"/>
          </w:tcPr>
          <w:p w:rsidR="00895438" w:rsidRDefault="00895438" w:rsidP="0092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(%)</w:t>
            </w:r>
          </w:p>
          <w:p w:rsidR="000B7A1D" w:rsidRPr="000B7A1D" w:rsidRDefault="000B7A1D" w:rsidP="0092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7A1D">
              <w:rPr>
                <w:rFonts w:ascii="Times New Roman" w:hAnsi="Times New Roman" w:cs="Times New Roman"/>
                <w:szCs w:val="24"/>
              </w:rPr>
              <w:t>более</w:t>
            </w:r>
            <w:proofErr w:type="gramEnd"/>
            <w:r w:rsidRPr="000B7A1D">
              <w:rPr>
                <w:rFonts w:ascii="Times New Roman" w:hAnsi="Times New Roman" w:cs="Times New Roman"/>
                <w:szCs w:val="24"/>
              </w:rPr>
              <w:t xml:space="preserve"> 6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  <w:r w:rsidRPr="000B7A1D">
              <w:rPr>
                <w:rFonts w:ascii="Times New Roman" w:hAnsi="Times New Roman" w:cs="Times New Roman"/>
                <w:szCs w:val="24"/>
              </w:rPr>
              <w:t xml:space="preserve"> б</w:t>
            </w:r>
          </w:p>
        </w:tc>
      </w:tr>
      <w:tr w:rsidR="00895438" w:rsidRPr="00AD0CDC" w:rsidTr="00895438">
        <w:trPr>
          <w:trHeight w:val="272"/>
        </w:trPr>
        <w:tc>
          <w:tcPr>
            <w:tcW w:w="2160" w:type="dxa"/>
          </w:tcPr>
          <w:p w:rsidR="00895438" w:rsidRPr="00AD0CDC" w:rsidRDefault="00895438" w:rsidP="0092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275" w:type="dxa"/>
          </w:tcPr>
          <w:p w:rsidR="00895438" w:rsidRPr="00AD0CDC" w:rsidRDefault="00895438" w:rsidP="0092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  <w:tc>
          <w:tcPr>
            <w:tcW w:w="2249" w:type="dxa"/>
          </w:tcPr>
          <w:p w:rsidR="00895438" w:rsidRPr="00F20B2D" w:rsidRDefault="00895438" w:rsidP="0092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B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2" w:type="dxa"/>
          </w:tcPr>
          <w:p w:rsidR="00895438" w:rsidRPr="00F20B2D" w:rsidRDefault="00F20B2D" w:rsidP="0092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B2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81" w:type="dxa"/>
          </w:tcPr>
          <w:p w:rsidR="00895438" w:rsidRPr="00F20B2D" w:rsidRDefault="00895438" w:rsidP="0092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B2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82" w:type="dxa"/>
          </w:tcPr>
          <w:p w:rsidR="00895438" w:rsidRPr="000B7A1D" w:rsidRDefault="000B7A1D" w:rsidP="0092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A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5438" w:rsidRPr="00AD0CDC" w:rsidTr="00895438">
        <w:trPr>
          <w:trHeight w:val="272"/>
        </w:trPr>
        <w:tc>
          <w:tcPr>
            <w:tcW w:w="2160" w:type="dxa"/>
          </w:tcPr>
          <w:p w:rsidR="00895438" w:rsidRPr="00AD0CDC" w:rsidRDefault="00895438" w:rsidP="0092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C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2275" w:type="dxa"/>
          </w:tcPr>
          <w:p w:rsidR="00895438" w:rsidRPr="00AD0CDC" w:rsidRDefault="00895438" w:rsidP="0092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  <w:tc>
          <w:tcPr>
            <w:tcW w:w="2249" w:type="dxa"/>
          </w:tcPr>
          <w:p w:rsidR="00895438" w:rsidRPr="00F20B2D" w:rsidRDefault="00895438" w:rsidP="0092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B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2" w:type="dxa"/>
          </w:tcPr>
          <w:p w:rsidR="00895438" w:rsidRPr="00F20B2D" w:rsidRDefault="000B7A1D" w:rsidP="0092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481" w:type="dxa"/>
          </w:tcPr>
          <w:p w:rsidR="00895438" w:rsidRPr="00F20B2D" w:rsidRDefault="00895438" w:rsidP="0092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B2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82" w:type="dxa"/>
          </w:tcPr>
          <w:p w:rsidR="00895438" w:rsidRPr="000B7A1D" w:rsidRDefault="000B7A1D" w:rsidP="0092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A1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895438" w:rsidRDefault="00895438" w:rsidP="00767DD5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</w:p>
    <w:p w:rsidR="00947D8D" w:rsidRPr="00947D8D" w:rsidRDefault="00947D8D" w:rsidP="00767DD5">
      <w:pPr>
        <w:spacing w:after="0" w:line="240" w:lineRule="auto"/>
        <w:ind w:left="142" w:firstLine="709"/>
        <w:rPr>
          <w:rFonts w:ascii="Times New Roman" w:hAnsi="Times New Roman" w:cs="Times New Roman"/>
          <w:sz w:val="28"/>
        </w:rPr>
      </w:pPr>
      <w:r w:rsidRPr="00947D8D">
        <w:rPr>
          <w:rFonts w:ascii="Times New Roman" w:hAnsi="Times New Roman" w:cs="Times New Roman"/>
          <w:color w:val="000000"/>
          <w:sz w:val="24"/>
          <w:shd w:val="clear" w:color="auto" w:fill="FFFFFF"/>
        </w:rPr>
        <w:t>Для получения аттестата о среднем образовании необходимо успешно сдать обязательные экзамены Единого государственного экзамена (ЕГЭ). Обязательными предметами являются русский язык и математика базового уровня либо профильная математика (если выбрана)</w:t>
      </w:r>
    </w:p>
    <w:p w:rsidR="00767DD5" w:rsidRDefault="00767DD5" w:rsidP="00767DD5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767DD5">
        <w:rPr>
          <w:rFonts w:ascii="Times New Roman" w:hAnsi="Times New Roman" w:cs="Times New Roman"/>
          <w:sz w:val="24"/>
        </w:rPr>
        <w:t>В целях подготовки обучающихся к государственной итоговой аттестации выпускников администрацией школы был продуман ряд мер по повышению качества предметной подготовки: изучены приказы, письма, учителя – предметники ознакомлены с кодификаторами элементов содержания по предметам</w:t>
      </w:r>
      <w:r>
        <w:rPr>
          <w:rFonts w:ascii="Times New Roman" w:hAnsi="Times New Roman" w:cs="Times New Roman"/>
          <w:sz w:val="24"/>
        </w:rPr>
        <w:t>,</w:t>
      </w:r>
      <w:r w:rsidRPr="00767DD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</w:t>
      </w:r>
      <w:r w:rsidRPr="00767DD5">
        <w:rPr>
          <w:rFonts w:ascii="Times New Roman" w:hAnsi="Times New Roman" w:cs="Times New Roman"/>
          <w:sz w:val="24"/>
        </w:rPr>
        <w:t xml:space="preserve"> демонстрационными вариантами </w:t>
      </w:r>
      <w:r>
        <w:rPr>
          <w:rFonts w:ascii="Times New Roman" w:hAnsi="Times New Roman" w:cs="Times New Roman"/>
          <w:sz w:val="24"/>
        </w:rPr>
        <w:t>КИМ</w:t>
      </w:r>
      <w:r w:rsidRPr="00767DD5">
        <w:rPr>
          <w:rFonts w:ascii="Times New Roman" w:hAnsi="Times New Roman" w:cs="Times New Roman"/>
          <w:sz w:val="24"/>
        </w:rPr>
        <w:t xml:space="preserve">. </w:t>
      </w:r>
    </w:p>
    <w:p w:rsidR="00767DD5" w:rsidRDefault="00767DD5" w:rsidP="00767DD5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767DD5">
        <w:rPr>
          <w:rFonts w:ascii="Times New Roman" w:hAnsi="Times New Roman" w:cs="Times New Roman"/>
          <w:sz w:val="24"/>
        </w:rPr>
        <w:t>В целях обеспечения качественной подготовки к ГИА учителями-предметниками создан банк заданий по предметам для подготовки выпускников к ОГЭ и ГВЭ</w:t>
      </w:r>
      <w:r w:rsidR="00947D8D">
        <w:rPr>
          <w:rFonts w:ascii="Times New Roman" w:hAnsi="Times New Roman" w:cs="Times New Roman"/>
          <w:sz w:val="24"/>
        </w:rPr>
        <w:t>, ЕГЭ</w:t>
      </w:r>
      <w:r w:rsidRPr="00767DD5">
        <w:rPr>
          <w:rFonts w:ascii="Times New Roman" w:hAnsi="Times New Roman" w:cs="Times New Roman"/>
          <w:sz w:val="24"/>
        </w:rPr>
        <w:t xml:space="preserve"> (демоверсии, варианты </w:t>
      </w:r>
      <w:proofErr w:type="spellStart"/>
      <w:r w:rsidRPr="00767DD5">
        <w:rPr>
          <w:rFonts w:ascii="Times New Roman" w:hAnsi="Times New Roman" w:cs="Times New Roman"/>
          <w:sz w:val="24"/>
        </w:rPr>
        <w:t>КИМов</w:t>
      </w:r>
      <w:proofErr w:type="spellEnd"/>
      <w:r w:rsidRPr="00767DD5">
        <w:rPr>
          <w:rFonts w:ascii="Times New Roman" w:hAnsi="Times New Roman" w:cs="Times New Roman"/>
          <w:sz w:val="24"/>
        </w:rPr>
        <w:t xml:space="preserve"> за последние три года, сборники заданий</w:t>
      </w:r>
      <w:r w:rsidR="00947D8D">
        <w:rPr>
          <w:rFonts w:ascii="Times New Roman" w:hAnsi="Times New Roman" w:cs="Times New Roman"/>
          <w:sz w:val="24"/>
        </w:rPr>
        <w:t xml:space="preserve"> для подготовки к сдаче ОГЭ и ЕГ</w:t>
      </w:r>
      <w:r w:rsidRPr="00767DD5">
        <w:rPr>
          <w:rFonts w:ascii="Times New Roman" w:hAnsi="Times New Roman" w:cs="Times New Roman"/>
          <w:sz w:val="24"/>
        </w:rPr>
        <w:t xml:space="preserve">Э по обязательным предметам, рекомендации с подборкой заданий. </w:t>
      </w:r>
    </w:p>
    <w:p w:rsidR="00767DD5" w:rsidRDefault="00767DD5" w:rsidP="00767DD5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767DD5">
        <w:rPr>
          <w:rFonts w:ascii="Times New Roman" w:hAnsi="Times New Roman" w:cs="Times New Roman"/>
          <w:sz w:val="24"/>
        </w:rPr>
        <w:t xml:space="preserve">В течение учебного года осуществлялся </w:t>
      </w:r>
      <w:proofErr w:type="spellStart"/>
      <w:r w:rsidRPr="00767DD5">
        <w:rPr>
          <w:rFonts w:ascii="Times New Roman" w:hAnsi="Times New Roman" w:cs="Times New Roman"/>
          <w:sz w:val="24"/>
        </w:rPr>
        <w:t>внутришкольный</w:t>
      </w:r>
      <w:proofErr w:type="spellEnd"/>
      <w:r w:rsidRPr="00767DD5">
        <w:rPr>
          <w:rFonts w:ascii="Times New Roman" w:hAnsi="Times New Roman" w:cs="Times New Roman"/>
          <w:sz w:val="24"/>
        </w:rPr>
        <w:t xml:space="preserve"> контроль за состоянием преподавания предметов. Были проведены административные контрольные работы с подробным анализом по русскому языку и математике. Для контроля были использованы материалы ГИА. Учебные программы по предметам выполнены полностью в практической и теоретической части. </w:t>
      </w:r>
    </w:p>
    <w:p w:rsidR="00767DD5" w:rsidRDefault="00767DD5" w:rsidP="00767DD5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9 классе</w:t>
      </w:r>
      <w:r w:rsidRPr="00767DD5">
        <w:rPr>
          <w:rFonts w:ascii="Times New Roman" w:hAnsi="Times New Roman" w:cs="Times New Roman"/>
          <w:sz w:val="24"/>
        </w:rPr>
        <w:t xml:space="preserve"> проведены административные классные и родительские собрания по вопросам итоговой аттестации (кажд</w:t>
      </w:r>
      <w:r>
        <w:rPr>
          <w:rFonts w:ascii="Times New Roman" w:hAnsi="Times New Roman" w:cs="Times New Roman"/>
          <w:sz w:val="24"/>
        </w:rPr>
        <w:t>ое</w:t>
      </w:r>
      <w:r w:rsidRPr="00767DD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полугодие</w:t>
      </w:r>
      <w:r w:rsidRPr="00767DD5">
        <w:rPr>
          <w:rFonts w:ascii="Times New Roman" w:hAnsi="Times New Roman" w:cs="Times New Roman"/>
          <w:sz w:val="24"/>
        </w:rPr>
        <w:t>), представлен</w:t>
      </w:r>
      <w:r>
        <w:rPr>
          <w:rFonts w:ascii="Times New Roman" w:hAnsi="Times New Roman" w:cs="Times New Roman"/>
          <w:sz w:val="24"/>
        </w:rPr>
        <w:t>ы результаты пробных экзаменов</w:t>
      </w:r>
      <w:r w:rsidRPr="00767DD5">
        <w:rPr>
          <w:rFonts w:ascii="Times New Roman" w:hAnsi="Times New Roman" w:cs="Times New Roman"/>
          <w:sz w:val="24"/>
        </w:rPr>
        <w:t>. На родительских собраниях были продемонстрированы мультимедийные презентации об особенностях проведения экзаменов в 9-х классах в 202</w:t>
      </w:r>
      <w:r>
        <w:rPr>
          <w:rFonts w:ascii="Times New Roman" w:hAnsi="Times New Roman" w:cs="Times New Roman"/>
          <w:sz w:val="24"/>
        </w:rPr>
        <w:t>4</w:t>
      </w:r>
      <w:r w:rsidRPr="00767DD5">
        <w:rPr>
          <w:rFonts w:ascii="Times New Roman" w:hAnsi="Times New Roman" w:cs="Times New Roman"/>
          <w:sz w:val="24"/>
        </w:rPr>
        <w:t xml:space="preserve"> году, ознакомлены с нормативно-правовой базой проведения ГИА в 202</w:t>
      </w:r>
      <w:r>
        <w:rPr>
          <w:rFonts w:ascii="Times New Roman" w:hAnsi="Times New Roman" w:cs="Times New Roman"/>
          <w:sz w:val="24"/>
        </w:rPr>
        <w:t>5</w:t>
      </w:r>
      <w:r w:rsidRPr="00767DD5">
        <w:rPr>
          <w:rFonts w:ascii="Times New Roman" w:hAnsi="Times New Roman" w:cs="Times New Roman"/>
          <w:sz w:val="24"/>
        </w:rPr>
        <w:t xml:space="preserve"> году.</w:t>
      </w:r>
    </w:p>
    <w:p w:rsidR="00767DD5" w:rsidRDefault="00767DD5" w:rsidP="00767DD5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947D8D">
        <w:rPr>
          <w:rFonts w:ascii="Times New Roman" w:hAnsi="Times New Roman" w:cs="Times New Roman"/>
          <w:sz w:val="24"/>
        </w:rPr>
        <w:t>Особое внимание было уделено правовым вопросам организации и проведения ГИА-202</w:t>
      </w:r>
      <w:r w:rsidR="00947D8D">
        <w:rPr>
          <w:rFonts w:ascii="Times New Roman" w:hAnsi="Times New Roman" w:cs="Times New Roman"/>
          <w:sz w:val="24"/>
        </w:rPr>
        <w:t>5</w:t>
      </w:r>
      <w:r w:rsidRPr="00947D8D">
        <w:rPr>
          <w:rFonts w:ascii="Times New Roman" w:hAnsi="Times New Roman" w:cs="Times New Roman"/>
          <w:sz w:val="24"/>
        </w:rPr>
        <w:t xml:space="preserve">: соблюдению информационной безопасности и ответственности за ее нарушение, о поведении выпускников на экзамене. В течение года учителя-предметники ознакомили учащихся с демо-версиями, кодификаторами, спецификациями экзаменов. Систематически проводилась </w:t>
      </w:r>
      <w:proofErr w:type="spellStart"/>
      <w:r w:rsidRPr="00947D8D">
        <w:rPr>
          <w:rFonts w:ascii="Times New Roman" w:hAnsi="Times New Roman" w:cs="Times New Roman"/>
          <w:sz w:val="24"/>
        </w:rPr>
        <w:t>инструкционно</w:t>
      </w:r>
      <w:proofErr w:type="spellEnd"/>
      <w:r w:rsidR="00947D8D" w:rsidRPr="00947D8D">
        <w:rPr>
          <w:rFonts w:ascii="Times New Roman" w:hAnsi="Times New Roman" w:cs="Times New Roman"/>
          <w:sz w:val="24"/>
        </w:rPr>
        <w:t>-</w:t>
      </w:r>
      <w:r w:rsidRPr="00947D8D">
        <w:rPr>
          <w:rFonts w:ascii="Times New Roman" w:hAnsi="Times New Roman" w:cs="Times New Roman"/>
          <w:sz w:val="24"/>
        </w:rPr>
        <w:lastRenderedPageBreak/>
        <w:t>методическая работа с классными руководителями, учителями – предметниками о целях и технологиях проведения государственной</w:t>
      </w:r>
      <w:r w:rsidR="00947D8D" w:rsidRPr="00947D8D">
        <w:rPr>
          <w:rFonts w:ascii="Times New Roman" w:hAnsi="Times New Roman" w:cs="Times New Roman"/>
          <w:sz w:val="24"/>
        </w:rPr>
        <w:t xml:space="preserve"> итоговой аттестации выпускников, освоивших образовательные программы основного общего образования. Подготовлена база данных выпускников.</w:t>
      </w:r>
    </w:p>
    <w:p w:rsidR="00947D8D" w:rsidRDefault="00947D8D" w:rsidP="00767DD5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947D8D">
        <w:rPr>
          <w:rFonts w:ascii="Times New Roman" w:hAnsi="Times New Roman" w:cs="Times New Roman"/>
          <w:sz w:val="24"/>
        </w:rPr>
        <w:t xml:space="preserve">Были разработаны графики проведения занятий (групповые и индивидуальные консультации) с учениками по группам, сформированным с учетом дифференциации по уровню подготовленности. Состав групп корректировался с учетом результатов пробных экзаменов и административных диагностических работ, степени усвоения учебного материала по результатам контрольных работ. </w:t>
      </w:r>
    </w:p>
    <w:p w:rsidR="00947D8D" w:rsidRDefault="00947D8D" w:rsidP="00767DD5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947D8D">
        <w:rPr>
          <w:rFonts w:ascii="Times New Roman" w:hAnsi="Times New Roman" w:cs="Times New Roman"/>
          <w:sz w:val="24"/>
        </w:rPr>
        <w:t xml:space="preserve">Обучающиеся 9-х </w:t>
      </w:r>
      <w:r>
        <w:rPr>
          <w:rFonts w:ascii="Times New Roman" w:hAnsi="Times New Roman" w:cs="Times New Roman"/>
          <w:sz w:val="24"/>
        </w:rPr>
        <w:t xml:space="preserve">и 11-х </w:t>
      </w:r>
      <w:r w:rsidRPr="00947D8D">
        <w:rPr>
          <w:rFonts w:ascii="Times New Roman" w:hAnsi="Times New Roman" w:cs="Times New Roman"/>
          <w:sz w:val="24"/>
        </w:rPr>
        <w:t>классов приняли участие: в пробных экзаменах по обязательным предметам:</w:t>
      </w:r>
    </w:p>
    <w:p w:rsidR="00947D8D" w:rsidRDefault="00947D8D" w:rsidP="00767DD5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947D8D">
        <w:rPr>
          <w:rFonts w:ascii="Times New Roman" w:hAnsi="Times New Roman" w:cs="Times New Roman"/>
          <w:sz w:val="24"/>
        </w:rPr>
        <w:t xml:space="preserve"> - по русскому языку в формах ОГЭ </w:t>
      </w:r>
      <w:r>
        <w:rPr>
          <w:rFonts w:ascii="Times New Roman" w:hAnsi="Times New Roman" w:cs="Times New Roman"/>
          <w:sz w:val="24"/>
        </w:rPr>
        <w:t>и ЕГЭ</w:t>
      </w:r>
      <w:r w:rsidRPr="00947D8D">
        <w:rPr>
          <w:rFonts w:ascii="Times New Roman" w:hAnsi="Times New Roman" w:cs="Times New Roman"/>
          <w:sz w:val="24"/>
        </w:rPr>
        <w:t xml:space="preserve">; </w:t>
      </w:r>
    </w:p>
    <w:p w:rsidR="00947D8D" w:rsidRDefault="00947D8D" w:rsidP="00767DD5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947D8D">
        <w:rPr>
          <w:rFonts w:ascii="Times New Roman" w:hAnsi="Times New Roman" w:cs="Times New Roman"/>
          <w:sz w:val="24"/>
        </w:rPr>
        <w:t xml:space="preserve">- по математике в формах ОГЭ </w:t>
      </w:r>
      <w:r>
        <w:rPr>
          <w:rFonts w:ascii="Times New Roman" w:hAnsi="Times New Roman" w:cs="Times New Roman"/>
          <w:sz w:val="24"/>
        </w:rPr>
        <w:t>и ЕГЭ</w:t>
      </w:r>
      <w:r w:rsidRPr="00947D8D">
        <w:rPr>
          <w:rFonts w:ascii="Times New Roman" w:hAnsi="Times New Roman" w:cs="Times New Roman"/>
          <w:sz w:val="24"/>
        </w:rPr>
        <w:t xml:space="preserve">; </w:t>
      </w:r>
    </w:p>
    <w:p w:rsidR="00947D8D" w:rsidRDefault="00947D8D" w:rsidP="00767DD5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947D8D">
        <w:rPr>
          <w:rFonts w:ascii="Times New Roman" w:hAnsi="Times New Roman" w:cs="Times New Roman"/>
          <w:sz w:val="24"/>
        </w:rPr>
        <w:t>- в пробном итоговом устном со</w:t>
      </w:r>
      <w:r w:rsidR="00D84FD4">
        <w:rPr>
          <w:rFonts w:ascii="Times New Roman" w:hAnsi="Times New Roman" w:cs="Times New Roman"/>
          <w:sz w:val="24"/>
        </w:rPr>
        <w:t>беседование по русскому языку (</w:t>
      </w:r>
      <w:r w:rsidRPr="00947D8D">
        <w:rPr>
          <w:rFonts w:ascii="Times New Roman" w:hAnsi="Times New Roman" w:cs="Times New Roman"/>
          <w:sz w:val="24"/>
        </w:rPr>
        <w:t xml:space="preserve">по материалам демо-версии); </w:t>
      </w:r>
    </w:p>
    <w:p w:rsidR="00947D8D" w:rsidRDefault="00947D8D" w:rsidP="00767DD5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947D8D">
        <w:rPr>
          <w:rFonts w:ascii="Times New Roman" w:hAnsi="Times New Roman" w:cs="Times New Roman"/>
          <w:sz w:val="24"/>
        </w:rPr>
        <w:t>- в итоговом устном собеседование по русскому языку в феврале 202</w:t>
      </w:r>
      <w:r>
        <w:rPr>
          <w:rFonts w:ascii="Times New Roman" w:hAnsi="Times New Roman" w:cs="Times New Roman"/>
          <w:sz w:val="24"/>
        </w:rPr>
        <w:t xml:space="preserve">4 </w:t>
      </w:r>
      <w:r w:rsidRPr="00947D8D">
        <w:rPr>
          <w:rFonts w:ascii="Times New Roman" w:hAnsi="Times New Roman" w:cs="Times New Roman"/>
          <w:sz w:val="24"/>
        </w:rPr>
        <w:t>года</w:t>
      </w:r>
      <w:r>
        <w:rPr>
          <w:rFonts w:ascii="Times New Roman" w:hAnsi="Times New Roman" w:cs="Times New Roman"/>
          <w:sz w:val="24"/>
        </w:rPr>
        <w:t>;</w:t>
      </w:r>
    </w:p>
    <w:p w:rsidR="00947D8D" w:rsidRDefault="00947D8D" w:rsidP="00767DD5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-в итоговом сочинении в декабре.</w:t>
      </w:r>
    </w:p>
    <w:p w:rsidR="00947D8D" w:rsidRDefault="00947D8D" w:rsidP="00767DD5">
      <w:pPr>
        <w:spacing w:after="0" w:line="24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  <w:r w:rsidRPr="00947D8D">
        <w:rPr>
          <w:rFonts w:ascii="Times New Roman" w:hAnsi="Times New Roman" w:cs="Times New Roman"/>
          <w:sz w:val="24"/>
          <w:szCs w:val="24"/>
        </w:rPr>
        <w:t xml:space="preserve">На уровне школы были проведены пробные контрольные работы для обучающихся по выбору: обществознанию, информатике, географии, английскому языку, биологии. </w:t>
      </w:r>
    </w:p>
    <w:p w:rsidR="00947D8D" w:rsidRDefault="00947D8D" w:rsidP="00767DD5">
      <w:pPr>
        <w:spacing w:after="0" w:line="24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  <w:r w:rsidRPr="00947D8D">
        <w:rPr>
          <w:rFonts w:ascii="Times New Roman" w:hAnsi="Times New Roman" w:cs="Times New Roman"/>
          <w:sz w:val="24"/>
          <w:szCs w:val="24"/>
        </w:rPr>
        <w:t>Были разработаны графики проведения занятий (групповые и индивидуальные консультации) с учениками по группам, сформированным с учетом дифференциации по уровню подготовленности. Состав групп корректировался с учетом р</w:t>
      </w:r>
      <w:r>
        <w:rPr>
          <w:rFonts w:ascii="Times New Roman" w:hAnsi="Times New Roman" w:cs="Times New Roman"/>
          <w:sz w:val="24"/>
          <w:szCs w:val="24"/>
        </w:rPr>
        <w:t xml:space="preserve">езультатов пробных экзаменов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947D8D">
        <w:rPr>
          <w:rFonts w:ascii="Times New Roman" w:hAnsi="Times New Roman" w:cs="Times New Roman"/>
          <w:sz w:val="24"/>
          <w:szCs w:val="24"/>
        </w:rPr>
        <w:t xml:space="preserve"> диагностических</w:t>
      </w:r>
      <w:proofErr w:type="gramEnd"/>
      <w:r w:rsidRPr="00947D8D">
        <w:rPr>
          <w:rFonts w:ascii="Times New Roman" w:hAnsi="Times New Roman" w:cs="Times New Roman"/>
          <w:sz w:val="24"/>
          <w:szCs w:val="24"/>
        </w:rPr>
        <w:t xml:space="preserve"> работ, степени усвоения учебного материала по результатам контрольных работ. </w:t>
      </w:r>
    </w:p>
    <w:p w:rsidR="00947D8D" w:rsidRDefault="00947D8D" w:rsidP="00767DD5">
      <w:pPr>
        <w:spacing w:after="0" w:line="24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  <w:r w:rsidRPr="00947D8D">
        <w:rPr>
          <w:rFonts w:ascii="Times New Roman" w:hAnsi="Times New Roman" w:cs="Times New Roman"/>
          <w:sz w:val="24"/>
          <w:szCs w:val="24"/>
        </w:rPr>
        <w:t>Учителями-предметниками регулярно проводился анализ ошибок, допущенных учащимися, реализовывались планы ликвидации пробелов в знаниях. Использовалась практика обязательной отработки всех вариантов контрольных работ каждым учащимся, не справившимся с работой. На заседаниях школьных методических объединениях учителей предметников (по русскому языку и математике), на совещаниях при заместителе директора по учебной работе осуществлялся анализ проведенных пробных экзаменов, административных контрольных работ.</w:t>
      </w:r>
    </w:p>
    <w:p w:rsidR="00465FEA" w:rsidRDefault="00465FEA" w:rsidP="00767DD5">
      <w:pPr>
        <w:spacing w:after="0" w:line="24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Максимальные баллы по предметам: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3921"/>
        <w:gridCol w:w="4965"/>
        <w:gridCol w:w="4965"/>
      </w:tblGrid>
      <w:tr w:rsidR="00465FEA" w:rsidTr="00465FEA">
        <w:tc>
          <w:tcPr>
            <w:tcW w:w="3921" w:type="dxa"/>
          </w:tcPr>
          <w:p w:rsidR="00465FEA" w:rsidRPr="00465FEA" w:rsidRDefault="00465FEA" w:rsidP="00767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FE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 (ЕГЭ)</w:t>
            </w:r>
          </w:p>
        </w:tc>
        <w:tc>
          <w:tcPr>
            <w:tcW w:w="4965" w:type="dxa"/>
          </w:tcPr>
          <w:p w:rsidR="00465FEA" w:rsidRPr="00465FEA" w:rsidRDefault="00465FEA" w:rsidP="00767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FEA">
              <w:rPr>
                <w:rFonts w:ascii="Times New Roman" w:hAnsi="Times New Roman" w:cs="Times New Roman"/>
                <w:b/>
                <w:sz w:val="24"/>
                <w:szCs w:val="24"/>
              </w:rPr>
              <w:t>2023-2024</w:t>
            </w:r>
          </w:p>
        </w:tc>
        <w:tc>
          <w:tcPr>
            <w:tcW w:w="4965" w:type="dxa"/>
          </w:tcPr>
          <w:p w:rsidR="00465FEA" w:rsidRPr="00465FEA" w:rsidRDefault="00465FEA" w:rsidP="00767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FEA">
              <w:rPr>
                <w:rFonts w:ascii="Times New Roman" w:hAnsi="Times New Roman" w:cs="Times New Roman"/>
                <w:b/>
                <w:sz w:val="24"/>
                <w:szCs w:val="24"/>
              </w:rPr>
              <w:t>2024-2025</w:t>
            </w:r>
          </w:p>
        </w:tc>
      </w:tr>
      <w:tr w:rsidR="00465FEA" w:rsidTr="00465FEA">
        <w:tc>
          <w:tcPr>
            <w:tcW w:w="3921" w:type="dxa"/>
          </w:tcPr>
          <w:p w:rsidR="00465FEA" w:rsidRDefault="00465FEA" w:rsidP="00767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965" w:type="dxa"/>
          </w:tcPr>
          <w:p w:rsidR="00465FEA" w:rsidRDefault="00A5570E" w:rsidP="00767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965" w:type="dxa"/>
          </w:tcPr>
          <w:p w:rsidR="00465FEA" w:rsidRDefault="008E7718" w:rsidP="00767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465FEA" w:rsidTr="00465FEA">
        <w:tc>
          <w:tcPr>
            <w:tcW w:w="3921" w:type="dxa"/>
          </w:tcPr>
          <w:p w:rsidR="00465FEA" w:rsidRDefault="00465FEA" w:rsidP="00465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(П)</w:t>
            </w:r>
          </w:p>
        </w:tc>
        <w:tc>
          <w:tcPr>
            <w:tcW w:w="4965" w:type="dxa"/>
          </w:tcPr>
          <w:p w:rsidR="00465FEA" w:rsidRDefault="00A5570E" w:rsidP="00767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65" w:type="dxa"/>
          </w:tcPr>
          <w:p w:rsidR="00465FEA" w:rsidRDefault="008E7718" w:rsidP="00767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F608EC" w:rsidTr="00465FEA">
        <w:tc>
          <w:tcPr>
            <w:tcW w:w="3921" w:type="dxa"/>
          </w:tcPr>
          <w:p w:rsidR="00F608EC" w:rsidRDefault="00F608EC" w:rsidP="00F6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965" w:type="dxa"/>
          </w:tcPr>
          <w:p w:rsidR="00F608EC" w:rsidRDefault="00F608EC" w:rsidP="00F6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965" w:type="dxa"/>
          </w:tcPr>
          <w:p w:rsidR="00F608EC" w:rsidRDefault="00670C1B" w:rsidP="00F6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F608EC" w:rsidTr="00465FEA">
        <w:tc>
          <w:tcPr>
            <w:tcW w:w="3921" w:type="dxa"/>
          </w:tcPr>
          <w:p w:rsidR="00F608EC" w:rsidRDefault="00F608EC" w:rsidP="00F6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965" w:type="dxa"/>
          </w:tcPr>
          <w:p w:rsidR="00F608EC" w:rsidRDefault="00A5570E" w:rsidP="00F6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965" w:type="dxa"/>
          </w:tcPr>
          <w:p w:rsidR="00F608EC" w:rsidRDefault="008E7718" w:rsidP="00F6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F608EC" w:rsidTr="00465FEA">
        <w:tc>
          <w:tcPr>
            <w:tcW w:w="3921" w:type="dxa"/>
          </w:tcPr>
          <w:p w:rsidR="00F608EC" w:rsidRDefault="00F608EC" w:rsidP="00F6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965" w:type="dxa"/>
          </w:tcPr>
          <w:p w:rsidR="00F608EC" w:rsidRDefault="00F608EC" w:rsidP="00F6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65" w:type="dxa"/>
          </w:tcPr>
          <w:p w:rsidR="00F608EC" w:rsidRDefault="008E7718" w:rsidP="00F6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608EC" w:rsidTr="00465FEA">
        <w:tc>
          <w:tcPr>
            <w:tcW w:w="3921" w:type="dxa"/>
          </w:tcPr>
          <w:p w:rsidR="00F608EC" w:rsidRDefault="00F608EC" w:rsidP="00F6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965" w:type="dxa"/>
          </w:tcPr>
          <w:p w:rsidR="00F608EC" w:rsidRDefault="00F608EC" w:rsidP="00F6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65" w:type="dxa"/>
          </w:tcPr>
          <w:p w:rsidR="00F608EC" w:rsidRDefault="00F608EC" w:rsidP="00F6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F608EC" w:rsidTr="00465FEA">
        <w:tc>
          <w:tcPr>
            <w:tcW w:w="3921" w:type="dxa"/>
          </w:tcPr>
          <w:p w:rsidR="00F608EC" w:rsidRDefault="00F608EC" w:rsidP="00F6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965" w:type="dxa"/>
          </w:tcPr>
          <w:p w:rsidR="00F608EC" w:rsidRDefault="00F608EC" w:rsidP="00F6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65" w:type="dxa"/>
          </w:tcPr>
          <w:p w:rsidR="00F608EC" w:rsidRDefault="00F608EC" w:rsidP="00F6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F608EC" w:rsidTr="00465FEA">
        <w:tc>
          <w:tcPr>
            <w:tcW w:w="3921" w:type="dxa"/>
          </w:tcPr>
          <w:p w:rsidR="00F608EC" w:rsidRDefault="00F608EC" w:rsidP="00F60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:rsidR="00F608EC" w:rsidRDefault="00F608EC" w:rsidP="00F60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:rsidR="00F608EC" w:rsidRDefault="00F608EC" w:rsidP="00F60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5FEA" w:rsidRDefault="00EE3C9F" w:rsidP="00767DD5">
      <w:pPr>
        <w:spacing w:after="0" w:line="24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 результатам сдачи единого государственного экзамена, можно судить о том, что качество знаний выпускников в 2024-2025 учебном году значительно выше. Видно, что ребята осознанно подошли к выбору будущей профессии и приложили больше усилий к прохождению итоговой аттестации.</w:t>
      </w:r>
    </w:p>
    <w:p w:rsidR="00D84FD4" w:rsidRDefault="00D84FD4" w:rsidP="00767DD5">
      <w:pPr>
        <w:spacing w:after="0" w:line="24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тоже время успеваемость и качество сдачи Основного государственного экзамена снизились.</w:t>
      </w:r>
    </w:p>
    <w:p w:rsidR="00B7488E" w:rsidRDefault="00B7488E" w:rsidP="00B7488E">
      <w:pPr>
        <w:spacing w:after="0" w:line="240" w:lineRule="auto"/>
        <w:ind w:left="142" w:firstLine="709"/>
        <w:jc w:val="center"/>
        <w:rPr>
          <w:rFonts w:ascii="Times New Roman" w:hAnsi="Times New Roman" w:cs="Times New Roman"/>
          <w:b/>
          <w:sz w:val="24"/>
        </w:rPr>
      </w:pPr>
      <w:r w:rsidRPr="00B7488E">
        <w:rPr>
          <w:rFonts w:ascii="Times New Roman" w:hAnsi="Times New Roman" w:cs="Times New Roman"/>
          <w:b/>
          <w:sz w:val="24"/>
        </w:rPr>
        <w:t>Результаты ВПР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713"/>
        <w:gridCol w:w="1401"/>
        <w:gridCol w:w="1860"/>
        <w:gridCol w:w="1967"/>
        <w:gridCol w:w="79"/>
        <w:gridCol w:w="2047"/>
        <w:gridCol w:w="2271"/>
        <w:gridCol w:w="121"/>
        <w:gridCol w:w="2392"/>
      </w:tblGrid>
      <w:tr w:rsidR="001B074F" w:rsidTr="009201D3">
        <w:tc>
          <w:tcPr>
            <w:tcW w:w="1713" w:type="dxa"/>
          </w:tcPr>
          <w:p w:rsidR="001B074F" w:rsidRPr="00446318" w:rsidRDefault="001B074F" w:rsidP="00B7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6318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  <w:proofErr w:type="gramEnd"/>
            <w:r w:rsidRPr="0044631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138" w:type="dxa"/>
            <w:gridSpan w:val="8"/>
          </w:tcPr>
          <w:p w:rsidR="001B074F" w:rsidRPr="00446318" w:rsidRDefault="001B074F" w:rsidP="00B7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318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</w:tr>
      <w:tr w:rsidR="00B7488E" w:rsidTr="001B074F">
        <w:tc>
          <w:tcPr>
            <w:tcW w:w="1713" w:type="dxa"/>
          </w:tcPr>
          <w:p w:rsidR="00B7488E" w:rsidRPr="00446318" w:rsidRDefault="00B7488E" w:rsidP="00B7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:rsidR="00B7488E" w:rsidRPr="00446318" w:rsidRDefault="00B7488E" w:rsidP="00B7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31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093" w:type="dxa"/>
            <w:gridSpan w:val="3"/>
          </w:tcPr>
          <w:p w:rsidR="00B7488E" w:rsidRPr="00446318" w:rsidRDefault="00B704B8" w:rsidP="00B7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318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784" w:type="dxa"/>
            <w:gridSpan w:val="3"/>
          </w:tcPr>
          <w:p w:rsidR="00B7488E" w:rsidRPr="00446318" w:rsidRDefault="00B7488E" w:rsidP="00B7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31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1B074F" w:rsidTr="001B074F">
        <w:tc>
          <w:tcPr>
            <w:tcW w:w="1713" w:type="dxa"/>
          </w:tcPr>
          <w:p w:rsidR="001B074F" w:rsidRPr="00446318" w:rsidRDefault="001B074F" w:rsidP="001B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1B074F" w:rsidRPr="00446318" w:rsidRDefault="001B074F" w:rsidP="001B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631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proofErr w:type="gramEnd"/>
            <w:r w:rsidRPr="00446318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  <w:tc>
          <w:tcPr>
            <w:tcW w:w="1860" w:type="dxa"/>
          </w:tcPr>
          <w:p w:rsidR="001B074F" w:rsidRPr="00446318" w:rsidRDefault="001B074F" w:rsidP="001B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6318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  <w:proofErr w:type="gramEnd"/>
          </w:p>
        </w:tc>
        <w:tc>
          <w:tcPr>
            <w:tcW w:w="1967" w:type="dxa"/>
          </w:tcPr>
          <w:p w:rsidR="001B074F" w:rsidRPr="00446318" w:rsidRDefault="001B074F" w:rsidP="001B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631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proofErr w:type="gramEnd"/>
            <w:r w:rsidRPr="00446318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  <w:tc>
          <w:tcPr>
            <w:tcW w:w="2126" w:type="dxa"/>
            <w:gridSpan w:val="2"/>
          </w:tcPr>
          <w:p w:rsidR="001B074F" w:rsidRPr="00446318" w:rsidRDefault="001B074F" w:rsidP="001B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6318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  <w:proofErr w:type="gramEnd"/>
          </w:p>
        </w:tc>
        <w:tc>
          <w:tcPr>
            <w:tcW w:w="2271" w:type="dxa"/>
          </w:tcPr>
          <w:p w:rsidR="001B074F" w:rsidRPr="00446318" w:rsidRDefault="001B074F" w:rsidP="001B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631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proofErr w:type="gramEnd"/>
            <w:r w:rsidRPr="00446318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  <w:tc>
          <w:tcPr>
            <w:tcW w:w="2513" w:type="dxa"/>
            <w:gridSpan w:val="2"/>
          </w:tcPr>
          <w:p w:rsidR="001B074F" w:rsidRPr="00446318" w:rsidRDefault="001B074F" w:rsidP="001B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6318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  <w:proofErr w:type="gramEnd"/>
          </w:p>
        </w:tc>
      </w:tr>
      <w:tr w:rsidR="007E44F3" w:rsidTr="001B074F">
        <w:tc>
          <w:tcPr>
            <w:tcW w:w="1713" w:type="dxa"/>
          </w:tcPr>
          <w:p w:rsidR="007E44F3" w:rsidRPr="00446318" w:rsidRDefault="007E44F3" w:rsidP="007E4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318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401" w:type="dxa"/>
          </w:tcPr>
          <w:p w:rsidR="007E44F3" w:rsidRPr="00446318" w:rsidRDefault="00007319" w:rsidP="007E4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860" w:type="dxa"/>
          </w:tcPr>
          <w:p w:rsidR="007E44F3" w:rsidRPr="00446318" w:rsidRDefault="00007319" w:rsidP="007E4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967" w:type="dxa"/>
          </w:tcPr>
          <w:p w:rsidR="007E44F3" w:rsidRPr="00446318" w:rsidRDefault="007E44F3" w:rsidP="007E4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2126" w:type="dxa"/>
            <w:gridSpan w:val="2"/>
          </w:tcPr>
          <w:p w:rsidR="007E44F3" w:rsidRPr="00446318" w:rsidRDefault="007E44F3" w:rsidP="007E4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71" w:type="dxa"/>
          </w:tcPr>
          <w:p w:rsidR="007E44F3" w:rsidRPr="00446318" w:rsidRDefault="007E44F3" w:rsidP="007E4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2513" w:type="dxa"/>
            <w:gridSpan w:val="2"/>
          </w:tcPr>
          <w:p w:rsidR="007E44F3" w:rsidRPr="00446318" w:rsidRDefault="007E44F3" w:rsidP="007E4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</w:tr>
      <w:tr w:rsidR="001B074F" w:rsidTr="001B074F">
        <w:tc>
          <w:tcPr>
            <w:tcW w:w="1713" w:type="dxa"/>
          </w:tcPr>
          <w:p w:rsidR="001B074F" w:rsidRPr="00446318" w:rsidRDefault="001B074F" w:rsidP="00B74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318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401" w:type="dxa"/>
          </w:tcPr>
          <w:p w:rsidR="001B074F" w:rsidRPr="00446318" w:rsidRDefault="001A51D0" w:rsidP="00B7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318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860" w:type="dxa"/>
          </w:tcPr>
          <w:p w:rsidR="001B074F" w:rsidRPr="00446318" w:rsidRDefault="001A51D0" w:rsidP="00B7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318">
              <w:rPr>
                <w:rFonts w:ascii="Times New Roman" w:hAnsi="Times New Roman" w:cs="Times New Roman"/>
                <w:sz w:val="24"/>
                <w:szCs w:val="24"/>
              </w:rPr>
              <w:t>84,6%</w:t>
            </w:r>
          </w:p>
        </w:tc>
        <w:tc>
          <w:tcPr>
            <w:tcW w:w="1967" w:type="dxa"/>
          </w:tcPr>
          <w:p w:rsidR="001B074F" w:rsidRPr="00446318" w:rsidRDefault="00B704B8" w:rsidP="00B7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318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2126" w:type="dxa"/>
            <w:gridSpan w:val="2"/>
          </w:tcPr>
          <w:p w:rsidR="001B074F" w:rsidRPr="00446318" w:rsidRDefault="00B704B8" w:rsidP="00B7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31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71" w:type="dxa"/>
          </w:tcPr>
          <w:p w:rsidR="001B074F" w:rsidRPr="00446318" w:rsidRDefault="00D459B7" w:rsidP="00B7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318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2513" w:type="dxa"/>
            <w:gridSpan w:val="2"/>
          </w:tcPr>
          <w:p w:rsidR="001B074F" w:rsidRPr="00446318" w:rsidRDefault="00D459B7" w:rsidP="00B7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318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1B074F" w:rsidTr="009201D3">
        <w:tc>
          <w:tcPr>
            <w:tcW w:w="1713" w:type="dxa"/>
          </w:tcPr>
          <w:p w:rsidR="001B074F" w:rsidRPr="00446318" w:rsidRDefault="001B074F" w:rsidP="00B7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8" w:type="dxa"/>
            <w:gridSpan w:val="8"/>
          </w:tcPr>
          <w:p w:rsidR="001B074F" w:rsidRPr="00446318" w:rsidRDefault="001B074F" w:rsidP="00B7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318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</w:tr>
      <w:tr w:rsidR="001B074F" w:rsidTr="009201D3">
        <w:tc>
          <w:tcPr>
            <w:tcW w:w="1713" w:type="dxa"/>
          </w:tcPr>
          <w:p w:rsidR="001B074F" w:rsidRPr="00446318" w:rsidRDefault="001B074F" w:rsidP="00B7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:rsidR="001B074F" w:rsidRPr="00446318" w:rsidRDefault="001B074F" w:rsidP="00B7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31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093" w:type="dxa"/>
            <w:gridSpan w:val="3"/>
          </w:tcPr>
          <w:p w:rsidR="001B074F" w:rsidRPr="00446318" w:rsidRDefault="001B074F" w:rsidP="00B7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31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784" w:type="dxa"/>
            <w:gridSpan w:val="3"/>
          </w:tcPr>
          <w:p w:rsidR="001B074F" w:rsidRPr="00446318" w:rsidRDefault="00220626" w:rsidP="00B7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31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1B074F" w:rsidTr="009201D3">
        <w:tc>
          <w:tcPr>
            <w:tcW w:w="1713" w:type="dxa"/>
          </w:tcPr>
          <w:p w:rsidR="001B074F" w:rsidRPr="00446318" w:rsidRDefault="001B074F" w:rsidP="001B0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318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401" w:type="dxa"/>
          </w:tcPr>
          <w:p w:rsidR="001B074F" w:rsidRPr="00446318" w:rsidRDefault="006E1EB3" w:rsidP="001B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860" w:type="dxa"/>
          </w:tcPr>
          <w:p w:rsidR="001B074F" w:rsidRPr="00446318" w:rsidRDefault="006E1EB3" w:rsidP="001B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36,8%</w:t>
            </w:r>
          </w:p>
        </w:tc>
        <w:tc>
          <w:tcPr>
            <w:tcW w:w="2046" w:type="dxa"/>
            <w:gridSpan w:val="2"/>
          </w:tcPr>
          <w:p w:rsidR="001B074F" w:rsidRPr="00446318" w:rsidRDefault="00900730" w:rsidP="001B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2047" w:type="dxa"/>
          </w:tcPr>
          <w:p w:rsidR="001B074F" w:rsidRPr="00446318" w:rsidRDefault="00900730" w:rsidP="001B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28,6%</w:t>
            </w:r>
          </w:p>
        </w:tc>
        <w:tc>
          <w:tcPr>
            <w:tcW w:w="2392" w:type="dxa"/>
            <w:gridSpan w:val="2"/>
          </w:tcPr>
          <w:p w:rsidR="001B074F" w:rsidRPr="00446318" w:rsidRDefault="00900730" w:rsidP="001B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392" w:type="dxa"/>
          </w:tcPr>
          <w:p w:rsidR="001B074F" w:rsidRPr="00446318" w:rsidRDefault="00900730" w:rsidP="001B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38,1%</w:t>
            </w:r>
          </w:p>
        </w:tc>
      </w:tr>
      <w:tr w:rsidR="001B074F" w:rsidTr="009201D3">
        <w:tc>
          <w:tcPr>
            <w:tcW w:w="1713" w:type="dxa"/>
          </w:tcPr>
          <w:p w:rsidR="001B074F" w:rsidRPr="00446318" w:rsidRDefault="001B074F" w:rsidP="001B0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318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401" w:type="dxa"/>
          </w:tcPr>
          <w:p w:rsidR="001B074F" w:rsidRPr="00446318" w:rsidRDefault="00043931" w:rsidP="001B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318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860" w:type="dxa"/>
          </w:tcPr>
          <w:p w:rsidR="001B074F" w:rsidRPr="00446318" w:rsidRDefault="00043931" w:rsidP="001B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318">
              <w:rPr>
                <w:rFonts w:ascii="Times New Roman" w:hAnsi="Times New Roman" w:cs="Times New Roman"/>
                <w:sz w:val="24"/>
                <w:szCs w:val="24"/>
              </w:rPr>
              <w:t>33,3%</w:t>
            </w:r>
          </w:p>
        </w:tc>
        <w:tc>
          <w:tcPr>
            <w:tcW w:w="2046" w:type="dxa"/>
            <w:gridSpan w:val="2"/>
          </w:tcPr>
          <w:p w:rsidR="001B074F" w:rsidRPr="00446318" w:rsidRDefault="00220626" w:rsidP="001B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318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2047" w:type="dxa"/>
          </w:tcPr>
          <w:p w:rsidR="001B074F" w:rsidRPr="00446318" w:rsidRDefault="00220626" w:rsidP="001B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318">
              <w:rPr>
                <w:rFonts w:ascii="Times New Roman" w:hAnsi="Times New Roman" w:cs="Times New Roman"/>
                <w:sz w:val="24"/>
                <w:szCs w:val="24"/>
              </w:rPr>
              <w:t>44,4%</w:t>
            </w:r>
          </w:p>
        </w:tc>
        <w:tc>
          <w:tcPr>
            <w:tcW w:w="2392" w:type="dxa"/>
            <w:gridSpan w:val="2"/>
          </w:tcPr>
          <w:p w:rsidR="001B074F" w:rsidRPr="00446318" w:rsidRDefault="00446318" w:rsidP="001B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318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220626" w:rsidRPr="004463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2" w:type="dxa"/>
          </w:tcPr>
          <w:p w:rsidR="001B074F" w:rsidRPr="00446318" w:rsidRDefault="00220626" w:rsidP="001B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318">
              <w:rPr>
                <w:rFonts w:ascii="Times New Roman" w:hAnsi="Times New Roman" w:cs="Times New Roman"/>
                <w:sz w:val="24"/>
                <w:szCs w:val="24"/>
              </w:rPr>
              <w:t>22,2%</w:t>
            </w:r>
          </w:p>
        </w:tc>
      </w:tr>
      <w:tr w:rsidR="001B074F" w:rsidTr="009201D3">
        <w:tc>
          <w:tcPr>
            <w:tcW w:w="1713" w:type="dxa"/>
          </w:tcPr>
          <w:p w:rsidR="001B074F" w:rsidRPr="00446318" w:rsidRDefault="001B074F" w:rsidP="00B7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8" w:type="dxa"/>
            <w:gridSpan w:val="8"/>
          </w:tcPr>
          <w:p w:rsidR="001B074F" w:rsidRPr="00446318" w:rsidRDefault="001B074F" w:rsidP="00B7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318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</w:tr>
      <w:tr w:rsidR="001B074F" w:rsidTr="009201D3">
        <w:tc>
          <w:tcPr>
            <w:tcW w:w="1713" w:type="dxa"/>
          </w:tcPr>
          <w:p w:rsidR="001B074F" w:rsidRPr="00446318" w:rsidRDefault="001B074F" w:rsidP="001B0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:rsidR="001B074F" w:rsidRPr="00446318" w:rsidRDefault="001B074F" w:rsidP="001B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31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093" w:type="dxa"/>
            <w:gridSpan w:val="3"/>
          </w:tcPr>
          <w:p w:rsidR="001B074F" w:rsidRPr="00446318" w:rsidRDefault="001B074F" w:rsidP="001B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31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784" w:type="dxa"/>
            <w:gridSpan w:val="3"/>
          </w:tcPr>
          <w:p w:rsidR="001B074F" w:rsidRPr="00446318" w:rsidRDefault="00446318" w:rsidP="001B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31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1B074F" w:rsidTr="009201D3">
        <w:tc>
          <w:tcPr>
            <w:tcW w:w="1713" w:type="dxa"/>
          </w:tcPr>
          <w:p w:rsidR="001B074F" w:rsidRPr="00446318" w:rsidRDefault="001B074F" w:rsidP="001B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318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401" w:type="dxa"/>
          </w:tcPr>
          <w:p w:rsidR="001B074F" w:rsidRPr="00446318" w:rsidRDefault="00603012" w:rsidP="001B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860" w:type="dxa"/>
          </w:tcPr>
          <w:p w:rsidR="001B074F" w:rsidRPr="00446318" w:rsidRDefault="004E7809" w:rsidP="001B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91%</w:t>
            </w:r>
          </w:p>
        </w:tc>
        <w:tc>
          <w:tcPr>
            <w:tcW w:w="2046" w:type="dxa"/>
            <w:gridSpan w:val="2"/>
          </w:tcPr>
          <w:p w:rsidR="001B074F" w:rsidRPr="00446318" w:rsidRDefault="00326476" w:rsidP="001B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047" w:type="dxa"/>
          </w:tcPr>
          <w:p w:rsidR="001B074F" w:rsidRPr="00446318" w:rsidRDefault="00326476" w:rsidP="001B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45,5%</w:t>
            </w:r>
          </w:p>
        </w:tc>
        <w:tc>
          <w:tcPr>
            <w:tcW w:w="2392" w:type="dxa"/>
            <w:gridSpan w:val="2"/>
          </w:tcPr>
          <w:p w:rsidR="001B074F" w:rsidRPr="00446318" w:rsidRDefault="001B074F" w:rsidP="001B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</w:tcPr>
          <w:p w:rsidR="001B074F" w:rsidRPr="00446318" w:rsidRDefault="001B074F" w:rsidP="001B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74F" w:rsidTr="009201D3">
        <w:tc>
          <w:tcPr>
            <w:tcW w:w="1713" w:type="dxa"/>
          </w:tcPr>
          <w:p w:rsidR="001B074F" w:rsidRPr="00446318" w:rsidRDefault="001B074F" w:rsidP="001B0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318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401" w:type="dxa"/>
          </w:tcPr>
          <w:p w:rsidR="001B074F" w:rsidRPr="00446318" w:rsidRDefault="00F90DF1" w:rsidP="001B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318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860" w:type="dxa"/>
          </w:tcPr>
          <w:p w:rsidR="001B074F" w:rsidRPr="00446318" w:rsidRDefault="00F90DF1" w:rsidP="001B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318">
              <w:rPr>
                <w:rFonts w:ascii="Times New Roman" w:hAnsi="Times New Roman" w:cs="Times New Roman"/>
                <w:sz w:val="24"/>
                <w:szCs w:val="24"/>
              </w:rPr>
              <w:t>52,6%</w:t>
            </w:r>
          </w:p>
        </w:tc>
        <w:tc>
          <w:tcPr>
            <w:tcW w:w="2046" w:type="dxa"/>
            <w:gridSpan w:val="2"/>
          </w:tcPr>
          <w:p w:rsidR="001B074F" w:rsidRPr="00446318" w:rsidRDefault="00220626" w:rsidP="001B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318">
              <w:rPr>
                <w:rFonts w:ascii="Times New Roman" w:hAnsi="Times New Roman" w:cs="Times New Roman"/>
                <w:sz w:val="24"/>
                <w:szCs w:val="24"/>
              </w:rPr>
              <w:t>3,16</w:t>
            </w:r>
          </w:p>
        </w:tc>
        <w:tc>
          <w:tcPr>
            <w:tcW w:w="2047" w:type="dxa"/>
          </w:tcPr>
          <w:p w:rsidR="001B074F" w:rsidRPr="00446318" w:rsidRDefault="00220626" w:rsidP="001B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318">
              <w:rPr>
                <w:rFonts w:ascii="Times New Roman" w:hAnsi="Times New Roman" w:cs="Times New Roman"/>
                <w:sz w:val="24"/>
                <w:szCs w:val="24"/>
              </w:rPr>
              <w:t>26,31%</w:t>
            </w:r>
          </w:p>
        </w:tc>
        <w:tc>
          <w:tcPr>
            <w:tcW w:w="2392" w:type="dxa"/>
            <w:gridSpan w:val="2"/>
          </w:tcPr>
          <w:p w:rsidR="001B074F" w:rsidRPr="00446318" w:rsidRDefault="00446318" w:rsidP="001B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3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3,89</w:t>
            </w:r>
          </w:p>
        </w:tc>
        <w:tc>
          <w:tcPr>
            <w:tcW w:w="2392" w:type="dxa"/>
          </w:tcPr>
          <w:p w:rsidR="001B074F" w:rsidRPr="00446318" w:rsidRDefault="00446318" w:rsidP="001B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318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73,68</w:t>
            </w:r>
          </w:p>
        </w:tc>
      </w:tr>
      <w:tr w:rsidR="001B074F" w:rsidTr="009201D3">
        <w:tc>
          <w:tcPr>
            <w:tcW w:w="1713" w:type="dxa"/>
          </w:tcPr>
          <w:p w:rsidR="001B074F" w:rsidRPr="00446318" w:rsidRDefault="001B074F" w:rsidP="00B7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8" w:type="dxa"/>
            <w:gridSpan w:val="8"/>
          </w:tcPr>
          <w:p w:rsidR="001B074F" w:rsidRPr="00446318" w:rsidRDefault="001B074F" w:rsidP="00B7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318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1B074F" w:rsidTr="009201D3">
        <w:tc>
          <w:tcPr>
            <w:tcW w:w="1713" w:type="dxa"/>
          </w:tcPr>
          <w:p w:rsidR="001B074F" w:rsidRPr="00446318" w:rsidRDefault="001B074F" w:rsidP="001B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:rsidR="001B074F" w:rsidRPr="00446318" w:rsidRDefault="001B074F" w:rsidP="001B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31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093" w:type="dxa"/>
            <w:gridSpan w:val="3"/>
          </w:tcPr>
          <w:p w:rsidR="001B074F" w:rsidRPr="00446318" w:rsidRDefault="001B074F" w:rsidP="001B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31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784" w:type="dxa"/>
            <w:gridSpan w:val="3"/>
          </w:tcPr>
          <w:p w:rsidR="001B074F" w:rsidRPr="00446318" w:rsidRDefault="00900730" w:rsidP="001B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Биология/</w:t>
            </w:r>
            <w:r w:rsidR="00A86404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1B074F" w:rsidTr="009201D3">
        <w:tc>
          <w:tcPr>
            <w:tcW w:w="1713" w:type="dxa"/>
          </w:tcPr>
          <w:p w:rsidR="001B074F" w:rsidRPr="00446318" w:rsidRDefault="001B074F" w:rsidP="001B0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318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401" w:type="dxa"/>
          </w:tcPr>
          <w:p w:rsidR="001B074F" w:rsidRPr="00446318" w:rsidRDefault="00603012" w:rsidP="001B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860" w:type="dxa"/>
          </w:tcPr>
          <w:p w:rsidR="001B074F" w:rsidRPr="00446318" w:rsidRDefault="00603012" w:rsidP="001B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42,8%</w:t>
            </w:r>
          </w:p>
        </w:tc>
        <w:tc>
          <w:tcPr>
            <w:tcW w:w="2046" w:type="dxa"/>
            <w:gridSpan w:val="2"/>
          </w:tcPr>
          <w:p w:rsidR="001B074F" w:rsidRPr="00446318" w:rsidRDefault="005E6920" w:rsidP="001B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047" w:type="dxa"/>
          </w:tcPr>
          <w:p w:rsidR="001B074F" w:rsidRPr="00446318" w:rsidRDefault="005E6920" w:rsidP="001B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2392" w:type="dxa"/>
            <w:gridSpan w:val="2"/>
          </w:tcPr>
          <w:p w:rsidR="001B074F" w:rsidRPr="00446318" w:rsidRDefault="00900730" w:rsidP="001B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2392" w:type="dxa"/>
          </w:tcPr>
          <w:p w:rsidR="001B074F" w:rsidRPr="00446318" w:rsidRDefault="00900730" w:rsidP="001B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42,9%</w:t>
            </w:r>
          </w:p>
        </w:tc>
      </w:tr>
      <w:tr w:rsidR="001B074F" w:rsidTr="009201D3">
        <w:tc>
          <w:tcPr>
            <w:tcW w:w="1713" w:type="dxa"/>
          </w:tcPr>
          <w:p w:rsidR="001B074F" w:rsidRPr="00446318" w:rsidRDefault="001B074F" w:rsidP="001B0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318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401" w:type="dxa"/>
          </w:tcPr>
          <w:p w:rsidR="001B074F" w:rsidRPr="00446318" w:rsidRDefault="00326476" w:rsidP="001B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860" w:type="dxa"/>
          </w:tcPr>
          <w:p w:rsidR="001B074F" w:rsidRPr="00446318" w:rsidRDefault="00326476" w:rsidP="001B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2046" w:type="dxa"/>
            <w:gridSpan w:val="2"/>
          </w:tcPr>
          <w:p w:rsidR="001B074F" w:rsidRPr="00446318" w:rsidRDefault="00220626" w:rsidP="001B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318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047" w:type="dxa"/>
          </w:tcPr>
          <w:p w:rsidR="001B074F" w:rsidRPr="00446318" w:rsidRDefault="00220626" w:rsidP="001B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318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2392" w:type="dxa"/>
            <w:gridSpan w:val="2"/>
          </w:tcPr>
          <w:p w:rsidR="001B074F" w:rsidRPr="00446318" w:rsidRDefault="00A86404" w:rsidP="001B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2392" w:type="dxa"/>
          </w:tcPr>
          <w:p w:rsidR="001B074F" w:rsidRPr="00446318" w:rsidRDefault="00A86404" w:rsidP="001B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074F" w:rsidTr="009201D3">
        <w:tc>
          <w:tcPr>
            <w:tcW w:w="1713" w:type="dxa"/>
          </w:tcPr>
          <w:p w:rsidR="001B074F" w:rsidRPr="00446318" w:rsidRDefault="001B074F" w:rsidP="001B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8" w:type="dxa"/>
            <w:gridSpan w:val="8"/>
          </w:tcPr>
          <w:p w:rsidR="001B074F" w:rsidRPr="00446318" w:rsidRDefault="001B074F" w:rsidP="001B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318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1B074F" w:rsidTr="009201D3">
        <w:tc>
          <w:tcPr>
            <w:tcW w:w="1713" w:type="dxa"/>
          </w:tcPr>
          <w:p w:rsidR="001B074F" w:rsidRPr="00446318" w:rsidRDefault="001B074F" w:rsidP="001B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:rsidR="001B074F" w:rsidRPr="00446318" w:rsidRDefault="001B074F" w:rsidP="001B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31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093" w:type="dxa"/>
            <w:gridSpan w:val="3"/>
          </w:tcPr>
          <w:p w:rsidR="001B074F" w:rsidRPr="00446318" w:rsidRDefault="001B074F" w:rsidP="001B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31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784" w:type="dxa"/>
            <w:gridSpan w:val="3"/>
          </w:tcPr>
          <w:p w:rsidR="001B074F" w:rsidRPr="00446318" w:rsidRDefault="002A2E31" w:rsidP="001B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31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1B074F" w:rsidTr="009201D3">
        <w:tc>
          <w:tcPr>
            <w:tcW w:w="1713" w:type="dxa"/>
          </w:tcPr>
          <w:p w:rsidR="001B074F" w:rsidRPr="00446318" w:rsidRDefault="001B074F" w:rsidP="001B0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318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401" w:type="dxa"/>
          </w:tcPr>
          <w:p w:rsidR="001B074F" w:rsidRPr="00446318" w:rsidRDefault="002A2E31" w:rsidP="001B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860" w:type="dxa"/>
          </w:tcPr>
          <w:p w:rsidR="001B074F" w:rsidRPr="00446318" w:rsidRDefault="002A2E31" w:rsidP="001B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gridSpan w:val="2"/>
          </w:tcPr>
          <w:p w:rsidR="001B074F" w:rsidRPr="00446318" w:rsidRDefault="002A2E31" w:rsidP="001B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2047" w:type="dxa"/>
          </w:tcPr>
          <w:p w:rsidR="001B074F" w:rsidRPr="00446318" w:rsidRDefault="002A2E31" w:rsidP="001B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9,15%</w:t>
            </w:r>
          </w:p>
        </w:tc>
        <w:tc>
          <w:tcPr>
            <w:tcW w:w="2392" w:type="dxa"/>
            <w:gridSpan w:val="2"/>
          </w:tcPr>
          <w:p w:rsidR="001B074F" w:rsidRPr="00446318" w:rsidRDefault="002A2E31" w:rsidP="001B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392" w:type="dxa"/>
          </w:tcPr>
          <w:p w:rsidR="001B074F" w:rsidRPr="00446318" w:rsidRDefault="002A2E31" w:rsidP="001B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45,5%</w:t>
            </w:r>
          </w:p>
        </w:tc>
      </w:tr>
      <w:tr w:rsidR="00220626" w:rsidTr="0090002D">
        <w:tc>
          <w:tcPr>
            <w:tcW w:w="1713" w:type="dxa"/>
          </w:tcPr>
          <w:p w:rsidR="00220626" w:rsidRPr="00446318" w:rsidRDefault="00220626" w:rsidP="001B0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318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138" w:type="dxa"/>
            <w:gridSpan w:val="8"/>
          </w:tcPr>
          <w:p w:rsidR="00220626" w:rsidRPr="00446318" w:rsidRDefault="00220626" w:rsidP="001B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318">
              <w:rPr>
                <w:rFonts w:ascii="Times New Roman" w:hAnsi="Times New Roman" w:cs="Times New Roman"/>
                <w:sz w:val="24"/>
                <w:szCs w:val="24"/>
              </w:rPr>
              <w:t>НИКО</w:t>
            </w:r>
          </w:p>
        </w:tc>
      </w:tr>
    </w:tbl>
    <w:p w:rsidR="001B074F" w:rsidRDefault="001B074F" w:rsidP="00B7488E">
      <w:pPr>
        <w:spacing w:after="0" w:line="240" w:lineRule="auto"/>
        <w:ind w:left="142" w:firstLine="709"/>
        <w:jc w:val="center"/>
        <w:rPr>
          <w:rFonts w:ascii="Times New Roman" w:hAnsi="Times New Roman" w:cs="Times New Roman"/>
          <w:b/>
          <w:sz w:val="24"/>
        </w:rPr>
      </w:pPr>
      <w:r w:rsidRPr="001B074F">
        <w:rPr>
          <w:rFonts w:ascii="Times New Roman" w:hAnsi="Times New Roman" w:cs="Times New Roman"/>
          <w:b/>
          <w:sz w:val="24"/>
        </w:rPr>
        <w:t>Анализ результатов все</w:t>
      </w:r>
      <w:r w:rsidR="000149C8">
        <w:rPr>
          <w:rFonts w:ascii="Times New Roman" w:hAnsi="Times New Roman" w:cs="Times New Roman"/>
          <w:b/>
          <w:sz w:val="24"/>
        </w:rPr>
        <w:t>российских проверочных работ (</w:t>
      </w:r>
      <w:r w:rsidRPr="001B074F">
        <w:rPr>
          <w:rFonts w:ascii="Times New Roman" w:hAnsi="Times New Roman" w:cs="Times New Roman"/>
          <w:b/>
          <w:sz w:val="24"/>
        </w:rPr>
        <w:t>далее ВПР)</w:t>
      </w:r>
    </w:p>
    <w:p w:rsidR="001B074F" w:rsidRPr="001B074F" w:rsidRDefault="001B074F" w:rsidP="00B7488E">
      <w:pPr>
        <w:spacing w:after="0" w:line="240" w:lineRule="auto"/>
        <w:ind w:left="142" w:firstLine="709"/>
        <w:jc w:val="center"/>
        <w:rPr>
          <w:rFonts w:ascii="Times New Roman" w:hAnsi="Times New Roman" w:cs="Times New Roman"/>
          <w:b/>
          <w:sz w:val="24"/>
        </w:rPr>
      </w:pPr>
    </w:p>
    <w:p w:rsidR="00D22D83" w:rsidRDefault="001B074F" w:rsidP="001B074F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Весной</w:t>
      </w:r>
      <w:r w:rsidRPr="001B074F">
        <w:rPr>
          <w:rFonts w:ascii="Times New Roman" w:hAnsi="Times New Roman" w:cs="Times New Roman"/>
          <w:sz w:val="24"/>
        </w:rPr>
        <w:t xml:space="preserve"> 202</w:t>
      </w:r>
      <w:r>
        <w:rPr>
          <w:rFonts w:ascii="Times New Roman" w:hAnsi="Times New Roman" w:cs="Times New Roman"/>
          <w:sz w:val="24"/>
        </w:rPr>
        <w:t>4</w:t>
      </w:r>
      <w:r w:rsidRPr="001B074F">
        <w:rPr>
          <w:rFonts w:ascii="Times New Roman" w:hAnsi="Times New Roman" w:cs="Times New Roman"/>
          <w:sz w:val="24"/>
        </w:rPr>
        <w:t xml:space="preserve"> года для учеников 4, 5–8-х классов были проведены всероссийские проверочные работы, чтобы определить уровень и качество знаний за предыдущий год обучения. Обучающиеся в большинстве справились с предложенными работами и продемонстрировали </w:t>
      </w:r>
      <w:r w:rsidRPr="00345E98">
        <w:rPr>
          <w:rFonts w:ascii="Times New Roman" w:hAnsi="Times New Roman" w:cs="Times New Roman"/>
          <w:sz w:val="24"/>
        </w:rPr>
        <w:t xml:space="preserve">средний уровень достижения </w:t>
      </w:r>
      <w:r w:rsidRPr="001B074F">
        <w:rPr>
          <w:rFonts w:ascii="Times New Roman" w:hAnsi="Times New Roman" w:cs="Times New Roman"/>
          <w:sz w:val="24"/>
        </w:rPr>
        <w:t>учебных результатов по отдельным учебным предметам</w:t>
      </w:r>
      <w:r w:rsidR="00D22D83">
        <w:rPr>
          <w:rFonts w:ascii="Times New Roman" w:hAnsi="Times New Roman" w:cs="Times New Roman"/>
          <w:sz w:val="24"/>
        </w:rPr>
        <w:t xml:space="preserve">. </w:t>
      </w:r>
    </w:p>
    <w:p w:rsidR="001B074F" w:rsidRDefault="00D22D83" w:rsidP="001B074F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</w:t>
      </w:r>
      <w:r w:rsidR="001B074F" w:rsidRPr="001B074F">
        <w:rPr>
          <w:rFonts w:ascii="Times New Roman" w:hAnsi="Times New Roman" w:cs="Times New Roman"/>
          <w:sz w:val="24"/>
        </w:rPr>
        <w:t>о итогом обучения в 202</w:t>
      </w:r>
      <w:r>
        <w:rPr>
          <w:rFonts w:ascii="Times New Roman" w:hAnsi="Times New Roman" w:cs="Times New Roman"/>
          <w:sz w:val="24"/>
        </w:rPr>
        <w:t>4</w:t>
      </w:r>
      <w:r w:rsidR="001B074F" w:rsidRPr="001B074F">
        <w:rPr>
          <w:rFonts w:ascii="Times New Roman" w:hAnsi="Times New Roman" w:cs="Times New Roman"/>
          <w:sz w:val="24"/>
        </w:rPr>
        <w:t>-202</w:t>
      </w:r>
      <w:r>
        <w:rPr>
          <w:rFonts w:ascii="Times New Roman" w:hAnsi="Times New Roman" w:cs="Times New Roman"/>
          <w:sz w:val="24"/>
        </w:rPr>
        <w:t>5</w:t>
      </w:r>
      <w:r w:rsidR="001B074F" w:rsidRPr="001B074F">
        <w:rPr>
          <w:rFonts w:ascii="Times New Roman" w:hAnsi="Times New Roman" w:cs="Times New Roman"/>
          <w:sz w:val="24"/>
        </w:rPr>
        <w:t xml:space="preserve"> учебного года </w:t>
      </w:r>
      <w:r w:rsidR="00C744BC">
        <w:rPr>
          <w:rFonts w:ascii="Times New Roman" w:hAnsi="Times New Roman" w:cs="Times New Roman"/>
          <w:sz w:val="24"/>
        </w:rPr>
        <w:t>можно отметить, что</w:t>
      </w:r>
      <w:r w:rsidR="001B074F" w:rsidRPr="001B074F">
        <w:rPr>
          <w:rFonts w:ascii="Times New Roman" w:hAnsi="Times New Roman" w:cs="Times New Roman"/>
          <w:sz w:val="24"/>
        </w:rPr>
        <w:t xml:space="preserve"> результаты </w:t>
      </w:r>
      <w:r w:rsidR="00C744BC">
        <w:rPr>
          <w:rFonts w:ascii="Times New Roman" w:hAnsi="Times New Roman" w:cs="Times New Roman"/>
          <w:sz w:val="24"/>
        </w:rPr>
        <w:t xml:space="preserve">не </w:t>
      </w:r>
      <w:r w:rsidR="001B074F" w:rsidRPr="00C744BC">
        <w:rPr>
          <w:rFonts w:ascii="Times New Roman" w:hAnsi="Times New Roman" w:cs="Times New Roman"/>
          <w:sz w:val="24"/>
        </w:rPr>
        <w:t>значительно выше</w:t>
      </w:r>
      <w:r w:rsidR="00C744BC" w:rsidRPr="00C744BC">
        <w:rPr>
          <w:rFonts w:ascii="Times New Roman" w:hAnsi="Times New Roman" w:cs="Times New Roman"/>
          <w:sz w:val="24"/>
        </w:rPr>
        <w:t xml:space="preserve"> по русскому языку</w:t>
      </w:r>
      <w:r w:rsidR="001B074F" w:rsidRPr="001B074F">
        <w:rPr>
          <w:rFonts w:ascii="Times New Roman" w:hAnsi="Times New Roman" w:cs="Times New Roman"/>
          <w:sz w:val="24"/>
        </w:rPr>
        <w:t>, что свидетельствует о системной плановой работе с участниками образовательных отношений: учеников, родителей и педагогов.</w:t>
      </w:r>
    </w:p>
    <w:p w:rsidR="001B074F" w:rsidRDefault="001B074F" w:rsidP="001B074F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1B074F">
        <w:rPr>
          <w:rFonts w:ascii="Times New Roman" w:hAnsi="Times New Roman" w:cs="Times New Roman"/>
          <w:sz w:val="24"/>
        </w:rPr>
        <w:t>По его завершению прошел анализ объективности проведения ВПР по итогам 202</w:t>
      </w:r>
      <w:r>
        <w:rPr>
          <w:rFonts w:ascii="Times New Roman" w:hAnsi="Times New Roman" w:cs="Times New Roman"/>
          <w:sz w:val="24"/>
        </w:rPr>
        <w:t>4</w:t>
      </w:r>
      <w:r w:rsidR="00C744BC">
        <w:rPr>
          <w:rFonts w:ascii="Times New Roman" w:hAnsi="Times New Roman" w:cs="Times New Roman"/>
          <w:sz w:val="24"/>
        </w:rPr>
        <w:t xml:space="preserve"> и 2025 гг.</w:t>
      </w:r>
      <w:r w:rsidRPr="001B074F">
        <w:rPr>
          <w:rFonts w:ascii="Times New Roman" w:hAnsi="Times New Roman" w:cs="Times New Roman"/>
          <w:sz w:val="24"/>
        </w:rPr>
        <w:t xml:space="preserve"> </w:t>
      </w:r>
    </w:p>
    <w:p w:rsidR="001B074F" w:rsidRDefault="001B074F" w:rsidP="001B074F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1B074F">
        <w:rPr>
          <w:rFonts w:ascii="Times New Roman" w:hAnsi="Times New Roman" w:cs="Times New Roman"/>
          <w:sz w:val="24"/>
        </w:rPr>
        <w:t>Был проведен комплексный анализ проблемных полей по результатам ВПР и диагностических работ с целью организации работы над выявленными дефицитами для повышения качества образования, проанализированы возможные причины этих результатов и сформулированы направления для адресной поддержки. Для поэтапного перехода школы в качественно новое состояние по улучшению образовательных результатов обучающихся и повышению качества обра</w:t>
      </w:r>
      <w:r>
        <w:rPr>
          <w:rFonts w:ascii="Times New Roman" w:hAnsi="Times New Roman" w:cs="Times New Roman"/>
          <w:sz w:val="24"/>
        </w:rPr>
        <w:t xml:space="preserve">зования в целом в МБОУ СОШ </w:t>
      </w:r>
      <w:r w:rsidRPr="001B074F">
        <w:rPr>
          <w:rFonts w:ascii="Times New Roman" w:hAnsi="Times New Roman" w:cs="Times New Roman"/>
          <w:sz w:val="24"/>
        </w:rPr>
        <w:t>п.</w:t>
      </w:r>
      <w:r w:rsidR="00345E9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Циммермановка</w:t>
      </w:r>
      <w:r w:rsidRPr="001B074F">
        <w:rPr>
          <w:rFonts w:ascii="Times New Roman" w:hAnsi="Times New Roman" w:cs="Times New Roman"/>
          <w:sz w:val="24"/>
        </w:rPr>
        <w:t xml:space="preserve"> бы</w:t>
      </w:r>
      <w:r w:rsidR="00C744BC">
        <w:rPr>
          <w:rFonts w:ascii="Times New Roman" w:hAnsi="Times New Roman" w:cs="Times New Roman"/>
          <w:sz w:val="24"/>
        </w:rPr>
        <w:t>ла разработана дорожная карта (</w:t>
      </w:r>
      <w:r w:rsidRPr="001B074F">
        <w:rPr>
          <w:rFonts w:ascii="Times New Roman" w:hAnsi="Times New Roman" w:cs="Times New Roman"/>
          <w:sz w:val="24"/>
        </w:rPr>
        <w:t>план мероприятий).</w:t>
      </w:r>
    </w:p>
    <w:p w:rsidR="001B074F" w:rsidRDefault="001B074F" w:rsidP="001B074F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1B074F">
        <w:rPr>
          <w:rFonts w:ascii="Times New Roman" w:hAnsi="Times New Roman" w:cs="Times New Roman"/>
          <w:sz w:val="24"/>
        </w:rPr>
        <w:t xml:space="preserve"> Для обеспечения эффективного управления качеством образования разработаны мероприятия, целью которых являются: </w:t>
      </w:r>
    </w:p>
    <w:p w:rsidR="001B074F" w:rsidRDefault="001B074F" w:rsidP="001B074F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1B074F">
        <w:rPr>
          <w:rFonts w:ascii="Times New Roman" w:hAnsi="Times New Roman" w:cs="Times New Roman"/>
          <w:sz w:val="24"/>
        </w:rPr>
        <w:t xml:space="preserve">• систематическое отслеживания образовательных достижений обучающихся. </w:t>
      </w:r>
    </w:p>
    <w:p w:rsidR="00B7488E" w:rsidRDefault="001B074F" w:rsidP="001B074F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1B074F">
        <w:rPr>
          <w:rFonts w:ascii="Times New Roman" w:hAnsi="Times New Roman" w:cs="Times New Roman"/>
          <w:sz w:val="24"/>
        </w:rPr>
        <w:t>• персонифицированное методическое сопровождение учителей предметников на основе индивидуального профиля профессиональных компетенций</w:t>
      </w:r>
      <w:r>
        <w:rPr>
          <w:rFonts w:ascii="Times New Roman" w:hAnsi="Times New Roman" w:cs="Times New Roman"/>
          <w:sz w:val="24"/>
        </w:rPr>
        <w:t>.</w:t>
      </w:r>
    </w:p>
    <w:p w:rsidR="001B074F" w:rsidRDefault="001B074F" w:rsidP="001B074F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1B074F">
        <w:rPr>
          <w:rFonts w:ascii="Times New Roman" w:hAnsi="Times New Roman" w:cs="Times New Roman"/>
          <w:sz w:val="24"/>
        </w:rPr>
        <w:t xml:space="preserve">К основным мероприятия со стороны администрации школы относятся: </w:t>
      </w:r>
    </w:p>
    <w:p w:rsidR="001B074F" w:rsidRDefault="001B074F" w:rsidP="001B074F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1B074F">
        <w:rPr>
          <w:rFonts w:ascii="Times New Roman" w:hAnsi="Times New Roman" w:cs="Times New Roman"/>
          <w:sz w:val="24"/>
        </w:rPr>
        <w:t xml:space="preserve">• Организация </w:t>
      </w:r>
      <w:r w:rsidR="00C744BC">
        <w:rPr>
          <w:rFonts w:ascii="Times New Roman" w:hAnsi="Times New Roman" w:cs="Times New Roman"/>
          <w:sz w:val="24"/>
        </w:rPr>
        <w:t>системы наставничества</w:t>
      </w:r>
      <w:r w:rsidRPr="001B074F">
        <w:rPr>
          <w:rFonts w:ascii="Times New Roman" w:hAnsi="Times New Roman" w:cs="Times New Roman"/>
          <w:sz w:val="24"/>
        </w:rPr>
        <w:t xml:space="preserve"> «Учитель-профессионал – учитель, испытывающий трудности в педагогической деятельности», аналогичные пары созданы и по модели «Учитель -ученик», либо это обучающийся, испытывающий трудности в обучении, либо «высокомотивированный», в наставляемые также вошли и обучающиеся с низкой мотивацией к обучению, </w:t>
      </w:r>
      <w:proofErr w:type="spellStart"/>
      <w:r w:rsidRPr="001B074F">
        <w:rPr>
          <w:rFonts w:ascii="Times New Roman" w:hAnsi="Times New Roman" w:cs="Times New Roman"/>
          <w:sz w:val="24"/>
        </w:rPr>
        <w:t>девиантным</w:t>
      </w:r>
      <w:proofErr w:type="spellEnd"/>
      <w:r w:rsidRPr="001B074F">
        <w:rPr>
          <w:rFonts w:ascii="Times New Roman" w:hAnsi="Times New Roman" w:cs="Times New Roman"/>
          <w:sz w:val="24"/>
        </w:rPr>
        <w:t xml:space="preserve"> поведением и обучающиеся с ОВЗ. </w:t>
      </w:r>
    </w:p>
    <w:p w:rsidR="001B074F" w:rsidRDefault="001B074F" w:rsidP="001B074F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1B074F">
        <w:rPr>
          <w:rFonts w:ascii="Times New Roman" w:hAnsi="Times New Roman" w:cs="Times New Roman"/>
          <w:sz w:val="24"/>
        </w:rPr>
        <w:t xml:space="preserve">• Организовано проведение совместных заседаний по вопросу разработок (подборке) заданий, направленных на отработку у обучающихся 4-8-х классов необходимых навыков при выполнении заданий, которые вызывают затруднения у обучающихся. </w:t>
      </w:r>
    </w:p>
    <w:p w:rsidR="001B074F" w:rsidRDefault="001B074F" w:rsidP="001B074F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1B074F">
        <w:rPr>
          <w:rFonts w:ascii="Times New Roman" w:hAnsi="Times New Roman" w:cs="Times New Roman"/>
          <w:sz w:val="24"/>
        </w:rPr>
        <w:t xml:space="preserve">• Осуществляется персональный контроль за деятельностью педагогов, обучающиеся, которых не подтвердили знания по результатам </w:t>
      </w:r>
      <w:r w:rsidRPr="00345E98">
        <w:rPr>
          <w:rFonts w:ascii="Times New Roman" w:hAnsi="Times New Roman" w:cs="Times New Roman"/>
          <w:sz w:val="24"/>
        </w:rPr>
        <w:t xml:space="preserve">ВПР </w:t>
      </w:r>
      <w:r w:rsidR="00C710C9" w:rsidRPr="00345E98">
        <w:rPr>
          <w:rFonts w:ascii="Times New Roman" w:hAnsi="Times New Roman" w:cs="Times New Roman"/>
          <w:sz w:val="24"/>
        </w:rPr>
        <w:t xml:space="preserve">в </w:t>
      </w:r>
      <w:r w:rsidRPr="00345E98">
        <w:rPr>
          <w:rFonts w:ascii="Times New Roman" w:hAnsi="Times New Roman" w:cs="Times New Roman"/>
          <w:sz w:val="24"/>
        </w:rPr>
        <w:t>202</w:t>
      </w:r>
      <w:r w:rsidR="00D22D83" w:rsidRPr="00345E98">
        <w:rPr>
          <w:rFonts w:ascii="Times New Roman" w:hAnsi="Times New Roman" w:cs="Times New Roman"/>
          <w:sz w:val="24"/>
        </w:rPr>
        <w:t>3</w:t>
      </w:r>
      <w:r w:rsidR="00C710C9" w:rsidRPr="00345E98">
        <w:rPr>
          <w:rFonts w:ascii="Times New Roman" w:hAnsi="Times New Roman" w:cs="Times New Roman"/>
          <w:sz w:val="24"/>
        </w:rPr>
        <w:t xml:space="preserve"> г</w:t>
      </w:r>
      <w:r w:rsidR="00C710C9">
        <w:rPr>
          <w:rFonts w:ascii="Times New Roman" w:hAnsi="Times New Roman" w:cs="Times New Roman"/>
          <w:sz w:val="24"/>
        </w:rPr>
        <w:t>оду</w:t>
      </w:r>
      <w:r w:rsidRPr="001B074F">
        <w:rPr>
          <w:rFonts w:ascii="Times New Roman" w:hAnsi="Times New Roman" w:cs="Times New Roman"/>
          <w:sz w:val="24"/>
        </w:rPr>
        <w:t xml:space="preserve">. </w:t>
      </w:r>
    </w:p>
    <w:p w:rsidR="003F0477" w:rsidRDefault="001B074F" w:rsidP="001B074F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1B074F">
        <w:rPr>
          <w:rFonts w:ascii="Times New Roman" w:hAnsi="Times New Roman" w:cs="Times New Roman"/>
          <w:sz w:val="24"/>
        </w:rPr>
        <w:t xml:space="preserve">• Организовано посещение и </w:t>
      </w:r>
      <w:proofErr w:type="spellStart"/>
      <w:r w:rsidRPr="001B074F">
        <w:rPr>
          <w:rFonts w:ascii="Times New Roman" w:hAnsi="Times New Roman" w:cs="Times New Roman"/>
          <w:sz w:val="24"/>
        </w:rPr>
        <w:t>взаимопосещение</w:t>
      </w:r>
      <w:proofErr w:type="spellEnd"/>
      <w:r w:rsidRPr="001B074F">
        <w:rPr>
          <w:rFonts w:ascii="Times New Roman" w:hAnsi="Times New Roman" w:cs="Times New Roman"/>
          <w:sz w:val="24"/>
        </w:rPr>
        <w:t xml:space="preserve"> уроков. </w:t>
      </w:r>
    </w:p>
    <w:p w:rsidR="001B074F" w:rsidRPr="001B074F" w:rsidRDefault="001B074F" w:rsidP="001B074F">
      <w:pPr>
        <w:spacing w:after="0" w:line="240" w:lineRule="auto"/>
        <w:ind w:left="142" w:firstLine="709"/>
        <w:rPr>
          <w:rFonts w:ascii="Times New Roman" w:hAnsi="Times New Roman" w:cs="Times New Roman"/>
          <w:sz w:val="36"/>
          <w:szCs w:val="24"/>
        </w:rPr>
      </w:pPr>
      <w:r w:rsidRPr="001B074F">
        <w:rPr>
          <w:rFonts w:ascii="Times New Roman" w:hAnsi="Times New Roman" w:cs="Times New Roman"/>
          <w:sz w:val="24"/>
        </w:rPr>
        <w:t>Целью посещения урока является</w:t>
      </w:r>
    </w:p>
    <w:p w:rsidR="008B3D25" w:rsidRDefault="008B3D25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8B3D25">
        <w:rPr>
          <w:rFonts w:ascii="Times New Roman" w:hAnsi="Times New Roman" w:cs="Times New Roman"/>
          <w:sz w:val="24"/>
        </w:rPr>
        <w:t xml:space="preserve">- включение в освоение нового учебного материала и формирование соответствующих планируемых результатов с теми умениями и видами деятельности, которые по результатам ВПР в </w:t>
      </w:r>
      <w:r w:rsidRPr="00345E98">
        <w:rPr>
          <w:rFonts w:ascii="Times New Roman" w:hAnsi="Times New Roman" w:cs="Times New Roman"/>
          <w:sz w:val="24"/>
        </w:rPr>
        <w:t>202</w:t>
      </w:r>
      <w:r w:rsidR="008E081F" w:rsidRPr="00345E98">
        <w:rPr>
          <w:rFonts w:ascii="Times New Roman" w:hAnsi="Times New Roman" w:cs="Times New Roman"/>
          <w:sz w:val="24"/>
        </w:rPr>
        <w:t>3</w:t>
      </w:r>
      <w:r w:rsidRPr="00345E98">
        <w:rPr>
          <w:rFonts w:ascii="Times New Roman" w:hAnsi="Times New Roman" w:cs="Times New Roman"/>
          <w:sz w:val="24"/>
        </w:rPr>
        <w:t xml:space="preserve"> </w:t>
      </w:r>
      <w:r w:rsidRPr="008B3D25">
        <w:rPr>
          <w:rFonts w:ascii="Times New Roman" w:hAnsi="Times New Roman" w:cs="Times New Roman"/>
          <w:sz w:val="24"/>
        </w:rPr>
        <w:t xml:space="preserve">г. были выявлены как проблемные поля, дефициты в разрезе каждого конкретного обучающегося, класса, параллели, </w:t>
      </w:r>
    </w:p>
    <w:p w:rsidR="008B3D25" w:rsidRDefault="008B3D25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8B3D25">
        <w:rPr>
          <w:rFonts w:ascii="Times New Roman" w:hAnsi="Times New Roman" w:cs="Times New Roman"/>
          <w:sz w:val="24"/>
        </w:rPr>
        <w:t xml:space="preserve">- включение в состав учебных занятий для проведения текущей, тематической, промежуточной оценки обучающихся задания для оценки несформированных умений, видов деятельности; </w:t>
      </w:r>
    </w:p>
    <w:p w:rsidR="008B3D25" w:rsidRDefault="008B3D25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8B3D25">
        <w:rPr>
          <w:rFonts w:ascii="Times New Roman" w:hAnsi="Times New Roman" w:cs="Times New Roman"/>
          <w:sz w:val="24"/>
        </w:rPr>
        <w:t xml:space="preserve">- использование заданий на уроках из демоверсии КИМ ВПР. </w:t>
      </w:r>
    </w:p>
    <w:p w:rsidR="008B3D25" w:rsidRDefault="008B3D25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8B3D25">
        <w:rPr>
          <w:rFonts w:ascii="Times New Roman" w:hAnsi="Times New Roman" w:cs="Times New Roman"/>
          <w:sz w:val="24"/>
        </w:rPr>
        <w:t xml:space="preserve">• Организован методический аудит рабочих программ педагогов на предмет внесения изменений в КТП с учетом результатов диагностических работ, ВПР. </w:t>
      </w:r>
    </w:p>
    <w:p w:rsidR="008B3D25" w:rsidRDefault="008B3D25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8B3D25">
        <w:rPr>
          <w:rFonts w:ascii="Times New Roman" w:hAnsi="Times New Roman" w:cs="Times New Roman"/>
          <w:sz w:val="24"/>
        </w:rPr>
        <w:t xml:space="preserve">• Разработана циклограмма индивидуального контроля педагогов. </w:t>
      </w:r>
    </w:p>
    <w:p w:rsidR="008B3D25" w:rsidRDefault="008B3D25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8B3D25">
        <w:rPr>
          <w:rFonts w:ascii="Times New Roman" w:hAnsi="Times New Roman" w:cs="Times New Roman"/>
          <w:sz w:val="24"/>
        </w:rPr>
        <w:lastRenderedPageBreak/>
        <w:t xml:space="preserve">• Осуществляется контроль за проведением консультаций для обучающихся испытывающих трудности в освоении основной образовательной программы, по результатам ВПР и диагностическим работам. </w:t>
      </w:r>
    </w:p>
    <w:p w:rsidR="008B3D25" w:rsidRDefault="008B3D25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8B3D25">
        <w:rPr>
          <w:rFonts w:ascii="Times New Roman" w:hAnsi="Times New Roman" w:cs="Times New Roman"/>
          <w:sz w:val="24"/>
        </w:rPr>
        <w:t xml:space="preserve">• Учителями-предметниками разработаны программы по индивидуальному сопровождению обучающихся, показавших низкие образовательные результаты </w:t>
      </w:r>
    </w:p>
    <w:p w:rsidR="008B3D25" w:rsidRDefault="008B3D25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8B3D25">
        <w:rPr>
          <w:rFonts w:ascii="Times New Roman" w:hAnsi="Times New Roman" w:cs="Times New Roman"/>
          <w:sz w:val="24"/>
        </w:rPr>
        <w:t xml:space="preserve">• Изучаем и обобщаем положительный педагогический опыт учителей – предметников, показавших высокие образовательные результаты обучающихся по оценочным процедурам. </w:t>
      </w:r>
    </w:p>
    <w:p w:rsidR="001B074F" w:rsidRDefault="008B3D25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8B3D25">
        <w:rPr>
          <w:rFonts w:ascii="Times New Roman" w:hAnsi="Times New Roman" w:cs="Times New Roman"/>
          <w:sz w:val="24"/>
        </w:rPr>
        <w:t>• Итогом станет организация и проведение педагогического совета по вопросам обобщения лучшего опыта по подготовки обучающихся к проведению мониторинговых исследований</w:t>
      </w:r>
    </w:p>
    <w:p w:rsidR="008B3D25" w:rsidRPr="008B3D25" w:rsidRDefault="008B3D25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8B3D25">
        <w:rPr>
          <w:rFonts w:ascii="Times New Roman" w:hAnsi="Times New Roman" w:cs="Times New Roman"/>
          <w:sz w:val="24"/>
        </w:rPr>
        <w:t>Учителям- предметникам, рекомендовано:</w:t>
      </w:r>
    </w:p>
    <w:p w:rsidR="008B3D25" w:rsidRPr="008B3D25" w:rsidRDefault="008B3D25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8B3D25">
        <w:rPr>
          <w:rFonts w:ascii="Times New Roman" w:hAnsi="Times New Roman" w:cs="Times New Roman"/>
          <w:sz w:val="24"/>
        </w:rPr>
        <w:t xml:space="preserve"> </w:t>
      </w:r>
      <w:r w:rsidRPr="008B3D25">
        <w:rPr>
          <w:rFonts w:ascii="Times New Roman" w:hAnsi="Times New Roman" w:cs="Times New Roman"/>
          <w:sz w:val="24"/>
        </w:rPr>
        <w:sym w:font="Symbol" w:char="F0B7"/>
      </w:r>
      <w:r w:rsidRPr="008B3D25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8B3D25">
        <w:rPr>
          <w:rFonts w:ascii="Times New Roman" w:hAnsi="Times New Roman" w:cs="Times New Roman"/>
          <w:sz w:val="24"/>
        </w:rPr>
        <w:t>организовать</w:t>
      </w:r>
      <w:proofErr w:type="gramEnd"/>
      <w:r w:rsidRPr="008B3D25">
        <w:rPr>
          <w:rFonts w:ascii="Times New Roman" w:hAnsi="Times New Roman" w:cs="Times New Roman"/>
          <w:sz w:val="24"/>
        </w:rPr>
        <w:t xml:space="preserve"> повторение по темам, проблемным для класса в целом;</w:t>
      </w:r>
    </w:p>
    <w:p w:rsidR="008B3D25" w:rsidRPr="008B3D25" w:rsidRDefault="008B3D25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8B3D25">
        <w:rPr>
          <w:rFonts w:ascii="Times New Roman" w:hAnsi="Times New Roman" w:cs="Times New Roman"/>
          <w:sz w:val="24"/>
        </w:rPr>
        <w:t xml:space="preserve"> </w:t>
      </w:r>
      <w:r w:rsidRPr="008B3D25">
        <w:rPr>
          <w:rFonts w:ascii="Times New Roman" w:hAnsi="Times New Roman" w:cs="Times New Roman"/>
          <w:sz w:val="24"/>
        </w:rPr>
        <w:sym w:font="Symbol" w:char="F0B7"/>
      </w:r>
      <w:r w:rsidRPr="008B3D25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8B3D25">
        <w:rPr>
          <w:rFonts w:ascii="Times New Roman" w:hAnsi="Times New Roman" w:cs="Times New Roman"/>
          <w:sz w:val="24"/>
        </w:rPr>
        <w:t>провести</w:t>
      </w:r>
      <w:proofErr w:type="gramEnd"/>
      <w:r w:rsidRPr="008B3D25">
        <w:rPr>
          <w:rFonts w:ascii="Times New Roman" w:hAnsi="Times New Roman" w:cs="Times New Roman"/>
          <w:sz w:val="24"/>
        </w:rPr>
        <w:t xml:space="preserve"> индивидуальные тренировочные упражнения по разделам учебного курса, которые вызвали наибольшие затруднения; </w:t>
      </w:r>
    </w:p>
    <w:p w:rsidR="008B3D25" w:rsidRPr="008B3D25" w:rsidRDefault="008B3D25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8B3D25">
        <w:rPr>
          <w:rFonts w:ascii="Times New Roman" w:hAnsi="Times New Roman" w:cs="Times New Roman"/>
          <w:sz w:val="24"/>
        </w:rPr>
        <w:sym w:font="Symbol" w:char="F0B7"/>
      </w:r>
      <w:r w:rsidRPr="008B3D25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8B3D25">
        <w:rPr>
          <w:rFonts w:ascii="Times New Roman" w:hAnsi="Times New Roman" w:cs="Times New Roman"/>
          <w:sz w:val="24"/>
        </w:rPr>
        <w:t>включить</w:t>
      </w:r>
      <w:proofErr w:type="gramEnd"/>
      <w:r w:rsidRPr="008B3D25">
        <w:rPr>
          <w:rFonts w:ascii="Times New Roman" w:hAnsi="Times New Roman" w:cs="Times New Roman"/>
          <w:sz w:val="24"/>
        </w:rPr>
        <w:t xml:space="preserve"> в освоение нового учебного материала и формирование соответствующих планируемых результатов с теми умениями и видами деятельности, которые по результатам ВПР в октябре 2022 г. были выявлены как проблемные поля, дефициты в разрезе каждого конкретного обучающегося, класса, параллели, всей общеобразовательной организации; </w:t>
      </w:r>
    </w:p>
    <w:p w:rsidR="008B3D25" w:rsidRPr="008B3D25" w:rsidRDefault="008B3D25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8B3D25">
        <w:rPr>
          <w:rFonts w:ascii="Times New Roman" w:hAnsi="Times New Roman" w:cs="Times New Roman"/>
          <w:sz w:val="24"/>
        </w:rPr>
        <w:sym w:font="Symbol" w:char="F0B7"/>
      </w:r>
      <w:r w:rsidRPr="008B3D25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8B3D25">
        <w:rPr>
          <w:rFonts w:ascii="Times New Roman" w:hAnsi="Times New Roman" w:cs="Times New Roman"/>
          <w:sz w:val="24"/>
        </w:rPr>
        <w:t>разработать</w:t>
      </w:r>
      <w:proofErr w:type="gramEnd"/>
      <w:r w:rsidRPr="008B3D25">
        <w:rPr>
          <w:rFonts w:ascii="Times New Roman" w:hAnsi="Times New Roman" w:cs="Times New Roman"/>
          <w:sz w:val="24"/>
        </w:rPr>
        <w:t xml:space="preserve"> индивидуальные образовательные маршруты для обучающихся на основе данных о выполнении отдельных заданий; </w:t>
      </w:r>
    </w:p>
    <w:p w:rsidR="008B3D25" w:rsidRPr="008B3D25" w:rsidRDefault="008B3D25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8B3D25">
        <w:rPr>
          <w:rFonts w:ascii="Times New Roman" w:hAnsi="Times New Roman" w:cs="Times New Roman"/>
          <w:sz w:val="24"/>
        </w:rPr>
        <w:sym w:font="Symbol" w:char="F0B7"/>
      </w:r>
      <w:r w:rsidRPr="008B3D25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8B3D25">
        <w:rPr>
          <w:rFonts w:ascii="Times New Roman" w:hAnsi="Times New Roman" w:cs="Times New Roman"/>
          <w:sz w:val="24"/>
        </w:rPr>
        <w:t>включить</w:t>
      </w:r>
      <w:proofErr w:type="gramEnd"/>
      <w:r w:rsidRPr="008B3D25">
        <w:rPr>
          <w:rFonts w:ascii="Times New Roman" w:hAnsi="Times New Roman" w:cs="Times New Roman"/>
          <w:sz w:val="24"/>
        </w:rPr>
        <w:t xml:space="preserve"> в состав учебных занятий для проведения текущей, тематической, промежуточной оценки обучающихся задания для оценки несформированных умений, видов деятельности; </w:t>
      </w:r>
    </w:p>
    <w:p w:rsidR="008B3D25" w:rsidRPr="008B3D25" w:rsidRDefault="008B3D25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8B3D25">
        <w:rPr>
          <w:rFonts w:ascii="Times New Roman" w:hAnsi="Times New Roman" w:cs="Times New Roman"/>
          <w:sz w:val="24"/>
        </w:rPr>
        <w:sym w:font="Symbol" w:char="F0B7"/>
      </w:r>
      <w:r w:rsidRPr="008B3D25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8B3D25">
        <w:rPr>
          <w:rFonts w:ascii="Times New Roman" w:hAnsi="Times New Roman" w:cs="Times New Roman"/>
          <w:sz w:val="24"/>
        </w:rPr>
        <w:t>увеличить</w:t>
      </w:r>
      <w:proofErr w:type="gramEnd"/>
      <w:r w:rsidRPr="008B3D25">
        <w:rPr>
          <w:rFonts w:ascii="Times New Roman" w:hAnsi="Times New Roman" w:cs="Times New Roman"/>
          <w:sz w:val="24"/>
        </w:rPr>
        <w:t xml:space="preserve"> количество практических работ, которые направлены на формирование универсальных учебных действий учащихся. Можно использовать задания из демоверсии КИМ ВПР; </w:t>
      </w:r>
    </w:p>
    <w:p w:rsidR="008B3D25" w:rsidRPr="008B3D25" w:rsidRDefault="008B3D25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8B3D25">
        <w:rPr>
          <w:rFonts w:ascii="Times New Roman" w:hAnsi="Times New Roman" w:cs="Times New Roman"/>
          <w:sz w:val="24"/>
        </w:rPr>
        <w:sym w:font="Symbol" w:char="F0B7"/>
      </w:r>
      <w:r w:rsidRPr="008B3D25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8B3D25">
        <w:rPr>
          <w:rFonts w:ascii="Times New Roman" w:hAnsi="Times New Roman" w:cs="Times New Roman"/>
          <w:sz w:val="24"/>
        </w:rPr>
        <w:t>еженедельный</w:t>
      </w:r>
      <w:proofErr w:type="gramEnd"/>
      <w:r w:rsidRPr="008B3D25">
        <w:rPr>
          <w:rFonts w:ascii="Times New Roman" w:hAnsi="Times New Roman" w:cs="Times New Roman"/>
          <w:sz w:val="24"/>
        </w:rPr>
        <w:t xml:space="preserve"> контроль за выполнением рабочих программ педагогами по предметам в содержательной и практической ее частей. </w:t>
      </w:r>
    </w:p>
    <w:p w:rsidR="008B3D25" w:rsidRPr="008B3D25" w:rsidRDefault="008B3D25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8B3D25">
        <w:rPr>
          <w:rFonts w:ascii="Times New Roman" w:hAnsi="Times New Roman" w:cs="Times New Roman"/>
          <w:sz w:val="24"/>
        </w:rPr>
        <w:sym w:font="Symbol" w:char="F0B7"/>
      </w:r>
      <w:r w:rsidRPr="008B3D25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8B3D25">
        <w:rPr>
          <w:rFonts w:ascii="Times New Roman" w:hAnsi="Times New Roman" w:cs="Times New Roman"/>
          <w:sz w:val="24"/>
        </w:rPr>
        <w:t>организовать</w:t>
      </w:r>
      <w:proofErr w:type="gramEnd"/>
      <w:r w:rsidRPr="008B3D25">
        <w:rPr>
          <w:rFonts w:ascii="Times New Roman" w:hAnsi="Times New Roman" w:cs="Times New Roman"/>
          <w:sz w:val="24"/>
        </w:rPr>
        <w:t xml:space="preserve"> на уроках работу с текстовой информацией, что должно сформировать коммуникативную компетентность школьника: погружаясь в текст, грамотно его интерпретировать, выделять разные виды информации и использовать ее в своей работе; </w:t>
      </w:r>
    </w:p>
    <w:p w:rsidR="008B3D25" w:rsidRPr="008B3D25" w:rsidRDefault="008B3D25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8B3D25">
        <w:rPr>
          <w:rFonts w:ascii="Times New Roman" w:hAnsi="Times New Roman" w:cs="Times New Roman"/>
          <w:sz w:val="24"/>
        </w:rPr>
        <w:sym w:font="Symbol" w:char="F0B7"/>
      </w:r>
      <w:r w:rsidRPr="008B3D25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8B3D25">
        <w:rPr>
          <w:rFonts w:ascii="Times New Roman" w:hAnsi="Times New Roman" w:cs="Times New Roman"/>
          <w:sz w:val="24"/>
        </w:rPr>
        <w:t>систематически</w:t>
      </w:r>
      <w:proofErr w:type="gramEnd"/>
      <w:r w:rsidRPr="008B3D25">
        <w:rPr>
          <w:rFonts w:ascii="Times New Roman" w:hAnsi="Times New Roman" w:cs="Times New Roman"/>
          <w:sz w:val="24"/>
        </w:rPr>
        <w:t xml:space="preserve"> осуществлять подбор эффективных приемов, методов,</w:t>
      </w:r>
      <w:r w:rsidR="00C744BC"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  <w:r w:rsidRPr="008B3D25">
        <w:rPr>
          <w:rFonts w:ascii="Times New Roman" w:hAnsi="Times New Roman" w:cs="Times New Roman"/>
          <w:sz w:val="24"/>
        </w:rPr>
        <w:t xml:space="preserve">технологий, способствующих наилучшему усвоению учебного материла; </w:t>
      </w:r>
    </w:p>
    <w:p w:rsidR="008B3D25" w:rsidRDefault="008B3D25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8B3D25">
        <w:rPr>
          <w:rFonts w:ascii="Times New Roman" w:hAnsi="Times New Roman" w:cs="Times New Roman"/>
          <w:sz w:val="24"/>
        </w:rPr>
        <w:sym w:font="Symbol" w:char="F0B7"/>
      </w:r>
      <w:r w:rsidRPr="008B3D25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8B3D25">
        <w:rPr>
          <w:rFonts w:ascii="Times New Roman" w:hAnsi="Times New Roman" w:cs="Times New Roman"/>
          <w:sz w:val="24"/>
        </w:rPr>
        <w:t>составить</w:t>
      </w:r>
      <w:proofErr w:type="gramEnd"/>
      <w:r w:rsidRPr="008B3D25">
        <w:rPr>
          <w:rFonts w:ascii="Times New Roman" w:hAnsi="Times New Roman" w:cs="Times New Roman"/>
          <w:sz w:val="24"/>
        </w:rPr>
        <w:t xml:space="preserve"> диагностические работы в форме </w:t>
      </w:r>
      <w:proofErr w:type="spellStart"/>
      <w:r w:rsidRPr="008B3D25">
        <w:rPr>
          <w:rFonts w:ascii="Times New Roman" w:hAnsi="Times New Roman" w:cs="Times New Roman"/>
          <w:sz w:val="24"/>
        </w:rPr>
        <w:t>демо</w:t>
      </w:r>
      <w:proofErr w:type="spellEnd"/>
      <w:r w:rsidRPr="008B3D25">
        <w:rPr>
          <w:rFonts w:ascii="Times New Roman" w:hAnsi="Times New Roman" w:cs="Times New Roman"/>
          <w:sz w:val="24"/>
        </w:rPr>
        <w:t xml:space="preserve">- версий по материалам РЦОКО и </w:t>
      </w:r>
      <w:proofErr w:type="spellStart"/>
      <w:r w:rsidRPr="008B3D25">
        <w:rPr>
          <w:rFonts w:ascii="Times New Roman" w:hAnsi="Times New Roman" w:cs="Times New Roman"/>
          <w:sz w:val="24"/>
        </w:rPr>
        <w:t>демо</w:t>
      </w:r>
      <w:proofErr w:type="spellEnd"/>
      <w:r w:rsidRPr="008B3D25">
        <w:rPr>
          <w:rFonts w:ascii="Times New Roman" w:hAnsi="Times New Roman" w:cs="Times New Roman"/>
          <w:sz w:val="24"/>
        </w:rPr>
        <w:t xml:space="preserve"> -версий ВПР для проведения работ на школьном уровне;</w:t>
      </w:r>
    </w:p>
    <w:p w:rsidR="008B3D25" w:rsidRDefault="008B3D25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</w:p>
    <w:p w:rsidR="008B3D25" w:rsidRDefault="008B3D25" w:rsidP="008B3D25">
      <w:pPr>
        <w:spacing w:after="0" w:line="240" w:lineRule="auto"/>
        <w:ind w:left="142" w:firstLine="709"/>
        <w:jc w:val="center"/>
        <w:rPr>
          <w:rFonts w:ascii="Times New Roman" w:hAnsi="Times New Roman" w:cs="Times New Roman"/>
          <w:b/>
          <w:sz w:val="24"/>
        </w:rPr>
      </w:pPr>
      <w:r w:rsidRPr="008B3D25">
        <w:rPr>
          <w:rFonts w:ascii="Times New Roman" w:hAnsi="Times New Roman" w:cs="Times New Roman"/>
          <w:b/>
          <w:sz w:val="24"/>
        </w:rPr>
        <w:t>Школьный этап Всероссийской олимпиады школьников</w:t>
      </w:r>
    </w:p>
    <w:tbl>
      <w:tblPr>
        <w:tblStyle w:val="a3"/>
        <w:tblW w:w="1400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846"/>
        <w:gridCol w:w="3696"/>
        <w:gridCol w:w="1522"/>
        <w:gridCol w:w="1293"/>
        <w:gridCol w:w="1154"/>
        <w:gridCol w:w="1134"/>
        <w:gridCol w:w="1134"/>
        <w:gridCol w:w="1134"/>
        <w:gridCol w:w="1181"/>
        <w:gridCol w:w="910"/>
      </w:tblGrid>
      <w:tr w:rsidR="008B3D25" w:rsidTr="00C21098">
        <w:tc>
          <w:tcPr>
            <w:tcW w:w="846" w:type="dxa"/>
            <w:vMerge w:val="restart"/>
          </w:tcPr>
          <w:p w:rsidR="008B3D25" w:rsidRDefault="008B3D25" w:rsidP="008B3D25">
            <w:pPr>
              <w:jc w:val="center"/>
              <w:rPr>
                <w:rFonts w:ascii="Times New Roman" w:hAnsi="Times New Roman" w:cs="Times New Roman"/>
                <w:b/>
                <w:sz w:val="48"/>
                <w:szCs w:val="24"/>
              </w:rPr>
            </w:pPr>
            <w:r w:rsidRPr="008B3D2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696" w:type="dxa"/>
            <w:vMerge w:val="restart"/>
          </w:tcPr>
          <w:p w:rsidR="008B3D25" w:rsidRDefault="008B3D25" w:rsidP="008B3D25">
            <w:pPr>
              <w:jc w:val="center"/>
              <w:rPr>
                <w:rFonts w:ascii="Times New Roman" w:hAnsi="Times New Roman" w:cs="Times New Roman"/>
                <w:b/>
                <w:sz w:val="48"/>
                <w:szCs w:val="24"/>
              </w:rPr>
            </w:pPr>
            <w:proofErr w:type="gramStart"/>
            <w:r w:rsidRPr="008B3D2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  <w:proofErr w:type="gramEnd"/>
          </w:p>
        </w:tc>
        <w:tc>
          <w:tcPr>
            <w:tcW w:w="2815" w:type="dxa"/>
            <w:gridSpan w:val="2"/>
          </w:tcPr>
          <w:p w:rsidR="008B3D25" w:rsidRDefault="008B3D25" w:rsidP="008B3D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B3D25">
              <w:rPr>
                <w:rFonts w:ascii="Times New Roman" w:hAnsi="Times New Roman" w:cs="Times New Roman"/>
                <w:b/>
                <w:sz w:val="24"/>
                <w:szCs w:val="24"/>
              </w:rPr>
              <w:t>количе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ство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участников</w:t>
            </w:r>
          </w:p>
        </w:tc>
        <w:tc>
          <w:tcPr>
            <w:tcW w:w="2288" w:type="dxa"/>
            <w:gridSpan w:val="2"/>
          </w:tcPr>
          <w:p w:rsidR="008B3D25" w:rsidRDefault="008B3D25" w:rsidP="008B3D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победителей</w:t>
            </w:r>
          </w:p>
        </w:tc>
        <w:tc>
          <w:tcPr>
            <w:tcW w:w="2268" w:type="dxa"/>
            <w:gridSpan w:val="2"/>
          </w:tcPr>
          <w:p w:rsidR="008B3D25" w:rsidRDefault="008B3D25" w:rsidP="008B3D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призеров</w:t>
            </w:r>
          </w:p>
        </w:tc>
        <w:tc>
          <w:tcPr>
            <w:tcW w:w="2091" w:type="dxa"/>
            <w:gridSpan w:val="2"/>
          </w:tcPr>
          <w:p w:rsidR="008B3D25" w:rsidRPr="008B3D25" w:rsidRDefault="008B3D25" w:rsidP="008B3D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 качества</w:t>
            </w:r>
          </w:p>
        </w:tc>
      </w:tr>
      <w:tr w:rsidR="008B3D25" w:rsidTr="00C21098">
        <w:tc>
          <w:tcPr>
            <w:tcW w:w="846" w:type="dxa"/>
            <w:vMerge/>
          </w:tcPr>
          <w:p w:rsidR="008B3D25" w:rsidRDefault="008B3D25" w:rsidP="008B3D25">
            <w:pPr>
              <w:jc w:val="center"/>
              <w:rPr>
                <w:rFonts w:ascii="Times New Roman" w:hAnsi="Times New Roman" w:cs="Times New Roman"/>
                <w:b/>
                <w:sz w:val="48"/>
                <w:szCs w:val="24"/>
              </w:rPr>
            </w:pPr>
          </w:p>
        </w:tc>
        <w:tc>
          <w:tcPr>
            <w:tcW w:w="3696" w:type="dxa"/>
            <w:vMerge/>
          </w:tcPr>
          <w:p w:rsidR="008B3D25" w:rsidRDefault="008B3D25" w:rsidP="008B3D25">
            <w:pPr>
              <w:jc w:val="center"/>
              <w:rPr>
                <w:rFonts w:ascii="Times New Roman" w:hAnsi="Times New Roman" w:cs="Times New Roman"/>
                <w:b/>
                <w:sz w:val="48"/>
                <w:szCs w:val="24"/>
              </w:rPr>
            </w:pPr>
          </w:p>
        </w:tc>
        <w:tc>
          <w:tcPr>
            <w:tcW w:w="1522" w:type="dxa"/>
          </w:tcPr>
          <w:p w:rsidR="008B3D25" w:rsidRPr="008B3D25" w:rsidRDefault="008B3D25" w:rsidP="008B3D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D25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293" w:type="dxa"/>
          </w:tcPr>
          <w:p w:rsidR="008B3D25" w:rsidRPr="008B3D25" w:rsidRDefault="008B3D25" w:rsidP="008B3D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D25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154" w:type="dxa"/>
          </w:tcPr>
          <w:p w:rsidR="008B3D25" w:rsidRPr="008B3D25" w:rsidRDefault="008B3D25" w:rsidP="008B3D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D25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8B3D25" w:rsidRPr="008B3D25" w:rsidRDefault="008B3D25" w:rsidP="008B3D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D25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:rsidR="008B3D25" w:rsidRPr="008B3D25" w:rsidRDefault="008B3D25" w:rsidP="008B3D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D25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8B3D25" w:rsidRPr="008B3D25" w:rsidRDefault="008B3D25" w:rsidP="008B3D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D25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181" w:type="dxa"/>
          </w:tcPr>
          <w:p w:rsidR="008B3D25" w:rsidRPr="008B3D25" w:rsidRDefault="008B3D25" w:rsidP="008B3D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D25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910" w:type="dxa"/>
          </w:tcPr>
          <w:p w:rsidR="008B3D25" w:rsidRPr="008B3D25" w:rsidRDefault="008B3D25" w:rsidP="008B3D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D25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5E6100" w:rsidTr="00C21098">
        <w:trPr>
          <w:trHeight w:val="271"/>
        </w:trPr>
        <w:tc>
          <w:tcPr>
            <w:tcW w:w="846" w:type="dxa"/>
          </w:tcPr>
          <w:p w:rsidR="005E6100" w:rsidRPr="00C21098" w:rsidRDefault="005E6100" w:rsidP="00C21098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6" w:type="dxa"/>
          </w:tcPr>
          <w:p w:rsidR="005E6100" w:rsidRPr="001C0EC5" w:rsidRDefault="005E6100" w:rsidP="005E6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0EC5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gramEnd"/>
            <w:r w:rsidRPr="001C0EC5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1522" w:type="dxa"/>
          </w:tcPr>
          <w:p w:rsidR="005E6100" w:rsidRPr="005E6100" w:rsidRDefault="005E6100" w:rsidP="005E610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10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93" w:type="dxa"/>
          </w:tcPr>
          <w:p w:rsidR="005E6100" w:rsidRPr="00C34758" w:rsidRDefault="005E6100" w:rsidP="005E6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75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54" w:type="dxa"/>
          </w:tcPr>
          <w:p w:rsidR="005E6100" w:rsidRPr="00C34758" w:rsidRDefault="005D6DCA" w:rsidP="005E6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E6100" w:rsidRPr="00C34758" w:rsidRDefault="005E6100" w:rsidP="005E6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6100" w:rsidRPr="00C34758" w:rsidRDefault="005D6DCA" w:rsidP="005E6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5E6100" w:rsidRPr="00C34758" w:rsidRDefault="005E6100" w:rsidP="005E6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5E6100" w:rsidRPr="00C34758" w:rsidRDefault="005D6DCA" w:rsidP="005E6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910" w:type="dxa"/>
          </w:tcPr>
          <w:p w:rsidR="005E6100" w:rsidRPr="00622D93" w:rsidRDefault="00622D93" w:rsidP="005E6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D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E6100" w:rsidTr="00C21098">
        <w:trPr>
          <w:trHeight w:val="294"/>
        </w:trPr>
        <w:tc>
          <w:tcPr>
            <w:tcW w:w="846" w:type="dxa"/>
          </w:tcPr>
          <w:p w:rsidR="005E6100" w:rsidRPr="00C21098" w:rsidRDefault="005E6100" w:rsidP="00C21098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6" w:type="dxa"/>
          </w:tcPr>
          <w:p w:rsidR="005E6100" w:rsidRPr="008E081F" w:rsidRDefault="005E6100" w:rsidP="005E6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081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proofErr w:type="gramEnd"/>
          </w:p>
        </w:tc>
        <w:tc>
          <w:tcPr>
            <w:tcW w:w="1522" w:type="dxa"/>
          </w:tcPr>
          <w:p w:rsidR="005E6100" w:rsidRPr="005E6100" w:rsidRDefault="005E6100" w:rsidP="005E610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10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93" w:type="dxa"/>
          </w:tcPr>
          <w:p w:rsidR="005E6100" w:rsidRPr="00C34758" w:rsidRDefault="005E6100" w:rsidP="005E6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7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4" w:type="dxa"/>
          </w:tcPr>
          <w:p w:rsidR="005E6100" w:rsidRPr="00C34758" w:rsidRDefault="005E6100" w:rsidP="005E6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6100" w:rsidRPr="00C34758" w:rsidRDefault="005E6100" w:rsidP="005E6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6100" w:rsidRPr="00C34758" w:rsidRDefault="005D6DCA" w:rsidP="005E6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E6100" w:rsidRPr="00C34758" w:rsidRDefault="005E6100" w:rsidP="005E6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7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:rsidR="005E6100" w:rsidRPr="00C34758" w:rsidRDefault="005D6DCA" w:rsidP="005E6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10" w:type="dxa"/>
          </w:tcPr>
          <w:p w:rsidR="005E6100" w:rsidRPr="00C34758" w:rsidRDefault="005E6100" w:rsidP="005E6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75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5E6100" w:rsidTr="00C21098">
        <w:trPr>
          <w:trHeight w:val="294"/>
        </w:trPr>
        <w:tc>
          <w:tcPr>
            <w:tcW w:w="846" w:type="dxa"/>
          </w:tcPr>
          <w:p w:rsidR="005E6100" w:rsidRPr="00C21098" w:rsidRDefault="005E6100" w:rsidP="00C21098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6" w:type="dxa"/>
          </w:tcPr>
          <w:p w:rsidR="005E6100" w:rsidRPr="008E081F" w:rsidRDefault="005E6100" w:rsidP="005E6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081F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proofErr w:type="gramEnd"/>
            <w:r w:rsidRPr="008E081F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1522" w:type="dxa"/>
          </w:tcPr>
          <w:p w:rsidR="005E6100" w:rsidRPr="005E6100" w:rsidRDefault="005E6100" w:rsidP="005E610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10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93" w:type="dxa"/>
          </w:tcPr>
          <w:p w:rsidR="005E6100" w:rsidRPr="00C34758" w:rsidRDefault="005E6100" w:rsidP="005E6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7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4" w:type="dxa"/>
          </w:tcPr>
          <w:p w:rsidR="005E6100" w:rsidRPr="00C34758" w:rsidRDefault="005E6100" w:rsidP="005E6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E6100" w:rsidRPr="00C34758" w:rsidRDefault="005E6100" w:rsidP="005E6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6100" w:rsidRPr="00C34758" w:rsidRDefault="005E6100" w:rsidP="005D6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6100" w:rsidRPr="00C34758" w:rsidRDefault="005E6100" w:rsidP="005E6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7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:rsidR="005E6100" w:rsidRPr="00C34758" w:rsidRDefault="005D6DCA" w:rsidP="005E6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10" w:type="dxa"/>
          </w:tcPr>
          <w:p w:rsidR="005E6100" w:rsidRPr="00C34758" w:rsidRDefault="005E6100" w:rsidP="005E6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75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5E6100" w:rsidTr="00C21098">
        <w:tc>
          <w:tcPr>
            <w:tcW w:w="846" w:type="dxa"/>
          </w:tcPr>
          <w:p w:rsidR="005E6100" w:rsidRPr="00C21098" w:rsidRDefault="005E6100" w:rsidP="00C21098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6" w:type="dxa"/>
          </w:tcPr>
          <w:p w:rsidR="005E6100" w:rsidRPr="008E081F" w:rsidRDefault="005E6100" w:rsidP="005E6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081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gramEnd"/>
          </w:p>
        </w:tc>
        <w:tc>
          <w:tcPr>
            <w:tcW w:w="1522" w:type="dxa"/>
          </w:tcPr>
          <w:p w:rsidR="005E6100" w:rsidRPr="005E6100" w:rsidRDefault="005E6100" w:rsidP="005E610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100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93" w:type="dxa"/>
          </w:tcPr>
          <w:p w:rsidR="005E6100" w:rsidRPr="00C34758" w:rsidRDefault="005E6100" w:rsidP="005E6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75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54" w:type="dxa"/>
          </w:tcPr>
          <w:p w:rsidR="005E6100" w:rsidRPr="00C34758" w:rsidRDefault="005E6100" w:rsidP="005E6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6100" w:rsidRPr="00C34758" w:rsidRDefault="005E6100" w:rsidP="005E6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6100" w:rsidRPr="00C34758" w:rsidRDefault="005E6100" w:rsidP="005E6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6100" w:rsidRPr="00C34758" w:rsidRDefault="005E6100" w:rsidP="005E6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7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:rsidR="005E6100" w:rsidRPr="00C34758" w:rsidRDefault="005E6100" w:rsidP="005E6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0" w:type="dxa"/>
          </w:tcPr>
          <w:p w:rsidR="005E6100" w:rsidRPr="00C34758" w:rsidRDefault="00622D93" w:rsidP="005E6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B3D25" w:rsidTr="00C21098">
        <w:tc>
          <w:tcPr>
            <w:tcW w:w="846" w:type="dxa"/>
          </w:tcPr>
          <w:p w:rsidR="008B3D25" w:rsidRPr="00C21098" w:rsidRDefault="008B3D25" w:rsidP="00C21098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6" w:type="dxa"/>
          </w:tcPr>
          <w:p w:rsidR="008B3D25" w:rsidRPr="008E081F" w:rsidRDefault="001C0EC5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081F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proofErr w:type="gramEnd"/>
            <w:r w:rsidR="005E6100">
              <w:rPr>
                <w:rFonts w:ascii="Times New Roman" w:hAnsi="Times New Roman" w:cs="Times New Roman"/>
                <w:sz w:val="24"/>
                <w:szCs w:val="24"/>
              </w:rPr>
              <w:t xml:space="preserve"> и ИКТ</w:t>
            </w:r>
          </w:p>
        </w:tc>
        <w:tc>
          <w:tcPr>
            <w:tcW w:w="1522" w:type="dxa"/>
          </w:tcPr>
          <w:p w:rsidR="008B3D25" w:rsidRPr="005E6100" w:rsidRDefault="005E6100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3" w:type="dxa"/>
          </w:tcPr>
          <w:p w:rsidR="008B3D25" w:rsidRPr="00C34758" w:rsidRDefault="00C34758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4" w:type="dxa"/>
          </w:tcPr>
          <w:p w:rsidR="008B3D25" w:rsidRPr="00C34758" w:rsidRDefault="008B3D25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3D25" w:rsidRPr="00C34758" w:rsidRDefault="008B3D25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3D25" w:rsidRPr="00C34758" w:rsidRDefault="008B3D25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3D25" w:rsidRPr="00C34758" w:rsidRDefault="008B3D25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8B3D25" w:rsidRPr="00C34758" w:rsidRDefault="005E6100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0" w:type="dxa"/>
          </w:tcPr>
          <w:p w:rsidR="008B3D25" w:rsidRPr="00C34758" w:rsidRDefault="005E6100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B3D25" w:rsidTr="00C21098">
        <w:tc>
          <w:tcPr>
            <w:tcW w:w="846" w:type="dxa"/>
          </w:tcPr>
          <w:p w:rsidR="008B3D25" w:rsidRPr="00C21098" w:rsidRDefault="008B3D25" w:rsidP="00C21098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6" w:type="dxa"/>
          </w:tcPr>
          <w:p w:rsidR="008B3D25" w:rsidRPr="008E081F" w:rsidRDefault="001C0EC5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081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proofErr w:type="gramEnd"/>
          </w:p>
        </w:tc>
        <w:tc>
          <w:tcPr>
            <w:tcW w:w="1522" w:type="dxa"/>
          </w:tcPr>
          <w:p w:rsidR="008B3D25" w:rsidRPr="005E6100" w:rsidRDefault="005E6100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0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3" w:type="dxa"/>
          </w:tcPr>
          <w:p w:rsidR="008B3D25" w:rsidRPr="00C34758" w:rsidRDefault="00C34758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54" w:type="dxa"/>
          </w:tcPr>
          <w:p w:rsidR="008B3D25" w:rsidRPr="00C34758" w:rsidRDefault="008B3D25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3D25" w:rsidRPr="00C34758" w:rsidRDefault="008B3D25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3D25" w:rsidRPr="00C34758" w:rsidRDefault="005D6DCA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B3D25" w:rsidRPr="00C34758" w:rsidRDefault="008B3D25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8B3D25" w:rsidRPr="00C34758" w:rsidRDefault="005D6DCA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10" w:type="dxa"/>
          </w:tcPr>
          <w:p w:rsidR="008B3D25" w:rsidRPr="00C34758" w:rsidRDefault="005E6100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B3D25" w:rsidRPr="001C0EC5" w:rsidTr="00C21098">
        <w:tc>
          <w:tcPr>
            <w:tcW w:w="846" w:type="dxa"/>
          </w:tcPr>
          <w:p w:rsidR="008B3D25" w:rsidRPr="00C21098" w:rsidRDefault="008B3D25" w:rsidP="00C21098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6" w:type="dxa"/>
          </w:tcPr>
          <w:p w:rsidR="008B3D25" w:rsidRPr="008E081F" w:rsidRDefault="001C0EC5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081F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  <w:proofErr w:type="gramEnd"/>
          </w:p>
        </w:tc>
        <w:tc>
          <w:tcPr>
            <w:tcW w:w="1522" w:type="dxa"/>
          </w:tcPr>
          <w:p w:rsidR="008B3D25" w:rsidRPr="005E6100" w:rsidRDefault="005E6100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3" w:type="dxa"/>
          </w:tcPr>
          <w:p w:rsidR="008B3D25" w:rsidRPr="00C34758" w:rsidRDefault="00C34758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4" w:type="dxa"/>
          </w:tcPr>
          <w:p w:rsidR="008B3D25" w:rsidRPr="00C34758" w:rsidRDefault="008B3D25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3D25" w:rsidRPr="00C34758" w:rsidRDefault="00C34758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B3D25" w:rsidRPr="00C34758" w:rsidRDefault="008B3D25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3D25" w:rsidRPr="00C34758" w:rsidRDefault="008B3D25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8B3D25" w:rsidRPr="00C34758" w:rsidRDefault="005E6100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0" w:type="dxa"/>
          </w:tcPr>
          <w:p w:rsidR="008B3D25" w:rsidRPr="00C34758" w:rsidRDefault="00C34758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75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B3D25" w:rsidRPr="001C0EC5" w:rsidTr="00C21098">
        <w:tc>
          <w:tcPr>
            <w:tcW w:w="846" w:type="dxa"/>
          </w:tcPr>
          <w:p w:rsidR="008B3D25" w:rsidRPr="00C21098" w:rsidRDefault="008B3D25" w:rsidP="00C21098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6" w:type="dxa"/>
          </w:tcPr>
          <w:p w:rsidR="008B3D25" w:rsidRPr="008E081F" w:rsidRDefault="001C0EC5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081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proofErr w:type="gramEnd"/>
          </w:p>
        </w:tc>
        <w:tc>
          <w:tcPr>
            <w:tcW w:w="1522" w:type="dxa"/>
          </w:tcPr>
          <w:p w:rsidR="008B3D25" w:rsidRPr="005E6100" w:rsidRDefault="005E6100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3" w:type="dxa"/>
          </w:tcPr>
          <w:p w:rsidR="008B3D25" w:rsidRPr="00C34758" w:rsidRDefault="00C34758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4" w:type="dxa"/>
          </w:tcPr>
          <w:p w:rsidR="008B3D25" w:rsidRPr="00C34758" w:rsidRDefault="008B3D25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3D25" w:rsidRPr="00C34758" w:rsidRDefault="008B3D25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3D25" w:rsidRPr="00C34758" w:rsidRDefault="008B3D25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3D25" w:rsidRPr="00C34758" w:rsidRDefault="008B3D25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8B3D25" w:rsidRPr="00C34758" w:rsidRDefault="005D6DCA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0" w:type="dxa"/>
          </w:tcPr>
          <w:p w:rsidR="008B3D25" w:rsidRPr="00622D93" w:rsidRDefault="005E6100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D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C0EC5" w:rsidRPr="001C0EC5" w:rsidTr="00C21098">
        <w:tc>
          <w:tcPr>
            <w:tcW w:w="846" w:type="dxa"/>
          </w:tcPr>
          <w:p w:rsidR="001C0EC5" w:rsidRPr="00C21098" w:rsidRDefault="001C0EC5" w:rsidP="00C21098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6" w:type="dxa"/>
          </w:tcPr>
          <w:p w:rsidR="001C0EC5" w:rsidRPr="008E081F" w:rsidRDefault="001C0EC5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081F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  <w:proofErr w:type="gramEnd"/>
          </w:p>
        </w:tc>
        <w:tc>
          <w:tcPr>
            <w:tcW w:w="1522" w:type="dxa"/>
          </w:tcPr>
          <w:p w:rsidR="001C0EC5" w:rsidRPr="005E6100" w:rsidRDefault="005E6100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3" w:type="dxa"/>
          </w:tcPr>
          <w:p w:rsidR="001C0EC5" w:rsidRPr="00C34758" w:rsidRDefault="00C34758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4" w:type="dxa"/>
          </w:tcPr>
          <w:p w:rsidR="001C0EC5" w:rsidRPr="00C34758" w:rsidRDefault="001C0EC5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EC5" w:rsidRPr="00C34758" w:rsidRDefault="001C0EC5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EC5" w:rsidRPr="00C34758" w:rsidRDefault="001C0EC5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EC5" w:rsidRPr="00C34758" w:rsidRDefault="001C0EC5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1C0EC5" w:rsidRPr="00C34758" w:rsidRDefault="005E6100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0" w:type="dxa"/>
          </w:tcPr>
          <w:p w:rsidR="001C0EC5" w:rsidRPr="00622D93" w:rsidRDefault="005E6100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D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C0EC5" w:rsidRPr="001C0EC5" w:rsidTr="00C21098">
        <w:tc>
          <w:tcPr>
            <w:tcW w:w="846" w:type="dxa"/>
          </w:tcPr>
          <w:p w:rsidR="001C0EC5" w:rsidRPr="00C21098" w:rsidRDefault="001C0EC5" w:rsidP="00C21098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6" w:type="dxa"/>
          </w:tcPr>
          <w:p w:rsidR="001C0EC5" w:rsidRPr="008E081F" w:rsidRDefault="001C0EC5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081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proofErr w:type="gramEnd"/>
          </w:p>
        </w:tc>
        <w:tc>
          <w:tcPr>
            <w:tcW w:w="1522" w:type="dxa"/>
          </w:tcPr>
          <w:p w:rsidR="001C0EC5" w:rsidRPr="005E6100" w:rsidRDefault="005E6100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3" w:type="dxa"/>
          </w:tcPr>
          <w:p w:rsidR="001C0EC5" w:rsidRPr="00C34758" w:rsidRDefault="00C34758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7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54" w:type="dxa"/>
          </w:tcPr>
          <w:p w:rsidR="001C0EC5" w:rsidRPr="00C34758" w:rsidRDefault="005D6DCA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0EC5" w:rsidRPr="00C34758" w:rsidRDefault="001C0EC5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EC5" w:rsidRPr="00C34758" w:rsidRDefault="005D6DCA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C0EC5" w:rsidRPr="00C34758" w:rsidRDefault="001C0EC5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1C0EC5" w:rsidRPr="00C34758" w:rsidRDefault="005D6DCA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10" w:type="dxa"/>
          </w:tcPr>
          <w:p w:rsidR="001C0EC5" w:rsidRPr="00C34758" w:rsidRDefault="005E6100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345B" w:rsidRPr="001C0EC5" w:rsidTr="00C21098">
        <w:tc>
          <w:tcPr>
            <w:tcW w:w="846" w:type="dxa"/>
          </w:tcPr>
          <w:p w:rsidR="0030345B" w:rsidRPr="00C21098" w:rsidRDefault="0030345B" w:rsidP="00C21098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6" w:type="dxa"/>
          </w:tcPr>
          <w:p w:rsidR="0030345B" w:rsidRPr="008E081F" w:rsidRDefault="00C34758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экол</w:t>
            </w:r>
            <w:r w:rsidR="0030345B" w:rsidRPr="008E081F">
              <w:rPr>
                <w:rFonts w:ascii="Times New Roman" w:hAnsi="Times New Roman" w:cs="Times New Roman"/>
                <w:sz w:val="24"/>
                <w:szCs w:val="24"/>
              </w:rPr>
              <w:t>огия</w:t>
            </w:r>
            <w:proofErr w:type="gramEnd"/>
          </w:p>
        </w:tc>
        <w:tc>
          <w:tcPr>
            <w:tcW w:w="1522" w:type="dxa"/>
          </w:tcPr>
          <w:p w:rsidR="0030345B" w:rsidRPr="005E6100" w:rsidRDefault="005E6100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3" w:type="dxa"/>
          </w:tcPr>
          <w:p w:rsidR="0030345B" w:rsidRPr="00C34758" w:rsidRDefault="00C34758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7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4" w:type="dxa"/>
          </w:tcPr>
          <w:p w:rsidR="0030345B" w:rsidRPr="00C34758" w:rsidRDefault="005D6DCA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0345B" w:rsidRPr="00C34758" w:rsidRDefault="00C34758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7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0345B" w:rsidRPr="00C34758" w:rsidRDefault="005D6DCA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0345B" w:rsidRPr="00C34758" w:rsidRDefault="00C34758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7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:rsidR="0030345B" w:rsidRPr="00C34758" w:rsidRDefault="005D6DCA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10" w:type="dxa"/>
          </w:tcPr>
          <w:p w:rsidR="0030345B" w:rsidRPr="00C34758" w:rsidRDefault="005D6DCA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C0EC5" w:rsidRPr="001C0EC5" w:rsidTr="00C21098">
        <w:tc>
          <w:tcPr>
            <w:tcW w:w="846" w:type="dxa"/>
          </w:tcPr>
          <w:p w:rsidR="001C0EC5" w:rsidRPr="00C21098" w:rsidRDefault="001C0EC5" w:rsidP="00C21098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6" w:type="dxa"/>
          </w:tcPr>
          <w:p w:rsidR="001C0EC5" w:rsidRPr="008E081F" w:rsidRDefault="001C0EC5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081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proofErr w:type="gramEnd"/>
          </w:p>
        </w:tc>
        <w:tc>
          <w:tcPr>
            <w:tcW w:w="1522" w:type="dxa"/>
          </w:tcPr>
          <w:p w:rsidR="001C0EC5" w:rsidRPr="005E6100" w:rsidRDefault="005E6100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3" w:type="dxa"/>
          </w:tcPr>
          <w:p w:rsidR="001C0EC5" w:rsidRPr="00C34758" w:rsidRDefault="00C34758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7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4" w:type="dxa"/>
          </w:tcPr>
          <w:p w:rsidR="001C0EC5" w:rsidRPr="00C34758" w:rsidRDefault="001C0EC5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EC5" w:rsidRPr="00C34758" w:rsidRDefault="001C0EC5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EC5" w:rsidRPr="00C34758" w:rsidRDefault="001C0EC5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EC5" w:rsidRPr="00C34758" w:rsidRDefault="001C0EC5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1C0EC5" w:rsidRPr="00C34758" w:rsidRDefault="005D6DCA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0" w:type="dxa"/>
          </w:tcPr>
          <w:p w:rsidR="001C0EC5" w:rsidRPr="00C34758" w:rsidRDefault="005E6100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C0EC5" w:rsidRPr="001C0EC5" w:rsidTr="00C21098">
        <w:tc>
          <w:tcPr>
            <w:tcW w:w="846" w:type="dxa"/>
          </w:tcPr>
          <w:p w:rsidR="001C0EC5" w:rsidRPr="00C21098" w:rsidRDefault="001C0EC5" w:rsidP="00C21098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6" w:type="dxa"/>
          </w:tcPr>
          <w:p w:rsidR="001C0EC5" w:rsidRPr="008E081F" w:rsidRDefault="001C0EC5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081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proofErr w:type="gramEnd"/>
          </w:p>
        </w:tc>
        <w:tc>
          <w:tcPr>
            <w:tcW w:w="1522" w:type="dxa"/>
          </w:tcPr>
          <w:p w:rsidR="001C0EC5" w:rsidRPr="005E6100" w:rsidRDefault="005E6100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3" w:type="dxa"/>
          </w:tcPr>
          <w:p w:rsidR="001C0EC5" w:rsidRPr="00C34758" w:rsidRDefault="00C34758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75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54" w:type="dxa"/>
          </w:tcPr>
          <w:p w:rsidR="001C0EC5" w:rsidRPr="00C34758" w:rsidRDefault="001C0EC5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EC5" w:rsidRPr="00C34758" w:rsidRDefault="001C0EC5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EC5" w:rsidRPr="00C34758" w:rsidRDefault="005D6DCA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C0EC5" w:rsidRPr="00C34758" w:rsidRDefault="00C34758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7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1" w:type="dxa"/>
          </w:tcPr>
          <w:p w:rsidR="001C0EC5" w:rsidRPr="00C34758" w:rsidRDefault="005D6DCA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10" w:type="dxa"/>
          </w:tcPr>
          <w:p w:rsidR="001C0EC5" w:rsidRPr="00C34758" w:rsidRDefault="00C34758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758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1C0EC5" w:rsidRPr="001C0EC5" w:rsidTr="00C21098">
        <w:tc>
          <w:tcPr>
            <w:tcW w:w="846" w:type="dxa"/>
          </w:tcPr>
          <w:p w:rsidR="001C0EC5" w:rsidRPr="00C21098" w:rsidRDefault="001C0EC5" w:rsidP="00C21098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6" w:type="dxa"/>
          </w:tcPr>
          <w:p w:rsidR="001C0EC5" w:rsidRPr="008E081F" w:rsidRDefault="001C0EC5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081F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proofErr w:type="gramEnd"/>
          </w:p>
        </w:tc>
        <w:tc>
          <w:tcPr>
            <w:tcW w:w="1522" w:type="dxa"/>
          </w:tcPr>
          <w:p w:rsidR="001C0EC5" w:rsidRPr="005E6100" w:rsidRDefault="005E6100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3" w:type="dxa"/>
          </w:tcPr>
          <w:p w:rsidR="001C0EC5" w:rsidRPr="00C34758" w:rsidRDefault="00C34758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7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4" w:type="dxa"/>
          </w:tcPr>
          <w:p w:rsidR="001C0EC5" w:rsidRPr="00C34758" w:rsidRDefault="001C0EC5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EC5" w:rsidRPr="00C34758" w:rsidRDefault="001C0EC5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EC5" w:rsidRPr="00C34758" w:rsidRDefault="001C0EC5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EC5" w:rsidRPr="00C34758" w:rsidRDefault="00C34758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7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:rsidR="001C0EC5" w:rsidRPr="00C34758" w:rsidRDefault="005E6100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0" w:type="dxa"/>
          </w:tcPr>
          <w:p w:rsidR="001C0EC5" w:rsidRPr="00C34758" w:rsidRDefault="00C34758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75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C0EC5" w:rsidRPr="001C0EC5" w:rsidTr="00C21098">
        <w:tc>
          <w:tcPr>
            <w:tcW w:w="846" w:type="dxa"/>
          </w:tcPr>
          <w:p w:rsidR="001C0EC5" w:rsidRPr="00C21098" w:rsidRDefault="001C0EC5" w:rsidP="00C21098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6" w:type="dxa"/>
          </w:tcPr>
          <w:p w:rsidR="001C0EC5" w:rsidRPr="008E081F" w:rsidRDefault="001C0EC5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081F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  <w:proofErr w:type="gramEnd"/>
          </w:p>
        </w:tc>
        <w:tc>
          <w:tcPr>
            <w:tcW w:w="1522" w:type="dxa"/>
          </w:tcPr>
          <w:p w:rsidR="001C0EC5" w:rsidRPr="005E6100" w:rsidRDefault="005E6100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3" w:type="dxa"/>
          </w:tcPr>
          <w:p w:rsidR="001C0EC5" w:rsidRPr="00C34758" w:rsidRDefault="00C34758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7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4" w:type="dxa"/>
          </w:tcPr>
          <w:p w:rsidR="001C0EC5" w:rsidRPr="00C34758" w:rsidRDefault="001C0EC5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EC5" w:rsidRPr="00C34758" w:rsidRDefault="001C0EC5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EC5" w:rsidRPr="00C34758" w:rsidRDefault="001C0EC5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EC5" w:rsidRPr="00C34758" w:rsidRDefault="001C0EC5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1C0EC5" w:rsidRPr="00C34758" w:rsidRDefault="005E6100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0" w:type="dxa"/>
          </w:tcPr>
          <w:p w:rsidR="001C0EC5" w:rsidRPr="00C34758" w:rsidRDefault="005E6100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C0EC5" w:rsidRPr="001C0EC5" w:rsidTr="00C21098">
        <w:tc>
          <w:tcPr>
            <w:tcW w:w="846" w:type="dxa"/>
          </w:tcPr>
          <w:p w:rsidR="001C0EC5" w:rsidRPr="00C21098" w:rsidRDefault="001C0EC5" w:rsidP="00C21098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6" w:type="dxa"/>
          </w:tcPr>
          <w:p w:rsidR="001C0EC5" w:rsidRPr="008E081F" w:rsidRDefault="001C0EC5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1F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522" w:type="dxa"/>
          </w:tcPr>
          <w:p w:rsidR="001C0EC5" w:rsidRPr="005E6100" w:rsidRDefault="005E6100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0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3" w:type="dxa"/>
          </w:tcPr>
          <w:p w:rsidR="001C0EC5" w:rsidRPr="00C34758" w:rsidRDefault="00C34758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7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4" w:type="dxa"/>
          </w:tcPr>
          <w:p w:rsidR="001C0EC5" w:rsidRPr="00C34758" w:rsidRDefault="001C0EC5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EC5" w:rsidRPr="00C34758" w:rsidRDefault="001C0EC5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EC5" w:rsidRPr="00C34758" w:rsidRDefault="001C0EC5" w:rsidP="005D6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EC5" w:rsidRPr="00C34758" w:rsidRDefault="001C0EC5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1C0EC5" w:rsidRPr="00C34758" w:rsidRDefault="005D6DCA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0" w:type="dxa"/>
          </w:tcPr>
          <w:p w:rsidR="001C0EC5" w:rsidRPr="00C34758" w:rsidRDefault="005E6100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C0EC5" w:rsidRPr="001C0EC5" w:rsidTr="00C21098">
        <w:tc>
          <w:tcPr>
            <w:tcW w:w="846" w:type="dxa"/>
          </w:tcPr>
          <w:p w:rsidR="001C0EC5" w:rsidRPr="00C21098" w:rsidRDefault="001C0EC5" w:rsidP="00C21098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6" w:type="dxa"/>
          </w:tcPr>
          <w:p w:rsidR="001C0EC5" w:rsidRPr="008E081F" w:rsidRDefault="001C0EC5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081F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proofErr w:type="gramEnd"/>
            <w:r w:rsidRPr="008E081F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</w:t>
            </w:r>
          </w:p>
        </w:tc>
        <w:tc>
          <w:tcPr>
            <w:tcW w:w="1522" w:type="dxa"/>
          </w:tcPr>
          <w:p w:rsidR="001C0EC5" w:rsidRPr="005E6100" w:rsidRDefault="005E6100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0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93" w:type="dxa"/>
          </w:tcPr>
          <w:p w:rsidR="001C0EC5" w:rsidRPr="00C34758" w:rsidRDefault="00C34758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7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54" w:type="dxa"/>
          </w:tcPr>
          <w:p w:rsidR="001C0EC5" w:rsidRPr="00C34758" w:rsidRDefault="005E6100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C0EC5" w:rsidRPr="00C34758" w:rsidRDefault="001C0EC5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EC5" w:rsidRPr="00C34758" w:rsidRDefault="001C0EC5" w:rsidP="005D6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EC5" w:rsidRPr="00C34758" w:rsidRDefault="00C34758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7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1" w:type="dxa"/>
          </w:tcPr>
          <w:p w:rsidR="001C0EC5" w:rsidRPr="00C34758" w:rsidRDefault="00B1289E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10" w:type="dxa"/>
          </w:tcPr>
          <w:p w:rsidR="001C0EC5" w:rsidRPr="00C34758" w:rsidRDefault="00C34758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758"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</w:tr>
      <w:tr w:rsidR="0030345B" w:rsidRPr="001C0EC5" w:rsidTr="00C21098">
        <w:tc>
          <w:tcPr>
            <w:tcW w:w="846" w:type="dxa"/>
          </w:tcPr>
          <w:p w:rsidR="0030345B" w:rsidRPr="00C21098" w:rsidRDefault="0030345B" w:rsidP="00C21098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6" w:type="dxa"/>
          </w:tcPr>
          <w:p w:rsidR="0030345B" w:rsidRPr="008E081F" w:rsidRDefault="0030345B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1F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1522" w:type="dxa"/>
          </w:tcPr>
          <w:p w:rsidR="0030345B" w:rsidRPr="005E6100" w:rsidRDefault="005E6100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3" w:type="dxa"/>
          </w:tcPr>
          <w:p w:rsidR="0030345B" w:rsidRPr="00C34758" w:rsidRDefault="00C34758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7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4" w:type="dxa"/>
          </w:tcPr>
          <w:p w:rsidR="0030345B" w:rsidRPr="00C34758" w:rsidRDefault="0030345B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345B" w:rsidRPr="00C34758" w:rsidRDefault="0030345B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345B" w:rsidRPr="00C34758" w:rsidRDefault="0030345B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345B" w:rsidRPr="00C34758" w:rsidRDefault="00C34758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7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:rsidR="0030345B" w:rsidRPr="00C34758" w:rsidRDefault="005E6100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0" w:type="dxa"/>
          </w:tcPr>
          <w:p w:rsidR="0030345B" w:rsidRPr="00C34758" w:rsidRDefault="00C34758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75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34758" w:rsidRPr="001C0EC5" w:rsidTr="00C21098">
        <w:tc>
          <w:tcPr>
            <w:tcW w:w="846" w:type="dxa"/>
          </w:tcPr>
          <w:p w:rsidR="00C34758" w:rsidRPr="00C21098" w:rsidRDefault="00C34758" w:rsidP="00C21098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6" w:type="dxa"/>
          </w:tcPr>
          <w:p w:rsidR="00C34758" w:rsidRPr="008E081F" w:rsidRDefault="00C34758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22" w:type="dxa"/>
          </w:tcPr>
          <w:p w:rsidR="00C34758" w:rsidRPr="005E6100" w:rsidRDefault="005E6100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3" w:type="dxa"/>
          </w:tcPr>
          <w:p w:rsidR="00C34758" w:rsidRPr="00C34758" w:rsidRDefault="00C34758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7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4" w:type="dxa"/>
          </w:tcPr>
          <w:p w:rsidR="00C34758" w:rsidRPr="00C34758" w:rsidRDefault="00C34758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34758" w:rsidRPr="00C34758" w:rsidRDefault="00C34758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7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34758" w:rsidRPr="00C34758" w:rsidRDefault="005D6DCA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34758" w:rsidRPr="00C34758" w:rsidRDefault="00C34758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C34758" w:rsidRPr="00C34758" w:rsidRDefault="005E6100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10" w:type="dxa"/>
          </w:tcPr>
          <w:p w:rsidR="00C34758" w:rsidRPr="00C34758" w:rsidRDefault="00C34758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75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D5984" w:rsidRPr="001C0EC5" w:rsidTr="00C21098">
        <w:tc>
          <w:tcPr>
            <w:tcW w:w="846" w:type="dxa"/>
          </w:tcPr>
          <w:p w:rsidR="009D5984" w:rsidRPr="001C0EC5" w:rsidRDefault="009D5984" w:rsidP="008B3D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6" w:type="dxa"/>
          </w:tcPr>
          <w:p w:rsidR="009D5984" w:rsidRDefault="009D5984" w:rsidP="008B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9D5984" w:rsidRPr="001C0EC5" w:rsidRDefault="005E6100" w:rsidP="008B3D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128</w:t>
            </w:r>
          </w:p>
        </w:tc>
        <w:tc>
          <w:tcPr>
            <w:tcW w:w="1293" w:type="dxa"/>
          </w:tcPr>
          <w:p w:rsidR="009D5984" w:rsidRPr="009D5984" w:rsidRDefault="009D5984" w:rsidP="008B3D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984">
              <w:rPr>
                <w:rFonts w:ascii="Times New Roman" w:hAnsi="Times New Roman" w:cs="Times New Roman"/>
                <w:b/>
                <w:sz w:val="24"/>
                <w:szCs w:val="24"/>
              </w:rPr>
              <w:t>133</w:t>
            </w:r>
          </w:p>
        </w:tc>
        <w:tc>
          <w:tcPr>
            <w:tcW w:w="1154" w:type="dxa"/>
          </w:tcPr>
          <w:p w:rsidR="009D5984" w:rsidRPr="009D5984" w:rsidRDefault="005E6100" w:rsidP="008B3D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9D5984" w:rsidRPr="009D5984" w:rsidRDefault="009D5984" w:rsidP="008B3D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98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D5984" w:rsidRPr="009D5984" w:rsidRDefault="005D6DCA" w:rsidP="008B3D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9D5984" w:rsidRPr="009D5984" w:rsidRDefault="009D5984" w:rsidP="008B3D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98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81" w:type="dxa"/>
          </w:tcPr>
          <w:p w:rsidR="009D5984" w:rsidRPr="009D5984" w:rsidRDefault="005E6100" w:rsidP="008B3D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10" w:type="dxa"/>
          </w:tcPr>
          <w:p w:rsidR="009D5984" w:rsidRPr="009D5984" w:rsidRDefault="009D5984" w:rsidP="008B3D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98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</w:tbl>
    <w:p w:rsidR="00622D93" w:rsidRDefault="00622D93" w:rsidP="008B3D25">
      <w:pPr>
        <w:spacing w:after="0" w:line="240" w:lineRule="auto"/>
        <w:ind w:left="14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2D93" w:rsidRDefault="00622D93" w:rsidP="008B3D25">
      <w:pPr>
        <w:spacing w:after="0" w:line="240" w:lineRule="auto"/>
        <w:ind w:left="14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3D25" w:rsidRDefault="00FF6F1E" w:rsidP="008B3D25">
      <w:pPr>
        <w:spacing w:after="0" w:line="240" w:lineRule="auto"/>
        <w:ind w:left="14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Количество обучающихся по параллелям</w:t>
      </w:r>
    </w:p>
    <w:p w:rsidR="00622D93" w:rsidRDefault="00622D93" w:rsidP="008B3D25">
      <w:pPr>
        <w:spacing w:after="0" w:line="240" w:lineRule="auto"/>
        <w:ind w:left="14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713"/>
        <w:gridCol w:w="1625"/>
        <w:gridCol w:w="1481"/>
        <w:gridCol w:w="1604"/>
        <w:gridCol w:w="1504"/>
        <w:gridCol w:w="1483"/>
        <w:gridCol w:w="1481"/>
        <w:gridCol w:w="1480"/>
        <w:gridCol w:w="1480"/>
      </w:tblGrid>
      <w:tr w:rsidR="00FF6F1E" w:rsidTr="00C25CA1">
        <w:trPr>
          <w:trHeight w:val="835"/>
        </w:trPr>
        <w:tc>
          <w:tcPr>
            <w:tcW w:w="1713" w:type="dxa"/>
            <w:vMerge w:val="restart"/>
          </w:tcPr>
          <w:p w:rsidR="00FF6F1E" w:rsidRPr="0047377E" w:rsidRDefault="00FF6F1E" w:rsidP="008B3D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6" w:type="dxa"/>
            <w:gridSpan w:val="2"/>
          </w:tcPr>
          <w:p w:rsidR="00FF6F1E" w:rsidRPr="0047377E" w:rsidRDefault="00FF6F1E" w:rsidP="008B3D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77E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всего в параллели</w:t>
            </w:r>
          </w:p>
        </w:tc>
        <w:tc>
          <w:tcPr>
            <w:tcW w:w="3108" w:type="dxa"/>
            <w:gridSpan w:val="2"/>
          </w:tcPr>
          <w:p w:rsidR="00FF6F1E" w:rsidRPr="0047377E" w:rsidRDefault="00FF6F1E" w:rsidP="008B3D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77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олимпиады</w:t>
            </w:r>
            <w:r w:rsidR="00345E98" w:rsidRPr="0047377E">
              <w:rPr>
                <w:rFonts w:ascii="Times New Roman" w:hAnsi="Times New Roman" w:cs="Times New Roman"/>
                <w:sz w:val="24"/>
                <w:szCs w:val="24"/>
              </w:rPr>
              <w:t>\процент участия</w:t>
            </w:r>
          </w:p>
        </w:tc>
        <w:tc>
          <w:tcPr>
            <w:tcW w:w="2964" w:type="dxa"/>
            <w:gridSpan w:val="2"/>
          </w:tcPr>
          <w:p w:rsidR="00FF6F1E" w:rsidRPr="0047377E" w:rsidRDefault="00FF6F1E" w:rsidP="008B3D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77E">
              <w:rPr>
                <w:rFonts w:ascii="Times New Roman" w:hAnsi="Times New Roman" w:cs="Times New Roman"/>
                <w:sz w:val="24"/>
                <w:szCs w:val="24"/>
              </w:rPr>
              <w:t>Количество призёров и победителей</w:t>
            </w:r>
          </w:p>
        </w:tc>
        <w:tc>
          <w:tcPr>
            <w:tcW w:w="2960" w:type="dxa"/>
            <w:gridSpan w:val="2"/>
          </w:tcPr>
          <w:p w:rsidR="00FF6F1E" w:rsidRPr="0047377E" w:rsidRDefault="00FF6F1E" w:rsidP="008B3D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77E">
              <w:rPr>
                <w:rFonts w:ascii="Times New Roman" w:hAnsi="Times New Roman" w:cs="Times New Roman"/>
                <w:sz w:val="24"/>
                <w:szCs w:val="24"/>
              </w:rPr>
              <w:t>Качество участия %</w:t>
            </w:r>
          </w:p>
        </w:tc>
      </w:tr>
      <w:tr w:rsidR="00FF6F1E" w:rsidTr="00C25CA1">
        <w:trPr>
          <w:trHeight w:val="288"/>
        </w:trPr>
        <w:tc>
          <w:tcPr>
            <w:tcW w:w="1713" w:type="dxa"/>
            <w:vMerge/>
          </w:tcPr>
          <w:p w:rsidR="00FF6F1E" w:rsidRPr="0047377E" w:rsidRDefault="00FF6F1E" w:rsidP="00FF6F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5" w:type="dxa"/>
          </w:tcPr>
          <w:p w:rsidR="00FF6F1E" w:rsidRPr="0047377E" w:rsidRDefault="00FF6F1E" w:rsidP="00FF6F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77E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481" w:type="dxa"/>
          </w:tcPr>
          <w:p w:rsidR="00FF6F1E" w:rsidRPr="0047377E" w:rsidRDefault="00FF6F1E" w:rsidP="00FF6F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77E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604" w:type="dxa"/>
          </w:tcPr>
          <w:p w:rsidR="00FF6F1E" w:rsidRPr="0047377E" w:rsidRDefault="00FF6F1E" w:rsidP="00FF6F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77E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504" w:type="dxa"/>
          </w:tcPr>
          <w:p w:rsidR="00FF6F1E" w:rsidRPr="0047377E" w:rsidRDefault="00FF6F1E" w:rsidP="00FF6F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77E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483" w:type="dxa"/>
          </w:tcPr>
          <w:p w:rsidR="00FF6F1E" w:rsidRPr="0047377E" w:rsidRDefault="00FF6F1E" w:rsidP="00FF6F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77E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481" w:type="dxa"/>
          </w:tcPr>
          <w:p w:rsidR="00FF6F1E" w:rsidRPr="0047377E" w:rsidRDefault="00FF6F1E" w:rsidP="00FF6F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77E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480" w:type="dxa"/>
          </w:tcPr>
          <w:p w:rsidR="00FF6F1E" w:rsidRPr="0047377E" w:rsidRDefault="00FF6F1E" w:rsidP="00FF6F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77E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480" w:type="dxa"/>
          </w:tcPr>
          <w:p w:rsidR="00FF6F1E" w:rsidRPr="0047377E" w:rsidRDefault="00FF6F1E" w:rsidP="00FF6F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77E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C25CA1" w:rsidTr="00C25CA1">
        <w:trPr>
          <w:trHeight w:val="273"/>
        </w:trPr>
        <w:tc>
          <w:tcPr>
            <w:tcW w:w="1713" w:type="dxa"/>
          </w:tcPr>
          <w:p w:rsidR="00C25CA1" w:rsidRPr="0047377E" w:rsidRDefault="00C25CA1" w:rsidP="00C25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77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25" w:type="dxa"/>
          </w:tcPr>
          <w:p w:rsidR="00C25CA1" w:rsidRPr="0047377E" w:rsidRDefault="00C25CA1" w:rsidP="00C25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77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81" w:type="dxa"/>
          </w:tcPr>
          <w:p w:rsidR="00C25CA1" w:rsidRPr="0047377E" w:rsidRDefault="00C25CA1" w:rsidP="00C25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77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04" w:type="dxa"/>
          </w:tcPr>
          <w:p w:rsidR="00C25CA1" w:rsidRPr="0047377E" w:rsidRDefault="00C25CA1" w:rsidP="00C25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7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04" w:type="dxa"/>
          </w:tcPr>
          <w:p w:rsidR="00C25CA1" w:rsidRPr="0047377E" w:rsidRDefault="00C25CA1" w:rsidP="00C25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7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5C8D" w:rsidRPr="0047377E">
              <w:rPr>
                <w:rFonts w:ascii="Times New Roman" w:hAnsi="Times New Roman" w:cs="Times New Roman"/>
                <w:sz w:val="24"/>
                <w:szCs w:val="24"/>
              </w:rPr>
              <w:t>/14</w:t>
            </w:r>
            <w:r w:rsidRPr="004737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83" w:type="dxa"/>
          </w:tcPr>
          <w:p w:rsidR="00C25CA1" w:rsidRPr="00B1289E" w:rsidRDefault="00B1289E" w:rsidP="00C25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8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1" w:type="dxa"/>
          </w:tcPr>
          <w:p w:rsidR="00C25CA1" w:rsidRPr="00B1289E" w:rsidRDefault="00C25CA1" w:rsidP="00C25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C25CA1" w:rsidRPr="00B1289E" w:rsidRDefault="00B1289E" w:rsidP="00C25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89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80" w:type="dxa"/>
          </w:tcPr>
          <w:p w:rsidR="00C25CA1" w:rsidRPr="00B1289E" w:rsidRDefault="00B1289E" w:rsidP="00C25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25CA1" w:rsidTr="00C25CA1">
        <w:trPr>
          <w:trHeight w:val="273"/>
        </w:trPr>
        <w:tc>
          <w:tcPr>
            <w:tcW w:w="1713" w:type="dxa"/>
          </w:tcPr>
          <w:p w:rsidR="00C25CA1" w:rsidRPr="0047377E" w:rsidRDefault="00C25CA1" w:rsidP="00C25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77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625" w:type="dxa"/>
          </w:tcPr>
          <w:p w:rsidR="00C25CA1" w:rsidRPr="0047377E" w:rsidRDefault="00C25CA1" w:rsidP="00C25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77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81" w:type="dxa"/>
          </w:tcPr>
          <w:p w:rsidR="00C25CA1" w:rsidRPr="0047377E" w:rsidRDefault="00C25CA1" w:rsidP="00C25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77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04" w:type="dxa"/>
          </w:tcPr>
          <w:p w:rsidR="00C25CA1" w:rsidRPr="0047377E" w:rsidRDefault="00C25CA1" w:rsidP="00C25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7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04" w:type="dxa"/>
          </w:tcPr>
          <w:p w:rsidR="00C25CA1" w:rsidRPr="0047377E" w:rsidRDefault="00C25CA1" w:rsidP="00473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7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7377E" w:rsidRPr="0047377E">
              <w:rPr>
                <w:rFonts w:ascii="Times New Roman" w:hAnsi="Times New Roman" w:cs="Times New Roman"/>
                <w:sz w:val="24"/>
                <w:szCs w:val="24"/>
              </w:rPr>
              <w:t>/42</w:t>
            </w:r>
            <w:r w:rsidRPr="004737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83" w:type="dxa"/>
          </w:tcPr>
          <w:p w:rsidR="00C25CA1" w:rsidRPr="00B1289E" w:rsidRDefault="00B1289E" w:rsidP="00C25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8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1" w:type="dxa"/>
          </w:tcPr>
          <w:p w:rsidR="00C25CA1" w:rsidRPr="00B1289E" w:rsidRDefault="00C25CA1" w:rsidP="00C25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:rsidR="00C25CA1" w:rsidRPr="00B1289E" w:rsidRDefault="00B1289E" w:rsidP="00C25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8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80" w:type="dxa"/>
          </w:tcPr>
          <w:p w:rsidR="00C25CA1" w:rsidRPr="00B1289E" w:rsidRDefault="0047377E" w:rsidP="00C25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8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25CA1" w:rsidTr="00C25CA1">
        <w:trPr>
          <w:trHeight w:val="273"/>
        </w:trPr>
        <w:tc>
          <w:tcPr>
            <w:tcW w:w="1713" w:type="dxa"/>
          </w:tcPr>
          <w:p w:rsidR="00C25CA1" w:rsidRPr="0047377E" w:rsidRDefault="00C25CA1" w:rsidP="00C25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77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25" w:type="dxa"/>
          </w:tcPr>
          <w:p w:rsidR="00C25CA1" w:rsidRPr="0047377E" w:rsidRDefault="00C25CA1" w:rsidP="00C25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77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81" w:type="dxa"/>
          </w:tcPr>
          <w:p w:rsidR="00C25CA1" w:rsidRPr="0047377E" w:rsidRDefault="00C25CA1" w:rsidP="00C25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77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04" w:type="dxa"/>
          </w:tcPr>
          <w:p w:rsidR="00C25CA1" w:rsidRPr="0047377E" w:rsidRDefault="00C25CA1" w:rsidP="00C25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7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4" w:type="dxa"/>
          </w:tcPr>
          <w:p w:rsidR="00C25CA1" w:rsidRPr="0047377E" w:rsidRDefault="00C25CA1" w:rsidP="00473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7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377E" w:rsidRPr="0047377E">
              <w:rPr>
                <w:rFonts w:ascii="Times New Roman" w:hAnsi="Times New Roman" w:cs="Times New Roman"/>
                <w:sz w:val="24"/>
                <w:szCs w:val="24"/>
              </w:rPr>
              <w:t>/35</w:t>
            </w:r>
            <w:r w:rsidRPr="004737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83" w:type="dxa"/>
          </w:tcPr>
          <w:p w:rsidR="00C25CA1" w:rsidRPr="00B1289E" w:rsidRDefault="00B1289E" w:rsidP="00C25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8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1" w:type="dxa"/>
          </w:tcPr>
          <w:p w:rsidR="00C25CA1" w:rsidRPr="00B1289E" w:rsidRDefault="00C25CA1" w:rsidP="00C25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:rsidR="00C25CA1" w:rsidRPr="00B1289E" w:rsidRDefault="00B1289E" w:rsidP="00C25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89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80" w:type="dxa"/>
          </w:tcPr>
          <w:p w:rsidR="00C25CA1" w:rsidRPr="00B1289E" w:rsidRDefault="0047377E" w:rsidP="00C25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8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25CA1" w:rsidTr="00C25CA1">
        <w:trPr>
          <w:trHeight w:val="273"/>
        </w:trPr>
        <w:tc>
          <w:tcPr>
            <w:tcW w:w="1713" w:type="dxa"/>
          </w:tcPr>
          <w:p w:rsidR="00C25CA1" w:rsidRPr="0047377E" w:rsidRDefault="00C25CA1" w:rsidP="00C25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77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625" w:type="dxa"/>
          </w:tcPr>
          <w:p w:rsidR="00C25CA1" w:rsidRPr="0047377E" w:rsidRDefault="00C25CA1" w:rsidP="00C25CA1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7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1" w:type="dxa"/>
          </w:tcPr>
          <w:p w:rsidR="00C25CA1" w:rsidRPr="0047377E" w:rsidRDefault="00C25CA1" w:rsidP="00C25CA1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77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04" w:type="dxa"/>
          </w:tcPr>
          <w:p w:rsidR="00C25CA1" w:rsidRPr="0047377E" w:rsidRDefault="00C25CA1" w:rsidP="00C25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7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04" w:type="dxa"/>
          </w:tcPr>
          <w:p w:rsidR="00C25CA1" w:rsidRPr="0047377E" w:rsidRDefault="00C25CA1" w:rsidP="0047377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77E">
              <w:rPr>
                <w:rFonts w:ascii="Times New Roman" w:hAnsi="Times New Roman" w:cs="Times New Roman"/>
                <w:sz w:val="24"/>
                <w:szCs w:val="24"/>
              </w:rPr>
              <w:t>10/</w:t>
            </w:r>
            <w:r w:rsidR="0047377E" w:rsidRPr="0047377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Pr="004737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83" w:type="dxa"/>
          </w:tcPr>
          <w:p w:rsidR="00C25CA1" w:rsidRPr="00B1289E" w:rsidRDefault="00B1289E" w:rsidP="00C25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8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1" w:type="dxa"/>
          </w:tcPr>
          <w:p w:rsidR="00C25CA1" w:rsidRPr="00B1289E" w:rsidRDefault="00C25CA1" w:rsidP="00C25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8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0" w:type="dxa"/>
          </w:tcPr>
          <w:p w:rsidR="00C25CA1" w:rsidRPr="00B1289E" w:rsidRDefault="00B1289E" w:rsidP="00C25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8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80" w:type="dxa"/>
          </w:tcPr>
          <w:p w:rsidR="00C25CA1" w:rsidRPr="00B1289E" w:rsidRDefault="0047377E" w:rsidP="00C25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8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25CA1" w:rsidTr="00C25CA1">
        <w:trPr>
          <w:trHeight w:val="273"/>
        </w:trPr>
        <w:tc>
          <w:tcPr>
            <w:tcW w:w="1713" w:type="dxa"/>
          </w:tcPr>
          <w:p w:rsidR="00C25CA1" w:rsidRPr="0047377E" w:rsidRDefault="00C25CA1" w:rsidP="00C25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77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25" w:type="dxa"/>
          </w:tcPr>
          <w:p w:rsidR="00C25CA1" w:rsidRPr="0047377E" w:rsidRDefault="00C25CA1" w:rsidP="00C25CA1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77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81" w:type="dxa"/>
          </w:tcPr>
          <w:p w:rsidR="00C25CA1" w:rsidRPr="0047377E" w:rsidRDefault="00C25CA1" w:rsidP="00C25CA1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7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4" w:type="dxa"/>
          </w:tcPr>
          <w:p w:rsidR="00C25CA1" w:rsidRPr="0047377E" w:rsidRDefault="00C25CA1" w:rsidP="00C25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7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04" w:type="dxa"/>
          </w:tcPr>
          <w:p w:rsidR="00C25CA1" w:rsidRPr="0047377E" w:rsidRDefault="00C25CA1" w:rsidP="0047377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77E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47377E" w:rsidRPr="0047377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737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83" w:type="dxa"/>
          </w:tcPr>
          <w:p w:rsidR="00C25CA1" w:rsidRPr="00B1289E" w:rsidRDefault="00C25CA1" w:rsidP="00C25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C25CA1" w:rsidRPr="00B1289E" w:rsidRDefault="00C25CA1" w:rsidP="00C25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C25CA1" w:rsidRPr="00B1289E" w:rsidRDefault="00B1289E" w:rsidP="00C25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C25CA1" w:rsidRPr="00B1289E" w:rsidRDefault="00B1289E" w:rsidP="00C25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25CA1" w:rsidTr="00C25CA1">
        <w:trPr>
          <w:trHeight w:val="273"/>
        </w:trPr>
        <w:tc>
          <w:tcPr>
            <w:tcW w:w="1713" w:type="dxa"/>
          </w:tcPr>
          <w:p w:rsidR="00C25CA1" w:rsidRPr="0047377E" w:rsidRDefault="00C25CA1" w:rsidP="00C25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77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625" w:type="dxa"/>
          </w:tcPr>
          <w:p w:rsidR="00C25CA1" w:rsidRPr="0047377E" w:rsidRDefault="00C25CA1" w:rsidP="00C25CA1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77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81" w:type="dxa"/>
          </w:tcPr>
          <w:p w:rsidR="00C25CA1" w:rsidRPr="0047377E" w:rsidRDefault="00C25CA1" w:rsidP="00C25CA1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77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04" w:type="dxa"/>
          </w:tcPr>
          <w:p w:rsidR="00C25CA1" w:rsidRPr="0047377E" w:rsidRDefault="00C25CA1" w:rsidP="00C25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77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04" w:type="dxa"/>
          </w:tcPr>
          <w:p w:rsidR="00C25CA1" w:rsidRPr="0047377E" w:rsidRDefault="00C25CA1" w:rsidP="00C25CA1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77E">
              <w:rPr>
                <w:rFonts w:ascii="Times New Roman" w:hAnsi="Times New Roman" w:cs="Times New Roman"/>
                <w:sz w:val="24"/>
                <w:szCs w:val="24"/>
              </w:rPr>
              <w:t>7/</w:t>
            </w:r>
            <w:r w:rsidR="0047377E" w:rsidRPr="0047377E"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</w:tc>
        <w:tc>
          <w:tcPr>
            <w:tcW w:w="1483" w:type="dxa"/>
          </w:tcPr>
          <w:p w:rsidR="00C25CA1" w:rsidRPr="00B1289E" w:rsidRDefault="00B1289E" w:rsidP="00C25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8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1" w:type="dxa"/>
          </w:tcPr>
          <w:p w:rsidR="00C25CA1" w:rsidRPr="00B1289E" w:rsidRDefault="00C25CA1" w:rsidP="00C25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C25CA1" w:rsidRPr="00B1289E" w:rsidRDefault="00B1289E" w:rsidP="00C25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89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80" w:type="dxa"/>
          </w:tcPr>
          <w:p w:rsidR="00C25CA1" w:rsidRPr="00B1289E" w:rsidRDefault="00B1289E" w:rsidP="00C25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25CA1" w:rsidTr="00C25CA1">
        <w:trPr>
          <w:trHeight w:val="273"/>
        </w:trPr>
        <w:tc>
          <w:tcPr>
            <w:tcW w:w="1713" w:type="dxa"/>
          </w:tcPr>
          <w:p w:rsidR="00C25CA1" w:rsidRPr="0047377E" w:rsidRDefault="00C25CA1" w:rsidP="00C25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77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625" w:type="dxa"/>
          </w:tcPr>
          <w:p w:rsidR="00C25CA1" w:rsidRPr="0047377E" w:rsidRDefault="00C25CA1" w:rsidP="00C25CA1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7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1" w:type="dxa"/>
          </w:tcPr>
          <w:p w:rsidR="00C25CA1" w:rsidRPr="0047377E" w:rsidRDefault="00C25CA1" w:rsidP="00C25CA1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7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4" w:type="dxa"/>
          </w:tcPr>
          <w:p w:rsidR="00C25CA1" w:rsidRPr="0047377E" w:rsidRDefault="00C25CA1" w:rsidP="00C25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7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4" w:type="dxa"/>
          </w:tcPr>
          <w:p w:rsidR="00C25CA1" w:rsidRPr="0047377E" w:rsidRDefault="00C25CA1" w:rsidP="00C25CA1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7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377E" w:rsidRPr="0047377E">
              <w:rPr>
                <w:rFonts w:ascii="Times New Roman" w:hAnsi="Times New Roman" w:cs="Times New Roman"/>
                <w:sz w:val="24"/>
                <w:szCs w:val="24"/>
              </w:rPr>
              <w:t>/40%</w:t>
            </w:r>
          </w:p>
        </w:tc>
        <w:tc>
          <w:tcPr>
            <w:tcW w:w="1483" w:type="dxa"/>
          </w:tcPr>
          <w:p w:rsidR="00C25CA1" w:rsidRPr="00B1289E" w:rsidRDefault="00B1289E" w:rsidP="00C25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8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1" w:type="dxa"/>
          </w:tcPr>
          <w:p w:rsidR="00C25CA1" w:rsidRPr="00B1289E" w:rsidRDefault="00C25CA1" w:rsidP="00C25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C25CA1" w:rsidRPr="00B1289E" w:rsidRDefault="00B1289E" w:rsidP="00C25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89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80" w:type="dxa"/>
          </w:tcPr>
          <w:p w:rsidR="00C25CA1" w:rsidRPr="00B1289E" w:rsidRDefault="00B1289E" w:rsidP="00B12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25CA1" w:rsidTr="00C25CA1">
        <w:trPr>
          <w:trHeight w:val="273"/>
        </w:trPr>
        <w:tc>
          <w:tcPr>
            <w:tcW w:w="1713" w:type="dxa"/>
          </w:tcPr>
          <w:p w:rsidR="00C25CA1" w:rsidRPr="0047377E" w:rsidRDefault="00C25CA1" w:rsidP="00C25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77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625" w:type="dxa"/>
          </w:tcPr>
          <w:p w:rsidR="00C25CA1" w:rsidRPr="0047377E" w:rsidRDefault="00C25CA1" w:rsidP="00C25CA1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7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1" w:type="dxa"/>
          </w:tcPr>
          <w:p w:rsidR="00C25CA1" w:rsidRPr="0047377E" w:rsidRDefault="00C25CA1" w:rsidP="00C25CA1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7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4" w:type="dxa"/>
          </w:tcPr>
          <w:p w:rsidR="00C25CA1" w:rsidRPr="0047377E" w:rsidRDefault="00C25CA1" w:rsidP="00C25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7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4" w:type="dxa"/>
          </w:tcPr>
          <w:p w:rsidR="00C25CA1" w:rsidRPr="0047377E" w:rsidRDefault="00C25CA1" w:rsidP="00C25CA1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77E">
              <w:rPr>
                <w:rFonts w:ascii="Times New Roman" w:hAnsi="Times New Roman" w:cs="Times New Roman"/>
                <w:sz w:val="24"/>
                <w:szCs w:val="24"/>
              </w:rPr>
              <w:t>10/100%</w:t>
            </w:r>
          </w:p>
        </w:tc>
        <w:tc>
          <w:tcPr>
            <w:tcW w:w="1483" w:type="dxa"/>
          </w:tcPr>
          <w:p w:rsidR="00C25CA1" w:rsidRPr="0047377E" w:rsidRDefault="00C25CA1" w:rsidP="00C25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1" w:type="dxa"/>
          </w:tcPr>
          <w:p w:rsidR="00C25CA1" w:rsidRPr="0047377E" w:rsidRDefault="0047377E" w:rsidP="00C25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7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0" w:type="dxa"/>
          </w:tcPr>
          <w:p w:rsidR="00C25CA1" w:rsidRPr="0047377E" w:rsidRDefault="00B1289E" w:rsidP="00C25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C25CA1" w:rsidRPr="0047377E" w:rsidRDefault="0047377E" w:rsidP="00C25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77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25CA1" w:rsidTr="00C25CA1">
        <w:trPr>
          <w:trHeight w:val="273"/>
        </w:trPr>
        <w:tc>
          <w:tcPr>
            <w:tcW w:w="1713" w:type="dxa"/>
          </w:tcPr>
          <w:p w:rsidR="00C25CA1" w:rsidRPr="0047377E" w:rsidRDefault="00C25CA1" w:rsidP="00C25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7377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proofErr w:type="gramEnd"/>
            <w:r w:rsidRPr="00473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обучающихся</w:t>
            </w:r>
          </w:p>
        </w:tc>
        <w:tc>
          <w:tcPr>
            <w:tcW w:w="1625" w:type="dxa"/>
          </w:tcPr>
          <w:p w:rsidR="00C25CA1" w:rsidRPr="00B1289E" w:rsidRDefault="00C25CA1" w:rsidP="00C25CA1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89E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1481" w:type="dxa"/>
          </w:tcPr>
          <w:p w:rsidR="00C25CA1" w:rsidRPr="00B1289E" w:rsidRDefault="00C25CA1" w:rsidP="00C25CA1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89E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1604" w:type="dxa"/>
          </w:tcPr>
          <w:p w:rsidR="00C25CA1" w:rsidRPr="00B1289E" w:rsidRDefault="00C25CA1" w:rsidP="00C25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89E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504" w:type="dxa"/>
          </w:tcPr>
          <w:p w:rsidR="00C25CA1" w:rsidRPr="00B1289E" w:rsidRDefault="00C25CA1" w:rsidP="00C25CA1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89E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483" w:type="dxa"/>
          </w:tcPr>
          <w:p w:rsidR="00C25CA1" w:rsidRPr="0047377E" w:rsidRDefault="00B1289E" w:rsidP="00C25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481" w:type="dxa"/>
          </w:tcPr>
          <w:p w:rsidR="00C25CA1" w:rsidRPr="0047377E" w:rsidRDefault="00B1289E" w:rsidP="00C25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480" w:type="dxa"/>
          </w:tcPr>
          <w:p w:rsidR="00C25CA1" w:rsidRPr="0047377E" w:rsidRDefault="00B1289E" w:rsidP="00C25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480" w:type="dxa"/>
          </w:tcPr>
          <w:p w:rsidR="00C25CA1" w:rsidRPr="0047377E" w:rsidRDefault="00B1289E" w:rsidP="00C25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</w:tbl>
    <w:p w:rsidR="00FF6F1E" w:rsidRDefault="00FF6F1E" w:rsidP="008B3D25">
      <w:pPr>
        <w:spacing w:after="0" w:line="240" w:lineRule="auto"/>
        <w:ind w:left="142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F6F1E">
        <w:rPr>
          <w:rFonts w:ascii="Times New Roman" w:hAnsi="Times New Roman" w:cs="Times New Roman"/>
          <w:b/>
          <w:sz w:val="24"/>
          <w:szCs w:val="24"/>
        </w:rPr>
        <w:t>Анализ динамических показателей (анализ причин положительной/отрицательной динамики с учетом проблемного анализа)</w:t>
      </w:r>
      <w:r w:rsidRPr="00FF6F1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026E" w:rsidRDefault="00FF6F1E" w:rsidP="00FF6F1E">
      <w:pPr>
        <w:spacing w:after="0" w:line="24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  <w:r w:rsidRPr="00FF6F1E">
        <w:rPr>
          <w:rFonts w:ascii="Times New Roman" w:hAnsi="Times New Roman" w:cs="Times New Roman"/>
          <w:sz w:val="24"/>
          <w:szCs w:val="24"/>
        </w:rPr>
        <w:t xml:space="preserve">Динамические показатели представлены в таблице </w:t>
      </w:r>
    </w:p>
    <w:p w:rsidR="00FF6F1E" w:rsidRPr="00FF6F1E" w:rsidRDefault="00FF6F1E" w:rsidP="00FF6F1E">
      <w:pPr>
        <w:spacing w:after="0" w:line="24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  <w:r w:rsidRPr="00FF6F1E">
        <w:rPr>
          <w:rFonts w:ascii="Times New Roman" w:hAnsi="Times New Roman" w:cs="Times New Roman"/>
          <w:sz w:val="24"/>
          <w:szCs w:val="24"/>
        </w:rPr>
        <w:t xml:space="preserve">1. Статистический анализ школьного этапа позволил определить общее количество школьников, принявших участие в школьном этапе олимпиады по предметам и по классам, сравнить количество участников олимпиады с общим числом школьников в школе. </w:t>
      </w:r>
    </w:p>
    <w:p w:rsidR="00FF6F1E" w:rsidRPr="00FF6F1E" w:rsidRDefault="00FF6F1E" w:rsidP="00FF6F1E">
      <w:pPr>
        <w:spacing w:after="0" w:line="24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  <w:r w:rsidRPr="00FF6F1E">
        <w:rPr>
          <w:rFonts w:ascii="Times New Roman" w:hAnsi="Times New Roman" w:cs="Times New Roman"/>
          <w:sz w:val="24"/>
          <w:szCs w:val="24"/>
        </w:rPr>
        <w:t>Эта информация позволила сделать вывод об общем уровне активности ученического состава нашей школы, выявить имена наиболее способных детей на школьном уровне, став</w:t>
      </w:r>
      <w:r w:rsidR="0030345B">
        <w:rPr>
          <w:rFonts w:ascii="Times New Roman" w:hAnsi="Times New Roman" w:cs="Times New Roman"/>
          <w:sz w:val="24"/>
          <w:szCs w:val="24"/>
        </w:rPr>
        <w:t>ших победителями и призерами (</w:t>
      </w:r>
      <w:r w:rsidRPr="00FF6F1E">
        <w:rPr>
          <w:rFonts w:ascii="Times New Roman" w:hAnsi="Times New Roman" w:cs="Times New Roman"/>
          <w:sz w:val="24"/>
          <w:szCs w:val="24"/>
        </w:rPr>
        <w:t>наибольшее количество победителей и призёров от</w:t>
      </w:r>
      <w:r w:rsidR="0030345B">
        <w:rPr>
          <w:rFonts w:ascii="Times New Roman" w:hAnsi="Times New Roman" w:cs="Times New Roman"/>
          <w:sz w:val="24"/>
          <w:szCs w:val="24"/>
        </w:rPr>
        <w:t xml:space="preserve">мечается среди обучающихся </w:t>
      </w:r>
      <w:r w:rsidR="00382367" w:rsidRPr="00382367">
        <w:rPr>
          <w:rFonts w:ascii="Times New Roman" w:hAnsi="Times New Roman" w:cs="Times New Roman"/>
          <w:sz w:val="24"/>
          <w:szCs w:val="24"/>
        </w:rPr>
        <w:t>11 класс</w:t>
      </w:r>
      <w:r w:rsidR="00382367">
        <w:rPr>
          <w:rFonts w:ascii="Times New Roman" w:hAnsi="Times New Roman" w:cs="Times New Roman"/>
          <w:sz w:val="24"/>
          <w:szCs w:val="24"/>
        </w:rPr>
        <w:t>а</w:t>
      </w:r>
      <w:r w:rsidRPr="00FF6F1E">
        <w:rPr>
          <w:rFonts w:ascii="Times New Roman" w:hAnsi="Times New Roman" w:cs="Times New Roman"/>
          <w:sz w:val="24"/>
          <w:szCs w:val="24"/>
        </w:rPr>
        <w:t xml:space="preserve">, также как в прошлом году- это были </w:t>
      </w:r>
      <w:r w:rsidRPr="00382367">
        <w:rPr>
          <w:rFonts w:ascii="Times New Roman" w:hAnsi="Times New Roman" w:cs="Times New Roman"/>
          <w:sz w:val="24"/>
          <w:szCs w:val="24"/>
        </w:rPr>
        <w:t xml:space="preserve">обучающиеся </w:t>
      </w:r>
      <w:r w:rsidR="00382367" w:rsidRPr="00382367">
        <w:rPr>
          <w:rFonts w:ascii="Times New Roman" w:hAnsi="Times New Roman" w:cs="Times New Roman"/>
          <w:sz w:val="24"/>
          <w:szCs w:val="24"/>
        </w:rPr>
        <w:t>10</w:t>
      </w:r>
      <w:r w:rsidRPr="00382367">
        <w:rPr>
          <w:rFonts w:ascii="Times New Roman" w:hAnsi="Times New Roman" w:cs="Times New Roman"/>
          <w:sz w:val="24"/>
          <w:szCs w:val="24"/>
        </w:rPr>
        <w:t xml:space="preserve"> класса.</w:t>
      </w:r>
      <w:r w:rsidRPr="00FF6F1E">
        <w:rPr>
          <w:rFonts w:ascii="Times New Roman" w:hAnsi="Times New Roman" w:cs="Times New Roman"/>
          <w:sz w:val="24"/>
          <w:szCs w:val="24"/>
        </w:rPr>
        <w:t xml:space="preserve"> В этом учебном году количество учеников принимающих участие в школьном этапе </w:t>
      </w:r>
      <w:r w:rsidRPr="00382367">
        <w:rPr>
          <w:rFonts w:ascii="Times New Roman" w:hAnsi="Times New Roman" w:cs="Times New Roman"/>
          <w:sz w:val="24"/>
          <w:szCs w:val="24"/>
        </w:rPr>
        <w:t xml:space="preserve">олимпиады </w:t>
      </w:r>
      <w:r w:rsidR="00382367" w:rsidRPr="00382367">
        <w:rPr>
          <w:rFonts w:ascii="Times New Roman" w:hAnsi="Times New Roman" w:cs="Times New Roman"/>
          <w:sz w:val="24"/>
          <w:szCs w:val="24"/>
        </w:rPr>
        <w:t xml:space="preserve">незначительно </w:t>
      </w:r>
      <w:r w:rsidRPr="00382367">
        <w:rPr>
          <w:rFonts w:ascii="Times New Roman" w:hAnsi="Times New Roman" w:cs="Times New Roman"/>
          <w:sz w:val="24"/>
          <w:szCs w:val="24"/>
        </w:rPr>
        <w:t>увеличилось (1</w:t>
      </w:r>
      <w:r w:rsidR="00382367" w:rsidRPr="00382367">
        <w:rPr>
          <w:rFonts w:ascii="Times New Roman" w:hAnsi="Times New Roman" w:cs="Times New Roman"/>
          <w:sz w:val="24"/>
          <w:szCs w:val="24"/>
        </w:rPr>
        <w:t>2</w:t>
      </w:r>
      <w:r w:rsidR="00E93B23">
        <w:rPr>
          <w:rFonts w:ascii="Times New Roman" w:hAnsi="Times New Roman" w:cs="Times New Roman"/>
          <w:sz w:val="24"/>
          <w:szCs w:val="24"/>
        </w:rPr>
        <w:t>8 участников – 4</w:t>
      </w:r>
      <w:r w:rsidR="000453F7">
        <w:rPr>
          <w:rFonts w:ascii="Times New Roman" w:hAnsi="Times New Roman" w:cs="Times New Roman"/>
          <w:sz w:val="24"/>
          <w:szCs w:val="24"/>
        </w:rPr>
        <w:t>5</w:t>
      </w:r>
      <w:r w:rsidR="00E93B23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Pr="00382367">
        <w:rPr>
          <w:rFonts w:ascii="Times New Roman" w:hAnsi="Times New Roman" w:cs="Times New Roman"/>
          <w:sz w:val="24"/>
          <w:szCs w:val="24"/>
        </w:rPr>
        <w:t xml:space="preserve"> в 202</w:t>
      </w:r>
      <w:r w:rsidR="0030345B" w:rsidRPr="00382367">
        <w:rPr>
          <w:rFonts w:ascii="Times New Roman" w:hAnsi="Times New Roman" w:cs="Times New Roman"/>
          <w:sz w:val="24"/>
          <w:szCs w:val="24"/>
        </w:rPr>
        <w:t>3</w:t>
      </w:r>
      <w:r w:rsidRPr="00382367">
        <w:rPr>
          <w:rFonts w:ascii="Times New Roman" w:hAnsi="Times New Roman" w:cs="Times New Roman"/>
          <w:sz w:val="24"/>
          <w:szCs w:val="24"/>
        </w:rPr>
        <w:t xml:space="preserve"> году, 202</w:t>
      </w:r>
      <w:r w:rsidR="0030345B" w:rsidRPr="00382367">
        <w:rPr>
          <w:rFonts w:ascii="Times New Roman" w:hAnsi="Times New Roman" w:cs="Times New Roman"/>
          <w:sz w:val="24"/>
          <w:szCs w:val="24"/>
        </w:rPr>
        <w:t xml:space="preserve">4 </w:t>
      </w:r>
      <w:r w:rsidRPr="00382367">
        <w:rPr>
          <w:rFonts w:ascii="Times New Roman" w:hAnsi="Times New Roman" w:cs="Times New Roman"/>
          <w:sz w:val="24"/>
          <w:szCs w:val="24"/>
        </w:rPr>
        <w:t>-1</w:t>
      </w:r>
      <w:r w:rsidR="00382367" w:rsidRPr="00382367">
        <w:rPr>
          <w:rFonts w:ascii="Times New Roman" w:hAnsi="Times New Roman" w:cs="Times New Roman"/>
          <w:sz w:val="24"/>
          <w:szCs w:val="24"/>
        </w:rPr>
        <w:t>3</w:t>
      </w:r>
      <w:r w:rsidRPr="00382367">
        <w:rPr>
          <w:rFonts w:ascii="Times New Roman" w:hAnsi="Times New Roman" w:cs="Times New Roman"/>
          <w:sz w:val="24"/>
          <w:szCs w:val="24"/>
        </w:rPr>
        <w:t xml:space="preserve">3 </w:t>
      </w:r>
      <w:r w:rsidR="00E93B23">
        <w:rPr>
          <w:rFonts w:ascii="Times New Roman" w:hAnsi="Times New Roman" w:cs="Times New Roman"/>
          <w:sz w:val="24"/>
          <w:szCs w:val="24"/>
        </w:rPr>
        <w:t>участника – 5</w:t>
      </w:r>
      <w:r w:rsidR="000453F7">
        <w:rPr>
          <w:rFonts w:ascii="Times New Roman" w:hAnsi="Times New Roman" w:cs="Times New Roman"/>
          <w:sz w:val="24"/>
          <w:szCs w:val="24"/>
        </w:rPr>
        <w:t>6</w:t>
      </w:r>
      <w:r w:rsidR="00E93B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82367">
        <w:rPr>
          <w:rFonts w:ascii="Times New Roman" w:hAnsi="Times New Roman" w:cs="Times New Roman"/>
          <w:sz w:val="24"/>
          <w:szCs w:val="24"/>
        </w:rPr>
        <w:t>обучающихся )</w:t>
      </w:r>
      <w:proofErr w:type="gramEnd"/>
      <w:r w:rsidRPr="00382367">
        <w:rPr>
          <w:rFonts w:ascii="Times New Roman" w:hAnsi="Times New Roman" w:cs="Times New Roman"/>
          <w:sz w:val="24"/>
          <w:szCs w:val="24"/>
        </w:rPr>
        <w:t xml:space="preserve">, </w:t>
      </w:r>
      <w:r w:rsidR="00382367" w:rsidRPr="00382367">
        <w:rPr>
          <w:rFonts w:ascii="Times New Roman" w:hAnsi="Times New Roman" w:cs="Times New Roman"/>
          <w:sz w:val="24"/>
          <w:szCs w:val="24"/>
        </w:rPr>
        <w:t>качество снизилось</w:t>
      </w:r>
      <w:r w:rsidRPr="0030345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82367" w:rsidRPr="00382367">
        <w:rPr>
          <w:rFonts w:ascii="Times New Roman" w:hAnsi="Times New Roman" w:cs="Times New Roman"/>
          <w:sz w:val="24"/>
          <w:szCs w:val="24"/>
        </w:rPr>
        <w:t xml:space="preserve">с </w:t>
      </w:r>
      <w:r w:rsidR="00B1289E">
        <w:rPr>
          <w:rFonts w:ascii="Times New Roman" w:hAnsi="Times New Roman" w:cs="Times New Roman"/>
          <w:sz w:val="24"/>
          <w:szCs w:val="24"/>
        </w:rPr>
        <w:t>43</w:t>
      </w:r>
      <w:r w:rsidR="00382367" w:rsidRPr="00382367">
        <w:rPr>
          <w:rFonts w:ascii="Times New Roman" w:hAnsi="Times New Roman" w:cs="Times New Roman"/>
          <w:sz w:val="24"/>
          <w:szCs w:val="24"/>
        </w:rPr>
        <w:t xml:space="preserve">% до </w:t>
      </w:r>
      <w:r w:rsidR="00B1289E">
        <w:rPr>
          <w:rFonts w:ascii="Times New Roman" w:hAnsi="Times New Roman" w:cs="Times New Roman"/>
          <w:sz w:val="24"/>
          <w:szCs w:val="24"/>
        </w:rPr>
        <w:t>27</w:t>
      </w:r>
      <w:r w:rsidR="00382367" w:rsidRPr="00382367">
        <w:rPr>
          <w:rFonts w:ascii="Times New Roman" w:hAnsi="Times New Roman" w:cs="Times New Roman"/>
          <w:sz w:val="24"/>
          <w:szCs w:val="24"/>
        </w:rPr>
        <w:t>%.</w:t>
      </w:r>
    </w:p>
    <w:p w:rsidR="00FF6F1E" w:rsidRDefault="00FF6F1E" w:rsidP="00FF6F1E">
      <w:pPr>
        <w:spacing w:after="0" w:line="24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  <w:r w:rsidRPr="00FF6F1E">
        <w:rPr>
          <w:rFonts w:ascii="Times New Roman" w:hAnsi="Times New Roman" w:cs="Times New Roman"/>
          <w:sz w:val="24"/>
          <w:szCs w:val="24"/>
        </w:rPr>
        <w:t>Качество подготовки к предметным олимпиадам, осложнилось и тем, что большинство учащихся приняли участие по несколько раз от 2 до 6 олимпиад из 19 возможных.</w:t>
      </w:r>
    </w:p>
    <w:p w:rsidR="0030345B" w:rsidRPr="0030345B" w:rsidRDefault="0030345B" w:rsidP="00FF6F1E">
      <w:pPr>
        <w:spacing w:after="0" w:line="240" w:lineRule="auto"/>
        <w:ind w:left="142" w:firstLine="709"/>
        <w:rPr>
          <w:rFonts w:ascii="Times New Roman" w:hAnsi="Times New Roman" w:cs="Times New Roman"/>
          <w:color w:val="FF0000"/>
          <w:sz w:val="24"/>
        </w:rPr>
      </w:pPr>
      <w:r w:rsidRPr="00C21098">
        <w:rPr>
          <w:rFonts w:ascii="Times New Roman" w:hAnsi="Times New Roman" w:cs="Times New Roman"/>
          <w:sz w:val="24"/>
        </w:rPr>
        <w:t>Большинство участников школьного этапа предметных олимпиад удовлетворены результатами выполненных заданий (апелляций не было). Как и в прошлом учебном году, возникли трудности при решении олимпиадных задач по физике, химии и математике - математический расчет, неудовлетворительное знание формул, кроме этого данные олимпиады проходили при участии образовательного центра «Сириус» сохраняются из года в год одни и те же ошибки: обучающиеся не внимательно вводят ответы, не соблюдаются требования заданий, поспешный ввод данных, спонтанное, необдуманные решение или выбор ответа полагаясь на интуицию, а не на полученные знания</w:t>
      </w:r>
      <w:r w:rsidRPr="0030345B">
        <w:rPr>
          <w:rFonts w:ascii="Times New Roman" w:hAnsi="Times New Roman" w:cs="Times New Roman"/>
          <w:color w:val="FF0000"/>
          <w:sz w:val="24"/>
        </w:rPr>
        <w:t xml:space="preserve">. </w:t>
      </w:r>
    </w:p>
    <w:p w:rsidR="0030345B" w:rsidRDefault="0030345B" w:rsidP="00FF6F1E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C21098">
        <w:rPr>
          <w:rFonts w:ascii="Times New Roman" w:hAnsi="Times New Roman" w:cs="Times New Roman"/>
          <w:sz w:val="24"/>
        </w:rPr>
        <w:t>В проблемной зоне ежегодно оказывается предмет «</w:t>
      </w:r>
      <w:r w:rsidR="00C21098">
        <w:rPr>
          <w:rFonts w:ascii="Times New Roman" w:hAnsi="Times New Roman" w:cs="Times New Roman"/>
          <w:sz w:val="24"/>
        </w:rPr>
        <w:t>география</w:t>
      </w:r>
      <w:r w:rsidRPr="00C21098">
        <w:rPr>
          <w:rFonts w:ascii="Times New Roman" w:hAnsi="Times New Roman" w:cs="Times New Roman"/>
          <w:sz w:val="24"/>
        </w:rPr>
        <w:t xml:space="preserve">», не смотря на интерес к этой дисциплине, на протяжении многих лет нет ни призеров, ни победителей, что говорит об отсутствии индивидуальной подготовки со стороны учителя и вследствие этого - сложность предлагаемых заданий для </w:t>
      </w:r>
      <w:proofErr w:type="gramStart"/>
      <w:r w:rsidRPr="00C21098">
        <w:rPr>
          <w:rFonts w:ascii="Times New Roman" w:hAnsi="Times New Roman" w:cs="Times New Roman"/>
          <w:sz w:val="24"/>
        </w:rPr>
        <w:t>выполнения..</w:t>
      </w:r>
      <w:proofErr w:type="gramEnd"/>
      <w:r w:rsidRPr="00C21098">
        <w:rPr>
          <w:rFonts w:ascii="Times New Roman" w:hAnsi="Times New Roman" w:cs="Times New Roman"/>
          <w:sz w:val="24"/>
        </w:rPr>
        <w:t xml:space="preserve"> В этом году в список учебных предметов, по которому проходил школьный этап всероссийской олимпиады школьников (нет ни призеров ни победителей) вошли следующие предметы</w:t>
      </w:r>
      <w:r w:rsidRPr="0030345B">
        <w:rPr>
          <w:rFonts w:ascii="Times New Roman" w:hAnsi="Times New Roman" w:cs="Times New Roman"/>
          <w:color w:val="FF0000"/>
          <w:sz w:val="24"/>
        </w:rPr>
        <w:t xml:space="preserve">: </w:t>
      </w:r>
      <w:r w:rsidR="00C21098" w:rsidRPr="00C21098">
        <w:rPr>
          <w:rFonts w:ascii="Times New Roman" w:hAnsi="Times New Roman" w:cs="Times New Roman"/>
          <w:sz w:val="24"/>
        </w:rPr>
        <w:t>биология</w:t>
      </w:r>
      <w:r w:rsidRPr="00C21098">
        <w:rPr>
          <w:rFonts w:ascii="Times New Roman" w:hAnsi="Times New Roman" w:cs="Times New Roman"/>
          <w:sz w:val="24"/>
        </w:rPr>
        <w:t>, ОБ</w:t>
      </w:r>
      <w:r w:rsidR="00C21098" w:rsidRPr="00C21098">
        <w:rPr>
          <w:rFonts w:ascii="Times New Roman" w:hAnsi="Times New Roman" w:cs="Times New Roman"/>
          <w:sz w:val="24"/>
        </w:rPr>
        <w:t>ЗР</w:t>
      </w:r>
      <w:r w:rsidRPr="00C21098">
        <w:rPr>
          <w:rFonts w:ascii="Times New Roman" w:hAnsi="Times New Roman" w:cs="Times New Roman"/>
          <w:sz w:val="24"/>
        </w:rPr>
        <w:t xml:space="preserve">, астрономия, </w:t>
      </w:r>
      <w:r w:rsidR="00C21098" w:rsidRPr="00C21098">
        <w:rPr>
          <w:rFonts w:ascii="Times New Roman" w:hAnsi="Times New Roman" w:cs="Times New Roman"/>
          <w:sz w:val="24"/>
        </w:rPr>
        <w:t>информатика</w:t>
      </w:r>
      <w:r w:rsidRPr="00C21098">
        <w:rPr>
          <w:rFonts w:ascii="Times New Roman" w:hAnsi="Times New Roman" w:cs="Times New Roman"/>
          <w:sz w:val="24"/>
        </w:rPr>
        <w:t xml:space="preserve">, физика, МХК, экономика, </w:t>
      </w:r>
      <w:r w:rsidR="00C21098" w:rsidRPr="00C21098">
        <w:rPr>
          <w:rFonts w:ascii="Times New Roman" w:hAnsi="Times New Roman" w:cs="Times New Roman"/>
          <w:sz w:val="24"/>
        </w:rPr>
        <w:t>русский язык</w:t>
      </w:r>
      <w:r w:rsidRPr="00C21098">
        <w:rPr>
          <w:rFonts w:ascii="Times New Roman" w:hAnsi="Times New Roman" w:cs="Times New Roman"/>
          <w:sz w:val="24"/>
        </w:rPr>
        <w:t xml:space="preserve">, </w:t>
      </w:r>
      <w:r w:rsidR="00C21098" w:rsidRPr="00C21098">
        <w:rPr>
          <w:rFonts w:ascii="Times New Roman" w:hAnsi="Times New Roman" w:cs="Times New Roman"/>
          <w:sz w:val="24"/>
        </w:rPr>
        <w:t>история</w:t>
      </w:r>
      <w:r w:rsidRPr="00C21098">
        <w:rPr>
          <w:rFonts w:ascii="Times New Roman" w:hAnsi="Times New Roman" w:cs="Times New Roman"/>
          <w:sz w:val="24"/>
        </w:rPr>
        <w:t xml:space="preserve">. Это можно объяснить только тем, что </w:t>
      </w:r>
      <w:r w:rsidRPr="00C21098">
        <w:rPr>
          <w:rFonts w:ascii="Times New Roman" w:hAnsi="Times New Roman" w:cs="Times New Roman"/>
          <w:sz w:val="24"/>
        </w:rPr>
        <w:lastRenderedPageBreak/>
        <w:t>обучающиеся 8-</w:t>
      </w:r>
      <w:r w:rsidR="00C21098" w:rsidRPr="00C21098">
        <w:rPr>
          <w:rFonts w:ascii="Times New Roman" w:hAnsi="Times New Roman" w:cs="Times New Roman"/>
          <w:sz w:val="24"/>
        </w:rPr>
        <w:t>11</w:t>
      </w:r>
      <w:r w:rsidRPr="00C21098">
        <w:rPr>
          <w:rFonts w:ascii="Times New Roman" w:hAnsi="Times New Roman" w:cs="Times New Roman"/>
          <w:sz w:val="24"/>
        </w:rPr>
        <w:t xml:space="preserve"> класса имеют низкую мотивацию для участия в олимпиаде по предметам, т.к. образовательные результаты</w:t>
      </w:r>
      <w:r w:rsidR="00C21098">
        <w:rPr>
          <w:rFonts w:ascii="Times New Roman" w:hAnsi="Times New Roman" w:cs="Times New Roman"/>
          <w:sz w:val="24"/>
        </w:rPr>
        <w:t xml:space="preserve"> (</w:t>
      </w:r>
      <w:r w:rsidRPr="00C21098">
        <w:rPr>
          <w:rFonts w:ascii="Times New Roman" w:hAnsi="Times New Roman" w:cs="Times New Roman"/>
          <w:sz w:val="24"/>
        </w:rPr>
        <w:t xml:space="preserve">предметные) достигли только базового уровня. </w:t>
      </w:r>
    </w:p>
    <w:p w:rsidR="00550634" w:rsidRPr="00C21098" w:rsidRDefault="00550634" w:rsidP="00FF6F1E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Наметился незначительный рост по математике, литературе, химии, обществознанию, МХК.</w:t>
      </w:r>
    </w:p>
    <w:p w:rsidR="0042026E" w:rsidRDefault="0030345B" w:rsidP="00FF6F1E">
      <w:pPr>
        <w:spacing w:after="0" w:line="240" w:lineRule="auto"/>
        <w:ind w:left="142" w:firstLine="709"/>
        <w:rPr>
          <w:rFonts w:ascii="Times New Roman" w:hAnsi="Times New Roman" w:cs="Times New Roman"/>
          <w:color w:val="FF0000"/>
          <w:sz w:val="24"/>
        </w:rPr>
      </w:pPr>
      <w:r w:rsidRPr="0042026E">
        <w:rPr>
          <w:rFonts w:ascii="Times New Roman" w:hAnsi="Times New Roman" w:cs="Times New Roman"/>
          <w:sz w:val="24"/>
        </w:rPr>
        <w:t xml:space="preserve">В олимпиаде по русскому языку приняло участие </w:t>
      </w:r>
      <w:r w:rsidR="0042026E" w:rsidRPr="0042026E">
        <w:rPr>
          <w:rFonts w:ascii="Times New Roman" w:hAnsi="Times New Roman" w:cs="Times New Roman"/>
          <w:sz w:val="24"/>
        </w:rPr>
        <w:t>28</w:t>
      </w:r>
      <w:r w:rsidRPr="0042026E">
        <w:rPr>
          <w:rFonts w:ascii="Times New Roman" w:hAnsi="Times New Roman" w:cs="Times New Roman"/>
          <w:sz w:val="24"/>
        </w:rPr>
        <w:t xml:space="preserve"> (в прошлом году </w:t>
      </w:r>
      <w:r w:rsidR="0042026E" w:rsidRPr="0042026E">
        <w:rPr>
          <w:rFonts w:ascii="Times New Roman" w:hAnsi="Times New Roman" w:cs="Times New Roman"/>
          <w:sz w:val="24"/>
        </w:rPr>
        <w:t>12</w:t>
      </w:r>
      <w:r w:rsidRPr="0042026E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42026E">
        <w:rPr>
          <w:rFonts w:ascii="Times New Roman" w:hAnsi="Times New Roman" w:cs="Times New Roman"/>
          <w:sz w:val="24"/>
        </w:rPr>
        <w:t>обучающихся)-</w:t>
      </w:r>
      <w:proofErr w:type="gramEnd"/>
      <w:r w:rsidRPr="0042026E">
        <w:rPr>
          <w:rFonts w:ascii="Times New Roman" w:hAnsi="Times New Roman" w:cs="Times New Roman"/>
          <w:sz w:val="24"/>
        </w:rPr>
        <w:t xml:space="preserve"> самая массовая олимпиада</w:t>
      </w:r>
      <w:r w:rsidR="0042026E" w:rsidRPr="0042026E">
        <w:rPr>
          <w:rFonts w:ascii="Times New Roman" w:hAnsi="Times New Roman" w:cs="Times New Roman"/>
          <w:sz w:val="24"/>
        </w:rPr>
        <w:t xml:space="preserve"> наравне с математикой</w:t>
      </w:r>
      <w:r w:rsidRPr="0030345B">
        <w:rPr>
          <w:rFonts w:ascii="Times New Roman" w:hAnsi="Times New Roman" w:cs="Times New Roman"/>
          <w:color w:val="FF0000"/>
          <w:sz w:val="24"/>
        </w:rPr>
        <w:t xml:space="preserve">. </w:t>
      </w:r>
      <w:r w:rsidRPr="0042026E">
        <w:rPr>
          <w:rFonts w:ascii="Times New Roman" w:hAnsi="Times New Roman" w:cs="Times New Roman"/>
          <w:sz w:val="24"/>
        </w:rPr>
        <w:t>В олимпиадных заданиях по русскому языку некоторые задания требовали творческого подхода, при этом для полного ответа на большинство вопросов не требовалось знаний, выходящих за пределы школьной программы</w:t>
      </w:r>
      <w:r w:rsidRPr="0030345B">
        <w:rPr>
          <w:rFonts w:ascii="Times New Roman" w:hAnsi="Times New Roman" w:cs="Times New Roman"/>
          <w:color w:val="FF0000"/>
          <w:sz w:val="24"/>
        </w:rPr>
        <w:t xml:space="preserve">. </w:t>
      </w:r>
      <w:r w:rsidRPr="0042026E">
        <w:rPr>
          <w:rFonts w:ascii="Times New Roman" w:hAnsi="Times New Roman" w:cs="Times New Roman"/>
          <w:sz w:val="24"/>
        </w:rPr>
        <w:t>Количество участников, также как и качество по предмету «</w:t>
      </w:r>
      <w:r w:rsidR="0042026E" w:rsidRPr="0042026E">
        <w:rPr>
          <w:rFonts w:ascii="Times New Roman" w:hAnsi="Times New Roman" w:cs="Times New Roman"/>
          <w:sz w:val="24"/>
        </w:rPr>
        <w:t>ОБЗР</w:t>
      </w:r>
      <w:r w:rsidRPr="0042026E">
        <w:rPr>
          <w:rFonts w:ascii="Times New Roman" w:hAnsi="Times New Roman" w:cs="Times New Roman"/>
          <w:sz w:val="24"/>
        </w:rPr>
        <w:t>» и «Физ</w:t>
      </w:r>
      <w:r w:rsidR="0042026E" w:rsidRPr="0042026E">
        <w:rPr>
          <w:rFonts w:ascii="Times New Roman" w:hAnsi="Times New Roman" w:cs="Times New Roman"/>
          <w:sz w:val="24"/>
        </w:rPr>
        <w:t>ическая культура</w:t>
      </w:r>
      <w:r w:rsidRPr="0042026E">
        <w:rPr>
          <w:rFonts w:ascii="Times New Roman" w:hAnsi="Times New Roman" w:cs="Times New Roman"/>
          <w:sz w:val="24"/>
        </w:rPr>
        <w:t>» становится ниже из года в год</w:t>
      </w:r>
      <w:r w:rsidR="0042026E" w:rsidRPr="0042026E">
        <w:rPr>
          <w:rFonts w:ascii="Times New Roman" w:hAnsi="Times New Roman" w:cs="Times New Roman"/>
          <w:sz w:val="24"/>
        </w:rPr>
        <w:t xml:space="preserve">. </w:t>
      </w:r>
      <w:r w:rsidRPr="0042026E">
        <w:rPr>
          <w:rFonts w:ascii="Times New Roman" w:hAnsi="Times New Roman" w:cs="Times New Roman"/>
          <w:sz w:val="24"/>
        </w:rPr>
        <w:t xml:space="preserve">У обучающихся участвующих по олимпиаде по информатике возникли трудности при выполнении зданий по программированию (как и в прошлом году). </w:t>
      </w:r>
    </w:p>
    <w:p w:rsidR="0030345B" w:rsidRPr="0030345B" w:rsidRDefault="0030345B" w:rsidP="00FF6F1E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30345B">
        <w:rPr>
          <w:rFonts w:ascii="Times New Roman" w:hAnsi="Times New Roman" w:cs="Times New Roman"/>
          <w:sz w:val="24"/>
        </w:rPr>
        <w:t>В целом учащимся удалось продемонстрировать знания по выбранным предметам, установить причинно-следственные связи, реализовать творческие способности. Победители школьного этапа предметных олимпиад продемонстрировали достаточно высокий уровень усвоения учебного материала, применение его на творческом уровне, нестандартный подход к решению заданий.</w:t>
      </w:r>
    </w:p>
    <w:p w:rsidR="0030345B" w:rsidRPr="0030345B" w:rsidRDefault="0030345B" w:rsidP="00FF6F1E">
      <w:pPr>
        <w:spacing w:after="0" w:line="240" w:lineRule="auto"/>
        <w:ind w:left="142" w:firstLine="709"/>
        <w:rPr>
          <w:rFonts w:ascii="Times New Roman" w:hAnsi="Times New Roman" w:cs="Times New Roman"/>
          <w:color w:val="FF0000"/>
          <w:sz w:val="28"/>
        </w:rPr>
      </w:pPr>
      <w:r w:rsidRPr="0030345B">
        <w:rPr>
          <w:rFonts w:ascii="Times New Roman" w:hAnsi="Times New Roman" w:cs="Times New Roman"/>
          <w:sz w:val="24"/>
        </w:rPr>
        <w:t xml:space="preserve"> Статистика показывает, что участниками олимпиад практически по всем предметам являются одни и те же обучающиеся, и чаще всего не одаренные дети, а успешно осваивающие образовательные стандарты. Для дальнейшего повышения количества участников олимпиады необходимо привлекать для участия в них не только действительно заинтересованных в получении высокого результата обучающихся, но и проявляющих интерес к предмету</w:t>
      </w:r>
      <w:r w:rsidR="00550634">
        <w:rPr>
          <w:rFonts w:ascii="Times New Roman" w:hAnsi="Times New Roman" w:cs="Times New Roman"/>
          <w:sz w:val="24"/>
        </w:rPr>
        <w:t>.</w:t>
      </w:r>
    </w:p>
    <w:p w:rsidR="0042026E" w:rsidRDefault="0030345B" w:rsidP="00FF6F1E">
      <w:pPr>
        <w:spacing w:after="0" w:line="24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  <w:r w:rsidRPr="0030345B">
        <w:rPr>
          <w:rFonts w:ascii="Times New Roman" w:hAnsi="Times New Roman" w:cs="Times New Roman"/>
          <w:b/>
          <w:sz w:val="24"/>
          <w:szCs w:val="24"/>
        </w:rPr>
        <w:t>Проблемный анали</w:t>
      </w:r>
      <w:r w:rsidRPr="0030345B">
        <w:rPr>
          <w:rFonts w:ascii="Times New Roman" w:hAnsi="Times New Roman" w:cs="Times New Roman"/>
          <w:sz w:val="24"/>
          <w:szCs w:val="24"/>
        </w:rPr>
        <w:t xml:space="preserve">з результатов школьного этапа </w:t>
      </w:r>
      <w:proofErr w:type="spellStart"/>
      <w:r w:rsidRPr="0030345B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30345B">
        <w:rPr>
          <w:rFonts w:ascii="Times New Roman" w:hAnsi="Times New Roman" w:cs="Times New Roman"/>
          <w:sz w:val="24"/>
          <w:szCs w:val="24"/>
        </w:rPr>
        <w:t xml:space="preserve"> в об</w:t>
      </w:r>
      <w:r w:rsidR="0042026E">
        <w:rPr>
          <w:rFonts w:ascii="Times New Roman" w:hAnsi="Times New Roman" w:cs="Times New Roman"/>
          <w:sz w:val="24"/>
          <w:szCs w:val="24"/>
        </w:rPr>
        <w:t>разовательном учреждении.</w:t>
      </w:r>
    </w:p>
    <w:p w:rsidR="0030345B" w:rsidRDefault="0030345B" w:rsidP="00FF6F1E">
      <w:pPr>
        <w:spacing w:after="0" w:line="24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  <w:r w:rsidRPr="0030345B">
        <w:rPr>
          <w:rFonts w:ascii="Times New Roman" w:hAnsi="Times New Roman" w:cs="Times New Roman"/>
          <w:sz w:val="24"/>
          <w:szCs w:val="24"/>
        </w:rPr>
        <w:t xml:space="preserve"> Все олимпиады, которые проходили на ресурсе образовательного центра «Сириус» для обучающихся вызвали интерес, но, к сожалению не все педагоги подошли с ответственностью к их подготовки, не проконтролировали степень готовности и не провели разбор заданий с </w:t>
      </w:r>
      <w:proofErr w:type="spellStart"/>
      <w:proofErr w:type="gramStart"/>
      <w:r w:rsidRPr="0030345B">
        <w:rPr>
          <w:rFonts w:ascii="Times New Roman" w:hAnsi="Times New Roman" w:cs="Times New Roman"/>
          <w:sz w:val="24"/>
          <w:szCs w:val="24"/>
        </w:rPr>
        <w:t>демо</w:t>
      </w:r>
      <w:proofErr w:type="spellEnd"/>
      <w:r w:rsidR="0042026E">
        <w:rPr>
          <w:rFonts w:ascii="Times New Roman" w:hAnsi="Times New Roman" w:cs="Times New Roman"/>
          <w:sz w:val="24"/>
          <w:szCs w:val="24"/>
        </w:rPr>
        <w:t>-</w:t>
      </w:r>
      <w:r w:rsidRPr="0030345B">
        <w:rPr>
          <w:rFonts w:ascii="Times New Roman" w:hAnsi="Times New Roman" w:cs="Times New Roman"/>
          <w:sz w:val="24"/>
          <w:szCs w:val="24"/>
        </w:rPr>
        <w:t xml:space="preserve"> версий</w:t>
      </w:r>
      <w:proofErr w:type="gramEnd"/>
      <w:r w:rsidRPr="0030345B">
        <w:rPr>
          <w:rFonts w:ascii="Times New Roman" w:hAnsi="Times New Roman" w:cs="Times New Roman"/>
          <w:sz w:val="24"/>
          <w:szCs w:val="24"/>
        </w:rPr>
        <w:t xml:space="preserve">. В целом обучающиеся показали </w:t>
      </w:r>
      <w:r w:rsidR="0042026E">
        <w:rPr>
          <w:rFonts w:ascii="Times New Roman" w:hAnsi="Times New Roman" w:cs="Times New Roman"/>
          <w:sz w:val="24"/>
          <w:szCs w:val="24"/>
        </w:rPr>
        <w:t>низкий</w:t>
      </w:r>
      <w:r w:rsidRPr="0030345B">
        <w:rPr>
          <w:rFonts w:ascii="Times New Roman" w:hAnsi="Times New Roman" w:cs="Times New Roman"/>
          <w:sz w:val="24"/>
          <w:szCs w:val="24"/>
        </w:rPr>
        <w:t xml:space="preserve"> уровень подготовленности в разных предметных областях, однако так как большинство заданий носят повышенный уровень сложности, то трудно объективно оценить уровень обучающихся. Жюри отмечает, что в творческих заданиях дети проявляют недостаточно оригинальности и самостоятельности суждений. </w:t>
      </w:r>
    </w:p>
    <w:p w:rsidR="0042026E" w:rsidRDefault="0030345B" w:rsidP="00FF6F1E">
      <w:pPr>
        <w:spacing w:after="0" w:line="24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  <w:r w:rsidRPr="0030345B">
        <w:rPr>
          <w:rFonts w:ascii="Times New Roman" w:hAnsi="Times New Roman" w:cs="Times New Roman"/>
          <w:sz w:val="24"/>
          <w:szCs w:val="24"/>
        </w:rPr>
        <w:t xml:space="preserve">Хорошую и высокую подготовку показывают отдельные обучающиеся (это ученики </w:t>
      </w:r>
      <w:r w:rsidR="0042026E">
        <w:rPr>
          <w:rFonts w:ascii="Times New Roman" w:hAnsi="Times New Roman" w:cs="Times New Roman"/>
          <w:sz w:val="24"/>
          <w:szCs w:val="24"/>
        </w:rPr>
        <w:t xml:space="preserve">11 </w:t>
      </w:r>
      <w:proofErr w:type="spellStart"/>
      <w:r w:rsidR="0042026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0345B">
        <w:rPr>
          <w:rFonts w:ascii="Times New Roman" w:hAnsi="Times New Roman" w:cs="Times New Roman"/>
          <w:sz w:val="24"/>
          <w:szCs w:val="24"/>
        </w:rPr>
        <w:t>)</w:t>
      </w:r>
      <w:r w:rsidR="0042026E">
        <w:rPr>
          <w:rFonts w:ascii="Times New Roman" w:hAnsi="Times New Roman" w:cs="Times New Roman"/>
          <w:sz w:val="24"/>
          <w:szCs w:val="24"/>
        </w:rPr>
        <w:t>.</w:t>
      </w:r>
    </w:p>
    <w:p w:rsidR="0030345B" w:rsidRDefault="0030345B" w:rsidP="00FF6F1E">
      <w:pPr>
        <w:spacing w:after="0" w:line="24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  <w:r w:rsidRPr="0030345B">
        <w:rPr>
          <w:rFonts w:ascii="Times New Roman" w:hAnsi="Times New Roman" w:cs="Times New Roman"/>
          <w:sz w:val="24"/>
          <w:szCs w:val="24"/>
        </w:rPr>
        <w:t xml:space="preserve"> </w:t>
      </w:r>
      <w:r w:rsidR="0042026E">
        <w:rPr>
          <w:rFonts w:ascii="Times New Roman" w:hAnsi="Times New Roman" w:cs="Times New Roman"/>
          <w:sz w:val="24"/>
          <w:szCs w:val="24"/>
        </w:rPr>
        <w:t xml:space="preserve">Ученицы 11 класс, принявшие участие в олимпиаде по экологии в школьном этапе, вышли в муниципальный, а затем на региональный этап. </w:t>
      </w:r>
      <w:proofErr w:type="spellStart"/>
      <w:r w:rsidR="0042026E">
        <w:rPr>
          <w:rFonts w:ascii="Times New Roman" w:hAnsi="Times New Roman" w:cs="Times New Roman"/>
          <w:sz w:val="24"/>
          <w:szCs w:val="24"/>
        </w:rPr>
        <w:t>Баланюк</w:t>
      </w:r>
      <w:proofErr w:type="spellEnd"/>
      <w:r w:rsidR="0042026E">
        <w:rPr>
          <w:rFonts w:ascii="Times New Roman" w:hAnsi="Times New Roman" w:cs="Times New Roman"/>
          <w:sz w:val="24"/>
          <w:szCs w:val="24"/>
        </w:rPr>
        <w:t xml:space="preserve"> Мария получила сертификат участника </w:t>
      </w:r>
      <w:proofErr w:type="spellStart"/>
      <w:r w:rsidR="0042026E">
        <w:rPr>
          <w:rFonts w:ascii="Times New Roman" w:hAnsi="Times New Roman" w:cs="Times New Roman"/>
          <w:sz w:val="24"/>
          <w:szCs w:val="24"/>
        </w:rPr>
        <w:t>регэтапа</w:t>
      </w:r>
      <w:proofErr w:type="spellEnd"/>
      <w:r w:rsidR="0042026E">
        <w:rPr>
          <w:rFonts w:ascii="Times New Roman" w:hAnsi="Times New Roman" w:cs="Times New Roman"/>
          <w:sz w:val="24"/>
          <w:szCs w:val="24"/>
        </w:rPr>
        <w:t xml:space="preserve">. Беляева Алена приняла участие в региональном этапе олимпиады по праву (сертификат). Коваленко Полина дважды представляла школу на региональном этапе по технологии (в 2022 и 2024 </w:t>
      </w:r>
      <w:proofErr w:type="spellStart"/>
      <w:r w:rsidR="0042026E">
        <w:rPr>
          <w:rFonts w:ascii="Times New Roman" w:hAnsi="Times New Roman" w:cs="Times New Roman"/>
          <w:sz w:val="24"/>
          <w:szCs w:val="24"/>
        </w:rPr>
        <w:t>гг</w:t>
      </w:r>
      <w:proofErr w:type="spellEnd"/>
      <w:r w:rsidR="0042026E">
        <w:rPr>
          <w:rFonts w:ascii="Times New Roman" w:hAnsi="Times New Roman" w:cs="Times New Roman"/>
          <w:sz w:val="24"/>
          <w:szCs w:val="24"/>
        </w:rPr>
        <w:t>).</w:t>
      </w:r>
    </w:p>
    <w:p w:rsidR="0030345B" w:rsidRDefault="0030345B" w:rsidP="00FF6F1E">
      <w:pPr>
        <w:spacing w:after="0" w:line="24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  <w:r w:rsidRPr="0030345B">
        <w:rPr>
          <w:rFonts w:ascii="Times New Roman" w:hAnsi="Times New Roman" w:cs="Times New Roman"/>
          <w:sz w:val="24"/>
          <w:szCs w:val="24"/>
        </w:rPr>
        <w:t>Ряд предметов, такие как право, астрономия, МХК, экономика, экология в школе ведется в курсе других предметов, что не дает возможности должным образом подготовить учащихся к олимпиаде. Данный анализ проведен в целях повышения эффективности проведения школьного этапа Всероссийской олимпиады школьников. Также он позволяет выявить имена наиболее способных детей на школьном и муниципальном уровне.</w:t>
      </w:r>
    </w:p>
    <w:p w:rsidR="0030345B" w:rsidRDefault="0030345B" w:rsidP="00FF6F1E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30345B">
        <w:rPr>
          <w:rFonts w:ascii="Times New Roman" w:hAnsi="Times New Roman" w:cs="Times New Roman"/>
          <w:b/>
          <w:sz w:val="24"/>
        </w:rPr>
        <w:t>Перспективы развития</w:t>
      </w:r>
      <w:r w:rsidRPr="0030345B">
        <w:rPr>
          <w:rFonts w:ascii="Times New Roman" w:hAnsi="Times New Roman" w:cs="Times New Roman"/>
          <w:sz w:val="24"/>
        </w:rPr>
        <w:t xml:space="preserve"> системы подготовки учащихся к </w:t>
      </w:r>
      <w:proofErr w:type="spellStart"/>
      <w:r w:rsidRPr="0030345B">
        <w:rPr>
          <w:rFonts w:ascii="Times New Roman" w:hAnsi="Times New Roman" w:cs="Times New Roman"/>
          <w:sz w:val="24"/>
        </w:rPr>
        <w:t>ВсОШ</w:t>
      </w:r>
      <w:proofErr w:type="spellEnd"/>
      <w:r w:rsidRPr="0030345B">
        <w:rPr>
          <w:rFonts w:ascii="Times New Roman" w:hAnsi="Times New Roman" w:cs="Times New Roman"/>
          <w:sz w:val="24"/>
        </w:rPr>
        <w:t xml:space="preserve"> по предмету </w:t>
      </w:r>
    </w:p>
    <w:p w:rsidR="0030345B" w:rsidRDefault="0030345B" w:rsidP="00FF6F1E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30345B">
        <w:rPr>
          <w:rFonts w:ascii="Times New Roman" w:hAnsi="Times New Roman" w:cs="Times New Roman"/>
          <w:sz w:val="24"/>
        </w:rPr>
        <w:t xml:space="preserve">Для повышения качества подготовки обучающихся ко всем этапам всероссийской олимпиады школьников необходимо: </w:t>
      </w:r>
    </w:p>
    <w:p w:rsidR="0030345B" w:rsidRDefault="0030345B" w:rsidP="00FF6F1E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30345B">
        <w:rPr>
          <w:rFonts w:ascii="Times New Roman" w:hAnsi="Times New Roman" w:cs="Times New Roman"/>
          <w:sz w:val="24"/>
        </w:rPr>
        <w:lastRenderedPageBreak/>
        <w:sym w:font="Symbol" w:char="F0B7"/>
      </w:r>
      <w:r w:rsidRPr="0030345B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30345B">
        <w:rPr>
          <w:rFonts w:ascii="Times New Roman" w:hAnsi="Times New Roman" w:cs="Times New Roman"/>
          <w:sz w:val="24"/>
        </w:rPr>
        <w:t>курсовая</w:t>
      </w:r>
      <w:proofErr w:type="gramEnd"/>
      <w:r w:rsidRPr="0030345B">
        <w:rPr>
          <w:rFonts w:ascii="Times New Roman" w:hAnsi="Times New Roman" w:cs="Times New Roman"/>
          <w:sz w:val="24"/>
        </w:rPr>
        <w:t xml:space="preserve"> подготовка педагогов по организации работы с одаренными школьниками в части их подготовки к предметным олимпиадам, с использованием персонифицированной модели повышения квалификации; </w:t>
      </w:r>
    </w:p>
    <w:p w:rsidR="0030345B" w:rsidRDefault="0030345B" w:rsidP="00FF6F1E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30345B">
        <w:rPr>
          <w:rFonts w:ascii="Times New Roman" w:hAnsi="Times New Roman" w:cs="Times New Roman"/>
          <w:sz w:val="24"/>
        </w:rPr>
        <w:sym w:font="Symbol" w:char="F0B7"/>
      </w:r>
      <w:r w:rsidRPr="0030345B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30345B">
        <w:rPr>
          <w:rFonts w:ascii="Times New Roman" w:hAnsi="Times New Roman" w:cs="Times New Roman"/>
          <w:sz w:val="24"/>
        </w:rPr>
        <w:t>разработка</w:t>
      </w:r>
      <w:proofErr w:type="gramEnd"/>
      <w:r w:rsidRPr="0030345B">
        <w:rPr>
          <w:rFonts w:ascii="Times New Roman" w:hAnsi="Times New Roman" w:cs="Times New Roman"/>
          <w:sz w:val="24"/>
        </w:rPr>
        <w:t xml:space="preserve"> и реализация образовательных программ подготовки школьников к участию во всех этапах Всероссийской олимпиады школьников, перевод потенциальных победителей и призеров олимпиады на индивидуальный учебный план; </w:t>
      </w:r>
    </w:p>
    <w:p w:rsidR="0030345B" w:rsidRDefault="0030345B" w:rsidP="00FF6F1E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30345B">
        <w:rPr>
          <w:rFonts w:ascii="Times New Roman" w:hAnsi="Times New Roman" w:cs="Times New Roman"/>
          <w:sz w:val="24"/>
        </w:rPr>
        <w:sym w:font="Symbol" w:char="F0B7"/>
      </w:r>
      <w:r w:rsidRPr="0030345B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30345B">
        <w:rPr>
          <w:rFonts w:ascii="Times New Roman" w:hAnsi="Times New Roman" w:cs="Times New Roman"/>
          <w:sz w:val="24"/>
        </w:rPr>
        <w:t>продолжить</w:t>
      </w:r>
      <w:proofErr w:type="gramEnd"/>
      <w:r w:rsidRPr="0030345B">
        <w:rPr>
          <w:rFonts w:ascii="Times New Roman" w:hAnsi="Times New Roman" w:cs="Times New Roman"/>
          <w:sz w:val="24"/>
        </w:rPr>
        <w:t xml:space="preserve"> составление мониторинга участия в школьных предметных олимпиадах, т.к. это позволяет выявить способных и талантливых детей на уровне школы, определить педагогов, имеющих эффективные системы подготовки школьников к олимпиаде и в дальнейшем использовать этот опыт; </w:t>
      </w:r>
    </w:p>
    <w:p w:rsidR="0030345B" w:rsidRDefault="0030345B" w:rsidP="00FF6F1E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30345B">
        <w:rPr>
          <w:rFonts w:ascii="Times New Roman" w:hAnsi="Times New Roman" w:cs="Times New Roman"/>
          <w:sz w:val="24"/>
        </w:rPr>
        <w:sym w:font="Symbol" w:char="F0B7"/>
      </w:r>
      <w:r w:rsidRPr="0030345B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30345B">
        <w:rPr>
          <w:rFonts w:ascii="Times New Roman" w:hAnsi="Times New Roman" w:cs="Times New Roman"/>
          <w:sz w:val="24"/>
        </w:rPr>
        <w:t>использовать</w:t>
      </w:r>
      <w:proofErr w:type="gramEnd"/>
      <w:r w:rsidRPr="0030345B">
        <w:rPr>
          <w:rFonts w:ascii="Times New Roman" w:hAnsi="Times New Roman" w:cs="Times New Roman"/>
          <w:sz w:val="24"/>
        </w:rPr>
        <w:t xml:space="preserve"> ресурсы ( архив заданий, </w:t>
      </w:r>
      <w:proofErr w:type="spellStart"/>
      <w:r w:rsidRPr="0030345B">
        <w:rPr>
          <w:rFonts w:ascii="Times New Roman" w:hAnsi="Times New Roman" w:cs="Times New Roman"/>
          <w:sz w:val="24"/>
        </w:rPr>
        <w:t>демо</w:t>
      </w:r>
      <w:proofErr w:type="spellEnd"/>
      <w:r w:rsidRPr="0030345B">
        <w:rPr>
          <w:rFonts w:ascii="Times New Roman" w:hAnsi="Times New Roman" w:cs="Times New Roman"/>
          <w:sz w:val="24"/>
        </w:rPr>
        <w:t xml:space="preserve"> версии) образовательного центра «Сириус». </w:t>
      </w:r>
    </w:p>
    <w:p w:rsidR="0030345B" w:rsidRDefault="0030345B" w:rsidP="00FF6F1E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30345B">
        <w:rPr>
          <w:rFonts w:ascii="Times New Roman" w:hAnsi="Times New Roman" w:cs="Times New Roman"/>
          <w:sz w:val="24"/>
        </w:rPr>
        <w:sym w:font="Symbol" w:char="F0B7"/>
      </w:r>
      <w:r w:rsidRPr="0030345B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30345B">
        <w:rPr>
          <w:rFonts w:ascii="Times New Roman" w:hAnsi="Times New Roman" w:cs="Times New Roman"/>
          <w:sz w:val="24"/>
        </w:rPr>
        <w:t>полученные</w:t>
      </w:r>
      <w:proofErr w:type="gramEnd"/>
      <w:r w:rsidRPr="0030345B">
        <w:rPr>
          <w:rFonts w:ascii="Times New Roman" w:hAnsi="Times New Roman" w:cs="Times New Roman"/>
          <w:sz w:val="24"/>
        </w:rPr>
        <w:t xml:space="preserve"> данные можно использовать и для составления портфолио достижений образовательного учреждения, составления рейтинга школьников и рейтинга учителей, что является неотъемлемой частью системы оценки качества образования;</w:t>
      </w:r>
    </w:p>
    <w:p w:rsidR="0030345B" w:rsidRPr="0030345B" w:rsidRDefault="0030345B" w:rsidP="00FF6F1E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30345B">
        <w:rPr>
          <w:rFonts w:ascii="Times New Roman" w:hAnsi="Times New Roman" w:cs="Times New Roman"/>
          <w:sz w:val="24"/>
        </w:rPr>
        <w:sym w:font="Symbol" w:char="F0B7"/>
      </w:r>
      <w:r w:rsidRPr="0030345B">
        <w:rPr>
          <w:rFonts w:ascii="Times New Roman" w:hAnsi="Times New Roman" w:cs="Times New Roman"/>
          <w:sz w:val="24"/>
        </w:rPr>
        <w:t xml:space="preserve">Учителям – предметникам: </w:t>
      </w:r>
    </w:p>
    <w:p w:rsidR="0030345B" w:rsidRPr="0030345B" w:rsidRDefault="0030345B" w:rsidP="00FF6F1E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30345B">
        <w:rPr>
          <w:rFonts w:ascii="Times New Roman" w:hAnsi="Times New Roman" w:cs="Times New Roman"/>
          <w:sz w:val="24"/>
        </w:rPr>
        <w:sym w:font="Symbol" w:char="F0B7"/>
      </w:r>
      <w:proofErr w:type="gramStart"/>
      <w:r w:rsidRPr="0030345B">
        <w:rPr>
          <w:rFonts w:ascii="Times New Roman" w:hAnsi="Times New Roman" w:cs="Times New Roman"/>
          <w:sz w:val="24"/>
        </w:rPr>
        <w:t>проводить</w:t>
      </w:r>
      <w:proofErr w:type="gramEnd"/>
      <w:r w:rsidRPr="0030345B">
        <w:rPr>
          <w:rFonts w:ascii="Times New Roman" w:hAnsi="Times New Roman" w:cs="Times New Roman"/>
          <w:sz w:val="24"/>
        </w:rPr>
        <w:t xml:space="preserve"> предварительную работу, не нарушая прав ребенка на участие в олимпиаде, по предотвращению ситуации неуспеха; </w:t>
      </w:r>
    </w:p>
    <w:p w:rsidR="0030345B" w:rsidRPr="0030345B" w:rsidRDefault="0030345B" w:rsidP="00FF6F1E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30345B">
        <w:rPr>
          <w:rFonts w:ascii="Times New Roman" w:hAnsi="Times New Roman" w:cs="Times New Roman"/>
          <w:sz w:val="24"/>
        </w:rPr>
        <w:sym w:font="Symbol" w:char="F0B7"/>
      </w:r>
      <w:r w:rsidRPr="0030345B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30345B">
        <w:rPr>
          <w:rFonts w:ascii="Times New Roman" w:hAnsi="Times New Roman" w:cs="Times New Roman"/>
          <w:sz w:val="24"/>
        </w:rPr>
        <w:t>проводить</w:t>
      </w:r>
      <w:proofErr w:type="gramEnd"/>
      <w:r w:rsidRPr="0030345B">
        <w:rPr>
          <w:rFonts w:ascii="Times New Roman" w:hAnsi="Times New Roman" w:cs="Times New Roman"/>
          <w:sz w:val="24"/>
        </w:rPr>
        <w:t xml:space="preserve"> систематическую работу по подготовке к олимпиадам на уроке через задания олимпиадного уровня (на разных образовательных платформа); </w:t>
      </w:r>
    </w:p>
    <w:p w:rsidR="0030345B" w:rsidRPr="0030345B" w:rsidRDefault="0030345B" w:rsidP="00FF6F1E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30345B">
        <w:rPr>
          <w:rFonts w:ascii="Times New Roman" w:hAnsi="Times New Roman" w:cs="Times New Roman"/>
          <w:sz w:val="24"/>
        </w:rPr>
        <w:sym w:font="Symbol" w:char="F0B7"/>
      </w:r>
      <w:proofErr w:type="gramStart"/>
      <w:r w:rsidRPr="0030345B">
        <w:rPr>
          <w:rFonts w:ascii="Times New Roman" w:hAnsi="Times New Roman" w:cs="Times New Roman"/>
          <w:sz w:val="24"/>
        </w:rPr>
        <w:t>провести</w:t>
      </w:r>
      <w:proofErr w:type="gramEnd"/>
      <w:r w:rsidRPr="0030345B">
        <w:rPr>
          <w:rFonts w:ascii="Times New Roman" w:hAnsi="Times New Roman" w:cs="Times New Roman"/>
          <w:sz w:val="24"/>
        </w:rPr>
        <w:t xml:space="preserve"> разбор заданий школьного этапа с участниками олимпиад; </w:t>
      </w:r>
    </w:p>
    <w:p w:rsidR="0030345B" w:rsidRDefault="0030345B" w:rsidP="00FF6F1E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30345B">
        <w:rPr>
          <w:rFonts w:ascii="Times New Roman" w:hAnsi="Times New Roman" w:cs="Times New Roman"/>
          <w:sz w:val="24"/>
        </w:rPr>
        <w:sym w:font="Symbol" w:char="F0B7"/>
      </w:r>
      <w:proofErr w:type="gramStart"/>
      <w:r w:rsidRPr="0030345B">
        <w:rPr>
          <w:rFonts w:ascii="Times New Roman" w:hAnsi="Times New Roman" w:cs="Times New Roman"/>
          <w:sz w:val="24"/>
        </w:rPr>
        <w:t>на</w:t>
      </w:r>
      <w:proofErr w:type="gramEnd"/>
      <w:r w:rsidRPr="0030345B">
        <w:rPr>
          <w:rFonts w:ascii="Times New Roman" w:hAnsi="Times New Roman" w:cs="Times New Roman"/>
          <w:sz w:val="24"/>
        </w:rPr>
        <w:t xml:space="preserve"> уроках и во внеурочное время планировать задания повышенной сложности для индивидуальной работы с мотивированными детьми; </w:t>
      </w:r>
    </w:p>
    <w:p w:rsidR="0030345B" w:rsidRPr="0030345B" w:rsidRDefault="0030345B" w:rsidP="00FF6F1E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30345B">
        <w:rPr>
          <w:rFonts w:ascii="Times New Roman" w:hAnsi="Times New Roman" w:cs="Times New Roman"/>
          <w:sz w:val="24"/>
        </w:rPr>
        <w:sym w:font="Symbol" w:char="F0B7"/>
      </w:r>
      <w:r w:rsidRPr="0030345B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30345B">
        <w:rPr>
          <w:rFonts w:ascii="Times New Roman" w:hAnsi="Times New Roman" w:cs="Times New Roman"/>
          <w:sz w:val="24"/>
        </w:rPr>
        <w:t>учителям</w:t>
      </w:r>
      <w:proofErr w:type="gramEnd"/>
      <w:r w:rsidRPr="0030345B">
        <w:rPr>
          <w:rFonts w:ascii="Times New Roman" w:hAnsi="Times New Roman" w:cs="Times New Roman"/>
          <w:sz w:val="24"/>
        </w:rPr>
        <w:t xml:space="preserve"> гуманитарного цикла вовлечь большее количество учащихся в школьные олимпиады по литературе, истории, </w:t>
      </w:r>
    </w:p>
    <w:p w:rsidR="0030345B" w:rsidRPr="0030345B" w:rsidRDefault="0030345B" w:rsidP="00FF6F1E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30345B">
        <w:rPr>
          <w:rFonts w:ascii="Times New Roman" w:hAnsi="Times New Roman" w:cs="Times New Roman"/>
          <w:sz w:val="24"/>
        </w:rPr>
        <w:sym w:font="Symbol" w:char="F0B7"/>
      </w:r>
      <w:r w:rsidRPr="0030345B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30345B">
        <w:rPr>
          <w:rFonts w:ascii="Times New Roman" w:hAnsi="Times New Roman" w:cs="Times New Roman"/>
          <w:sz w:val="24"/>
        </w:rPr>
        <w:t>учителям</w:t>
      </w:r>
      <w:proofErr w:type="gramEnd"/>
      <w:r w:rsidRPr="0030345B">
        <w:rPr>
          <w:rFonts w:ascii="Times New Roman" w:hAnsi="Times New Roman" w:cs="Times New Roman"/>
          <w:sz w:val="24"/>
        </w:rPr>
        <w:t xml:space="preserve"> математики, физики, информатики разнообразить формы и методы работы по подготовке мотивированных учеников к олимпиадам по предмету; </w:t>
      </w:r>
    </w:p>
    <w:p w:rsidR="0030345B" w:rsidRDefault="0030345B" w:rsidP="00FF6F1E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30345B">
        <w:rPr>
          <w:rFonts w:ascii="Times New Roman" w:hAnsi="Times New Roman" w:cs="Times New Roman"/>
          <w:sz w:val="24"/>
        </w:rPr>
        <w:sym w:font="Symbol" w:char="F0B7"/>
      </w:r>
      <w:proofErr w:type="gramStart"/>
      <w:r w:rsidRPr="0030345B">
        <w:rPr>
          <w:rFonts w:ascii="Times New Roman" w:hAnsi="Times New Roman" w:cs="Times New Roman"/>
          <w:sz w:val="24"/>
        </w:rPr>
        <w:t>проанализировать</w:t>
      </w:r>
      <w:proofErr w:type="gramEnd"/>
      <w:r w:rsidRPr="0030345B">
        <w:rPr>
          <w:rFonts w:ascii="Times New Roman" w:hAnsi="Times New Roman" w:cs="Times New Roman"/>
          <w:sz w:val="24"/>
        </w:rPr>
        <w:t xml:space="preserve"> участие учеников в школьном этапе олимпиад не только по параметру активности, но и по результативности</w:t>
      </w:r>
      <w:r w:rsidR="00711BD7">
        <w:rPr>
          <w:rFonts w:ascii="Times New Roman" w:hAnsi="Times New Roman" w:cs="Times New Roman"/>
          <w:sz w:val="24"/>
        </w:rPr>
        <w:t>.</w:t>
      </w:r>
    </w:p>
    <w:p w:rsidR="00323AC2" w:rsidRDefault="00711BD7" w:rsidP="00711BD7">
      <w:pPr>
        <w:spacing w:after="0" w:line="240" w:lineRule="auto"/>
        <w:ind w:left="142" w:firstLine="709"/>
        <w:jc w:val="center"/>
        <w:rPr>
          <w:rFonts w:ascii="Times New Roman" w:hAnsi="Times New Roman" w:cs="Times New Roman"/>
          <w:b/>
          <w:sz w:val="24"/>
        </w:rPr>
      </w:pPr>
      <w:r w:rsidRPr="00711BD7">
        <w:rPr>
          <w:rFonts w:ascii="Times New Roman" w:hAnsi="Times New Roman" w:cs="Times New Roman"/>
          <w:b/>
          <w:sz w:val="24"/>
        </w:rPr>
        <w:t>Оценка качес</w:t>
      </w:r>
      <w:r w:rsidR="00323AC2">
        <w:rPr>
          <w:rFonts w:ascii="Times New Roman" w:hAnsi="Times New Roman" w:cs="Times New Roman"/>
          <w:b/>
          <w:sz w:val="24"/>
        </w:rPr>
        <w:t>тва кадрового обеспечения</w:t>
      </w:r>
    </w:p>
    <w:p w:rsidR="00711BD7" w:rsidRDefault="00711BD7" w:rsidP="00711BD7">
      <w:pPr>
        <w:spacing w:after="0" w:line="240" w:lineRule="auto"/>
        <w:ind w:left="142"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17</w:t>
      </w:r>
      <w:r w:rsidRPr="00711BD7">
        <w:rPr>
          <w:rFonts w:ascii="Times New Roman" w:hAnsi="Times New Roman" w:cs="Times New Roman"/>
          <w:b/>
          <w:sz w:val="24"/>
        </w:rPr>
        <w:t xml:space="preserve"> педагогических работников на период 202</w:t>
      </w:r>
      <w:r>
        <w:rPr>
          <w:rFonts w:ascii="Times New Roman" w:hAnsi="Times New Roman" w:cs="Times New Roman"/>
          <w:b/>
          <w:sz w:val="24"/>
        </w:rPr>
        <w:t>4</w:t>
      </w:r>
      <w:r w:rsidRPr="00711BD7">
        <w:rPr>
          <w:rFonts w:ascii="Times New Roman" w:hAnsi="Times New Roman" w:cs="Times New Roman"/>
          <w:b/>
          <w:sz w:val="24"/>
        </w:rPr>
        <w:t>-202</w:t>
      </w:r>
      <w:r>
        <w:rPr>
          <w:rFonts w:ascii="Times New Roman" w:hAnsi="Times New Roman" w:cs="Times New Roman"/>
          <w:b/>
          <w:sz w:val="24"/>
        </w:rPr>
        <w:t>5</w:t>
      </w:r>
      <w:r w:rsidRPr="00711BD7">
        <w:rPr>
          <w:rFonts w:ascii="Times New Roman" w:hAnsi="Times New Roman" w:cs="Times New Roman"/>
          <w:b/>
          <w:sz w:val="24"/>
        </w:rPr>
        <w:t xml:space="preserve"> учебного года. </w:t>
      </w:r>
    </w:p>
    <w:p w:rsidR="00711BD7" w:rsidRPr="00323AC2" w:rsidRDefault="00711BD7" w:rsidP="00711BD7">
      <w:pPr>
        <w:spacing w:after="0" w:line="240" w:lineRule="auto"/>
        <w:ind w:left="14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BD7">
        <w:rPr>
          <w:rFonts w:ascii="Times New Roman" w:hAnsi="Times New Roman" w:cs="Times New Roman"/>
          <w:b/>
          <w:sz w:val="24"/>
        </w:rPr>
        <w:t>Аттеста</w:t>
      </w:r>
      <w:r w:rsidR="002E588C">
        <w:rPr>
          <w:rFonts w:ascii="Times New Roman" w:hAnsi="Times New Roman" w:cs="Times New Roman"/>
          <w:b/>
          <w:sz w:val="24"/>
        </w:rPr>
        <w:t>ция педагогических работников (</w:t>
      </w:r>
      <w:r w:rsidRPr="00711BD7">
        <w:rPr>
          <w:rFonts w:ascii="Times New Roman" w:hAnsi="Times New Roman" w:cs="Times New Roman"/>
          <w:b/>
          <w:sz w:val="24"/>
        </w:rPr>
        <w:t>без учета внешних совмест</w:t>
      </w:r>
      <w:r w:rsidRPr="00323AC2">
        <w:rPr>
          <w:rFonts w:ascii="Times New Roman" w:hAnsi="Times New Roman" w:cs="Times New Roman"/>
          <w:b/>
          <w:sz w:val="24"/>
          <w:szCs w:val="24"/>
        </w:rPr>
        <w:t>ителей)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9492"/>
        <w:gridCol w:w="2268"/>
        <w:gridCol w:w="2091"/>
      </w:tblGrid>
      <w:tr w:rsidR="00323AC2" w:rsidRPr="00323AC2" w:rsidTr="00323AC2">
        <w:trPr>
          <w:trHeight w:val="395"/>
        </w:trPr>
        <w:tc>
          <w:tcPr>
            <w:tcW w:w="9492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A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 </w:t>
            </w:r>
          </w:p>
        </w:tc>
        <w:tc>
          <w:tcPr>
            <w:tcW w:w="2268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A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323AC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proofErr w:type="gramEnd"/>
            <w:r w:rsidRPr="00323A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091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A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</w:tc>
      </w:tr>
      <w:tr w:rsidR="00323AC2" w:rsidTr="00323AC2">
        <w:tc>
          <w:tcPr>
            <w:tcW w:w="9492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gramStart"/>
            <w:r w:rsidRPr="00323AC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323AC2">
              <w:rPr>
                <w:rFonts w:ascii="Times New Roman" w:hAnsi="Times New Roman" w:cs="Times New Roman"/>
                <w:sz w:val="24"/>
                <w:szCs w:val="24"/>
              </w:rPr>
              <w:t xml:space="preserve"> высшую квалификационную категорию</w:t>
            </w:r>
          </w:p>
        </w:tc>
        <w:tc>
          <w:tcPr>
            <w:tcW w:w="2268" w:type="dxa"/>
          </w:tcPr>
          <w:p w:rsidR="00323AC2" w:rsidRPr="00323AC2" w:rsidRDefault="00323AC2" w:rsidP="0071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1" w:type="dxa"/>
          </w:tcPr>
          <w:p w:rsidR="00323AC2" w:rsidRPr="00323AC2" w:rsidRDefault="00323AC2" w:rsidP="0071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C2">
              <w:rPr>
                <w:rFonts w:ascii="Times New Roman" w:hAnsi="Times New Roman" w:cs="Times New Roman"/>
                <w:sz w:val="24"/>
                <w:szCs w:val="24"/>
              </w:rPr>
              <w:t>17,65</w:t>
            </w:r>
          </w:p>
        </w:tc>
      </w:tr>
      <w:tr w:rsidR="00323AC2" w:rsidTr="00323AC2">
        <w:tc>
          <w:tcPr>
            <w:tcW w:w="9492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gramStart"/>
            <w:r w:rsidRPr="00323AC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323AC2">
              <w:rPr>
                <w:rFonts w:ascii="Times New Roman" w:hAnsi="Times New Roman" w:cs="Times New Roman"/>
                <w:sz w:val="24"/>
                <w:szCs w:val="24"/>
              </w:rPr>
              <w:t xml:space="preserve"> первую квалификационную категорию</w:t>
            </w:r>
          </w:p>
        </w:tc>
        <w:tc>
          <w:tcPr>
            <w:tcW w:w="2268" w:type="dxa"/>
          </w:tcPr>
          <w:p w:rsidR="00323AC2" w:rsidRPr="00323AC2" w:rsidRDefault="00323AC2" w:rsidP="0071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1" w:type="dxa"/>
          </w:tcPr>
          <w:p w:rsidR="00323AC2" w:rsidRPr="00323AC2" w:rsidRDefault="00323AC2" w:rsidP="0071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C2">
              <w:rPr>
                <w:rFonts w:ascii="Times New Roman" w:hAnsi="Times New Roman" w:cs="Times New Roman"/>
                <w:sz w:val="24"/>
                <w:szCs w:val="24"/>
              </w:rPr>
              <w:t>17,65</w:t>
            </w:r>
          </w:p>
        </w:tc>
      </w:tr>
      <w:tr w:rsidR="00323AC2" w:rsidTr="00323AC2">
        <w:tc>
          <w:tcPr>
            <w:tcW w:w="9492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23AC2"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  <w:proofErr w:type="spellStart"/>
            <w:r w:rsidRPr="00323AC2">
              <w:rPr>
                <w:rFonts w:ascii="Times New Roman" w:hAnsi="Times New Roman" w:cs="Times New Roman"/>
                <w:sz w:val="24"/>
                <w:szCs w:val="24"/>
              </w:rPr>
              <w:t>категорийных</w:t>
            </w:r>
            <w:proofErr w:type="spellEnd"/>
            <w:r w:rsidRPr="00323AC2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 и педагогов, которые имеют установление соответствие занимаемой должности «учитель»</w:t>
            </w:r>
          </w:p>
        </w:tc>
        <w:tc>
          <w:tcPr>
            <w:tcW w:w="2268" w:type="dxa"/>
          </w:tcPr>
          <w:p w:rsidR="00323AC2" w:rsidRPr="00323AC2" w:rsidRDefault="00323AC2" w:rsidP="0071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C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91" w:type="dxa"/>
          </w:tcPr>
          <w:p w:rsidR="00323AC2" w:rsidRPr="00323AC2" w:rsidRDefault="00323AC2" w:rsidP="0071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94,12</w:t>
            </w:r>
          </w:p>
        </w:tc>
      </w:tr>
      <w:tr w:rsidR="00323AC2" w:rsidTr="00323AC2">
        <w:tc>
          <w:tcPr>
            <w:tcW w:w="9492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gramStart"/>
            <w:r w:rsidRPr="00323A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</w:t>
            </w:r>
            <w:proofErr w:type="gramEnd"/>
            <w:r w:rsidRPr="00323AC2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работников, прошедших аттестацию на соответствие занимаемой должности</w:t>
            </w:r>
          </w:p>
        </w:tc>
        <w:tc>
          <w:tcPr>
            <w:tcW w:w="2268" w:type="dxa"/>
          </w:tcPr>
          <w:p w:rsidR="00323AC2" w:rsidRPr="00323AC2" w:rsidRDefault="00323AC2" w:rsidP="0071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C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91" w:type="dxa"/>
          </w:tcPr>
          <w:p w:rsidR="00323AC2" w:rsidRPr="00323AC2" w:rsidRDefault="00323AC2" w:rsidP="0071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58,82</w:t>
            </w:r>
          </w:p>
        </w:tc>
      </w:tr>
      <w:tr w:rsidR="00323AC2" w:rsidTr="00323AC2">
        <w:tc>
          <w:tcPr>
            <w:tcW w:w="9492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3AC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gramEnd"/>
            <w:r w:rsidRPr="00323AC2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работников, не имеющих категории (не проработавших 2 года в ОУ или вновь принятые, в том числе молодые специалисты)</w:t>
            </w:r>
          </w:p>
        </w:tc>
        <w:tc>
          <w:tcPr>
            <w:tcW w:w="2268" w:type="dxa"/>
          </w:tcPr>
          <w:p w:rsidR="00323AC2" w:rsidRPr="00323AC2" w:rsidRDefault="00323AC2" w:rsidP="00711BD7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24"/>
              </w:rPr>
            </w:pPr>
            <w:r w:rsidRPr="00323A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:rsidR="00323AC2" w:rsidRPr="00323AC2" w:rsidRDefault="00323AC2" w:rsidP="00711BD7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24"/>
              </w:rPr>
            </w:pPr>
            <w:r w:rsidRPr="00323AC2">
              <w:rPr>
                <w:rFonts w:ascii="Times New Roman" w:hAnsi="Times New Roman" w:cs="Times New Roman"/>
                <w:sz w:val="24"/>
                <w:szCs w:val="24"/>
              </w:rPr>
              <w:t>5,88</w:t>
            </w:r>
          </w:p>
        </w:tc>
      </w:tr>
    </w:tbl>
    <w:p w:rsidR="008E081F" w:rsidRDefault="008E081F" w:rsidP="00FF7298">
      <w:pPr>
        <w:spacing w:after="0" w:line="240" w:lineRule="auto"/>
        <w:ind w:left="142" w:firstLine="709"/>
        <w:rPr>
          <w:color w:val="FF0000"/>
        </w:rPr>
      </w:pPr>
    </w:p>
    <w:p w:rsidR="00FF7298" w:rsidRPr="008E081F" w:rsidRDefault="00FF7298" w:rsidP="00FF7298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8E081F">
        <w:rPr>
          <w:rFonts w:ascii="Times New Roman" w:hAnsi="Times New Roman" w:cs="Times New Roman"/>
          <w:sz w:val="24"/>
        </w:rPr>
        <w:t xml:space="preserve"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развитии, в соответствии потребностями Школы и требованиями действующего законодательства. </w:t>
      </w:r>
    </w:p>
    <w:p w:rsidR="00FF7298" w:rsidRPr="008E081F" w:rsidRDefault="00FF7298" w:rsidP="00FF7298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8E081F">
        <w:rPr>
          <w:rFonts w:ascii="Times New Roman" w:hAnsi="Times New Roman" w:cs="Times New Roman"/>
          <w:sz w:val="24"/>
        </w:rPr>
        <w:t xml:space="preserve">Основные принципы кадровой политики направлены: </w:t>
      </w:r>
    </w:p>
    <w:p w:rsidR="00FF7298" w:rsidRPr="008E081F" w:rsidRDefault="00FF7298" w:rsidP="00FF7298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8E081F">
        <w:rPr>
          <w:rFonts w:ascii="Times New Roman" w:hAnsi="Times New Roman" w:cs="Times New Roman"/>
          <w:sz w:val="24"/>
        </w:rPr>
        <w:sym w:font="Symbol" w:char="F0B7"/>
      </w:r>
      <w:r w:rsidRPr="008E081F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8E081F">
        <w:rPr>
          <w:rFonts w:ascii="Times New Roman" w:hAnsi="Times New Roman" w:cs="Times New Roman"/>
          <w:sz w:val="24"/>
        </w:rPr>
        <w:t>на</w:t>
      </w:r>
      <w:proofErr w:type="gramEnd"/>
      <w:r w:rsidRPr="008E081F">
        <w:rPr>
          <w:rFonts w:ascii="Times New Roman" w:hAnsi="Times New Roman" w:cs="Times New Roman"/>
          <w:sz w:val="24"/>
        </w:rPr>
        <w:t xml:space="preserve"> сохранение, укрепление и развитие кадрового потенциала; </w:t>
      </w:r>
    </w:p>
    <w:p w:rsidR="00FF7298" w:rsidRPr="008E081F" w:rsidRDefault="00FF7298" w:rsidP="00FF7298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8E081F">
        <w:rPr>
          <w:rFonts w:ascii="Times New Roman" w:hAnsi="Times New Roman" w:cs="Times New Roman"/>
          <w:sz w:val="24"/>
        </w:rPr>
        <w:sym w:font="Symbol" w:char="F0B7"/>
      </w:r>
      <w:r w:rsidRPr="008E081F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8E081F">
        <w:rPr>
          <w:rFonts w:ascii="Times New Roman" w:hAnsi="Times New Roman" w:cs="Times New Roman"/>
          <w:sz w:val="24"/>
        </w:rPr>
        <w:t>создание</w:t>
      </w:r>
      <w:proofErr w:type="gramEnd"/>
      <w:r w:rsidRPr="008E081F">
        <w:rPr>
          <w:rFonts w:ascii="Times New Roman" w:hAnsi="Times New Roman" w:cs="Times New Roman"/>
          <w:sz w:val="24"/>
        </w:rPr>
        <w:t xml:space="preserve"> квалифицированного коллектива, способного работать в современных условиях; </w:t>
      </w:r>
    </w:p>
    <w:p w:rsidR="00FF7298" w:rsidRPr="008E081F" w:rsidRDefault="00FF7298" w:rsidP="00FF7298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8E081F">
        <w:rPr>
          <w:rFonts w:ascii="Times New Roman" w:hAnsi="Times New Roman" w:cs="Times New Roman"/>
          <w:sz w:val="24"/>
        </w:rPr>
        <w:sym w:font="Symbol" w:char="F0B7"/>
      </w:r>
      <w:r w:rsidRPr="008E081F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8E081F">
        <w:rPr>
          <w:rFonts w:ascii="Times New Roman" w:hAnsi="Times New Roman" w:cs="Times New Roman"/>
          <w:sz w:val="24"/>
        </w:rPr>
        <w:t>повышения</w:t>
      </w:r>
      <w:proofErr w:type="gramEnd"/>
      <w:r w:rsidRPr="008E081F">
        <w:rPr>
          <w:rFonts w:ascii="Times New Roman" w:hAnsi="Times New Roman" w:cs="Times New Roman"/>
          <w:sz w:val="24"/>
        </w:rPr>
        <w:t xml:space="preserve"> уровня квалификации персонала. Оценивая кадровое обеспечение образовательной организации, являющееся одним из условий, которое определяет качество подготовки обучающихся, необходимо констатировать следующее: </w:t>
      </w:r>
    </w:p>
    <w:p w:rsidR="00FF7298" w:rsidRPr="008E081F" w:rsidRDefault="00FF7298" w:rsidP="00FF7298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proofErr w:type="gramStart"/>
      <w:r w:rsidRPr="008E081F">
        <w:rPr>
          <w:rFonts w:ascii="Times New Roman" w:hAnsi="Times New Roman" w:cs="Times New Roman"/>
          <w:sz w:val="24"/>
        </w:rPr>
        <w:t>в</w:t>
      </w:r>
      <w:proofErr w:type="gramEnd"/>
      <w:r w:rsidRPr="008E081F">
        <w:rPr>
          <w:rFonts w:ascii="Times New Roman" w:hAnsi="Times New Roman" w:cs="Times New Roman"/>
          <w:sz w:val="24"/>
        </w:rPr>
        <w:t xml:space="preserve"> Школе создана устойчивая целевая кадровая система, в которой осуществляется подготовка новых кадров из числа собственных выпускников;</w:t>
      </w:r>
    </w:p>
    <w:p w:rsidR="00FF7298" w:rsidRPr="008E081F" w:rsidRDefault="00FF7298" w:rsidP="00FF7298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8E081F">
        <w:rPr>
          <w:rFonts w:ascii="Times New Roman" w:hAnsi="Times New Roman" w:cs="Times New Roman"/>
          <w:sz w:val="24"/>
        </w:rPr>
        <w:t xml:space="preserve"> </w:t>
      </w:r>
      <w:r w:rsidRPr="008E081F">
        <w:rPr>
          <w:rFonts w:ascii="Times New Roman" w:hAnsi="Times New Roman" w:cs="Times New Roman"/>
          <w:sz w:val="24"/>
        </w:rPr>
        <w:sym w:font="Symbol" w:char="F0B7"/>
      </w:r>
      <w:r w:rsidRPr="008E081F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8E081F">
        <w:rPr>
          <w:rFonts w:ascii="Times New Roman" w:hAnsi="Times New Roman" w:cs="Times New Roman"/>
          <w:sz w:val="24"/>
        </w:rPr>
        <w:t>кадровый</w:t>
      </w:r>
      <w:proofErr w:type="gramEnd"/>
      <w:r w:rsidRPr="008E081F">
        <w:rPr>
          <w:rFonts w:ascii="Times New Roman" w:hAnsi="Times New Roman" w:cs="Times New Roman"/>
          <w:sz w:val="24"/>
        </w:rPr>
        <w:t xml:space="preserve"> потенциал Школы динамично развивается на основе целенаправленной работы по повышению квалификации педагогов. Школа перешла на применение профессиональных стандартов. Из 17 педагогических работников Школы все педагогические работники соответствуют квалификационным требованиям </w:t>
      </w:r>
      <w:proofErr w:type="spellStart"/>
      <w:r w:rsidRPr="008E081F">
        <w:rPr>
          <w:rFonts w:ascii="Times New Roman" w:hAnsi="Times New Roman" w:cs="Times New Roman"/>
          <w:sz w:val="24"/>
        </w:rPr>
        <w:t>профстандарта</w:t>
      </w:r>
      <w:proofErr w:type="spellEnd"/>
      <w:r w:rsidRPr="008E081F">
        <w:rPr>
          <w:rFonts w:ascii="Times New Roman" w:hAnsi="Times New Roman" w:cs="Times New Roman"/>
          <w:sz w:val="24"/>
        </w:rPr>
        <w:t xml:space="preserve"> «Педагог». </w:t>
      </w:r>
    </w:p>
    <w:p w:rsidR="00FF7298" w:rsidRPr="002E588C" w:rsidRDefault="00FF7298" w:rsidP="00FF7298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2E588C">
        <w:rPr>
          <w:rFonts w:ascii="Times New Roman" w:hAnsi="Times New Roman" w:cs="Times New Roman"/>
          <w:sz w:val="24"/>
        </w:rPr>
        <w:t xml:space="preserve">Образовательная организация укомплектована кадрами, имеющими необходимую квалификацию для решения задач, определенных основной образовательной программой образовательной организации, способными к инновационной профессиональной деятельности. </w:t>
      </w:r>
    </w:p>
    <w:p w:rsidR="00FF7298" w:rsidRPr="002E588C" w:rsidRDefault="00FF7298" w:rsidP="00FF7298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2E588C">
        <w:rPr>
          <w:rFonts w:ascii="Times New Roman" w:hAnsi="Times New Roman" w:cs="Times New Roman"/>
          <w:sz w:val="24"/>
        </w:rPr>
        <w:t xml:space="preserve">Анализ кадрового состава педагогов показывает положительную динамику роста уровня профессиональной компетентности. В школе созданы все необходимые условия для прохождения педагогами курсов повышения квалификации, в </w:t>
      </w:r>
      <w:proofErr w:type="spellStart"/>
      <w:r w:rsidRPr="002E588C">
        <w:rPr>
          <w:rFonts w:ascii="Times New Roman" w:hAnsi="Times New Roman" w:cs="Times New Roman"/>
          <w:sz w:val="24"/>
        </w:rPr>
        <w:t>межаттестационный</w:t>
      </w:r>
      <w:proofErr w:type="spellEnd"/>
      <w:r w:rsidRPr="002E588C">
        <w:rPr>
          <w:rFonts w:ascii="Times New Roman" w:hAnsi="Times New Roman" w:cs="Times New Roman"/>
          <w:sz w:val="24"/>
        </w:rPr>
        <w:t xml:space="preserve"> период педагоги регулярно участвуют в конференциях, семинарах, заседаниях опорных школ, заседаниях районных методических объединений.</w:t>
      </w:r>
    </w:p>
    <w:p w:rsidR="00323AC2" w:rsidRPr="002E588C" w:rsidRDefault="00FF7298" w:rsidP="00FF7298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2E588C">
        <w:rPr>
          <w:rFonts w:ascii="Times New Roman" w:hAnsi="Times New Roman" w:cs="Times New Roman"/>
          <w:sz w:val="24"/>
        </w:rPr>
        <w:sym w:font="Symbol" w:char="F0B7"/>
      </w:r>
      <w:r w:rsidRPr="002E588C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2E588C">
        <w:rPr>
          <w:rFonts w:ascii="Times New Roman" w:hAnsi="Times New Roman" w:cs="Times New Roman"/>
          <w:sz w:val="24"/>
        </w:rPr>
        <w:t>образовательная</w:t>
      </w:r>
      <w:proofErr w:type="gramEnd"/>
      <w:r w:rsidRPr="002E588C">
        <w:rPr>
          <w:rFonts w:ascii="Times New Roman" w:hAnsi="Times New Roman" w:cs="Times New Roman"/>
          <w:sz w:val="24"/>
        </w:rPr>
        <w:t xml:space="preserve"> деятельность в школе обеспечена квалифицированным профессиональным педагогическим составом;</w:t>
      </w:r>
    </w:p>
    <w:p w:rsidR="00D32A37" w:rsidRPr="00D32A37" w:rsidRDefault="00D32A37" w:rsidP="00FF7298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D32A37">
        <w:rPr>
          <w:rFonts w:ascii="Times New Roman" w:hAnsi="Times New Roman" w:cs="Times New Roman"/>
          <w:sz w:val="24"/>
        </w:rPr>
        <w:t>МБОУСОШ п. Циммермановка из узких специалистов</w:t>
      </w:r>
      <w:r w:rsidR="00636A6E">
        <w:rPr>
          <w:rFonts w:ascii="Times New Roman" w:hAnsi="Times New Roman" w:cs="Times New Roman"/>
          <w:sz w:val="24"/>
        </w:rPr>
        <w:t xml:space="preserve"> в штатном </w:t>
      </w:r>
      <w:proofErr w:type="gramStart"/>
      <w:r w:rsidR="00636A6E">
        <w:rPr>
          <w:rFonts w:ascii="Times New Roman" w:hAnsi="Times New Roman" w:cs="Times New Roman"/>
          <w:sz w:val="24"/>
        </w:rPr>
        <w:t>расписании</w:t>
      </w:r>
      <w:r w:rsidRPr="00D32A37">
        <w:rPr>
          <w:rFonts w:ascii="Times New Roman" w:hAnsi="Times New Roman" w:cs="Times New Roman"/>
          <w:sz w:val="24"/>
        </w:rPr>
        <w:t>:  педагог</w:t>
      </w:r>
      <w:proofErr w:type="gramEnd"/>
      <w:r w:rsidRPr="00D32A37">
        <w:rPr>
          <w:rFonts w:ascii="Times New Roman" w:hAnsi="Times New Roman" w:cs="Times New Roman"/>
          <w:sz w:val="24"/>
        </w:rPr>
        <w:t xml:space="preserve">- психолог. </w:t>
      </w:r>
    </w:p>
    <w:p w:rsidR="00D32A37" w:rsidRPr="00D32A37" w:rsidRDefault="00D32A37" w:rsidP="00FF7298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D32A37">
        <w:rPr>
          <w:rFonts w:ascii="Times New Roman" w:hAnsi="Times New Roman" w:cs="Times New Roman"/>
          <w:sz w:val="24"/>
        </w:rPr>
        <w:t xml:space="preserve">Важным направлением методической работы является постоянное совершенствование педагогического мастерства учителей через курсовую систему повышения квалификации, через внутри школьную систему повышения профессиональной компетентности – корпоративное обучение (теоретические, </w:t>
      </w:r>
      <w:proofErr w:type="spellStart"/>
      <w:r w:rsidRPr="00D32A37">
        <w:rPr>
          <w:rFonts w:ascii="Times New Roman" w:hAnsi="Times New Roman" w:cs="Times New Roman"/>
          <w:sz w:val="24"/>
        </w:rPr>
        <w:t>практико</w:t>
      </w:r>
      <w:proofErr w:type="spellEnd"/>
      <w:r w:rsidRPr="00D32A37">
        <w:rPr>
          <w:rFonts w:ascii="Times New Roman" w:hAnsi="Times New Roman" w:cs="Times New Roman"/>
          <w:sz w:val="24"/>
        </w:rPr>
        <w:t xml:space="preserve"> – ориентированные семинары, открытые уроки, мастер </w:t>
      </w:r>
      <w:r>
        <w:rPr>
          <w:rFonts w:ascii="Times New Roman" w:hAnsi="Times New Roman" w:cs="Times New Roman"/>
          <w:sz w:val="24"/>
        </w:rPr>
        <w:t>– классы</w:t>
      </w:r>
      <w:r w:rsidRPr="00D32A37">
        <w:rPr>
          <w:rFonts w:ascii="Times New Roman" w:hAnsi="Times New Roman" w:cs="Times New Roman"/>
          <w:sz w:val="24"/>
        </w:rPr>
        <w:t xml:space="preserve">). </w:t>
      </w:r>
    </w:p>
    <w:p w:rsidR="00D32A37" w:rsidRPr="00D32A37" w:rsidRDefault="00D32A37" w:rsidP="00FF7298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D32A37">
        <w:rPr>
          <w:rFonts w:ascii="Times New Roman" w:hAnsi="Times New Roman" w:cs="Times New Roman"/>
          <w:sz w:val="24"/>
        </w:rPr>
        <w:t>В школе создан банк данных по профессиональному росту, где отслеживается периодичность прохождения дистанционной, очной курсовой подготовки, выступления на педсоветах, участия в профессиональных конкурсах, семинарах, научно-практических конференциях, разработки открытых уроков, отчеты.</w:t>
      </w:r>
    </w:p>
    <w:p w:rsidR="00D32A37" w:rsidRDefault="00D32A37" w:rsidP="00FF7298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D32A37">
        <w:rPr>
          <w:rFonts w:ascii="Times New Roman" w:hAnsi="Times New Roman" w:cs="Times New Roman"/>
          <w:sz w:val="24"/>
        </w:rPr>
        <w:lastRenderedPageBreak/>
        <w:t xml:space="preserve"> Подбор и расстановка кадров осуществляется в соответствии с принципами преемственности, целесообразности, уровня квалификации и профессиональной подготовки. </w:t>
      </w:r>
    </w:p>
    <w:p w:rsidR="00D32A37" w:rsidRDefault="00D32A37" w:rsidP="00FF7298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D32A37">
        <w:rPr>
          <w:rFonts w:ascii="Times New Roman" w:hAnsi="Times New Roman" w:cs="Times New Roman"/>
          <w:sz w:val="24"/>
        </w:rPr>
        <w:t>В настоящее время выстраивается система наставничества – педагогически</w:t>
      </w:r>
      <w:r>
        <w:rPr>
          <w:rFonts w:ascii="Times New Roman" w:hAnsi="Times New Roman" w:cs="Times New Roman"/>
          <w:sz w:val="24"/>
        </w:rPr>
        <w:t>е</w:t>
      </w:r>
      <w:r w:rsidRPr="00D32A3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пары</w:t>
      </w:r>
      <w:r w:rsidRPr="00D32A37">
        <w:rPr>
          <w:rFonts w:ascii="Times New Roman" w:hAnsi="Times New Roman" w:cs="Times New Roman"/>
          <w:sz w:val="24"/>
        </w:rPr>
        <w:t xml:space="preserve">: «Опытный учитель – молодой учитель», «Учитель-профессионал – учитель, испытывающий трудности в педагогической деятельности», аналогичные пары созданы и по модели «Учитель -ученик», либо это обучающийся, испытывающий трудности в обучении, либо «высокомотивированный», в наставляемые также вошли и обучающиеся с низкой мотивацией к обучению, </w:t>
      </w:r>
      <w:proofErr w:type="spellStart"/>
      <w:r w:rsidRPr="00D32A37">
        <w:rPr>
          <w:rFonts w:ascii="Times New Roman" w:hAnsi="Times New Roman" w:cs="Times New Roman"/>
          <w:sz w:val="24"/>
        </w:rPr>
        <w:t>девиантным</w:t>
      </w:r>
      <w:proofErr w:type="spellEnd"/>
      <w:r w:rsidRPr="00D32A37">
        <w:rPr>
          <w:rFonts w:ascii="Times New Roman" w:hAnsi="Times New Roman" w:cs="Times New Roman"/>
          <w:sz w:val="24"/>
        </w:rPr>
        <w:t xml:space="preserve"> поведением и обучающиеся с ОВЗ. </w:t>
      </w:r>
    </w:p>
    <w:p w:rsidR="00D32A37" w:rsidRDefault="00D32A37" w:rsidP="00FF7298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D32A37">
        <w:rPr>
          <w:rFonts w:ascii="Times New Roman" w:hAnsi="Times New Roman" w:cs="Times New Roman"/>
          <w:sz w:val="24"/>
        </w:rPr>
        <w:t xml:space="preserve">Взаимодействуют </w:t>
      </w:r>
      <w:r>
        <w:rPr>
          <w:rFonts w:ascii="Times New Roman" w:hAnsi="Times New Roman" w:cs="Times New Roman"/>
          <w:sz w:val="24"/>
        </w:rPr>
        <w:t>пары</w:t>
      </w:r>
      <w:r w:rsidRPr="00D32A37">
        <w:rPr>
          <w:rFonts w:ascii="Times New Roman" w:hAnsi="Times New Roman" w:cs="Times New Roman"/>
          <w:sz w:val="24"/>
        </w:rPr>
        <w:t xml:space="preserve"> с целью передачи опыта от профессионала к стажеру, от учителя к ученику. Педагоги составляют дорожную карту, которая регламентирует их совместную работу, в ней предусмотрено </w:t>
      </w:r>
      <w:proofErr w:type="spellStart"/>
      <w:r w:rsidRPr="00D32A37">
        <w:rPr>
          <w:rFonts w:ascii="Times New Roman" w:hAnsi="Times New Roman" w:cs="Times New Roman"/>
          <w:sz w:val="24"/>
        </w:rPr>
        <w:t>взаимопосещение</w:t>
      </w:r>
      <w:proofErr w:type="spellEnd"/>
      <w:r w:rsidRPr="00D32A37">
        <w:rPr>
          <w:rFonts w:ascii="Times New Roman" w:hAnsi="Times New Roman" w:cs="Times New Roman"/>
          <w:sz w:val="24"/>
        </w:rPr>
        <w:t xml:space="preserve"> занятий, совместное проектирование уроков, рабочих программ и т.д. В настоящее время у нас сформировано и работает 4 педагогических </w:t>
      </w:r>
      <w:proofErr w:type="spellStart"/>
      <w:r>
        <w:rPr>
          <w:rFonts w:ascii="Times New Roman" w:hAnsi="Times New Roman" w:cs="Times New Roman"/>
          <w:sz w:val="24"/>
        </w:rPr>
        <w:t>пары</w:t>
      </w:r>
      <w:r w:rsidRPr="00D32A37">
        <w:rPr>
          <w:rFonts w:ascii="Times New Roman" w:hAnsi="Times New Roman" w:cs="Times New Roman"/>
          <w:sz w:val="24"/>
        </w:rPr>
        <w:t>в</w:t>
      </w:r>
      <w:proofErr w:type="spellEnd"/>
      <w:r w:rsidRPr="00D32A37">
        <w:rPr>
          <w:rFonts w:ascii="Times New Roman" w:hAnsi="Times New Roman" w:cs="Times New Roman"/>
          <w:sz w:val="24"/>
        </w:rPr>
        <w:t>. Кадровое обеспечение соответствует требованиям ФГОС общего образования.</w:t>
      </w:r>
    </w:p>
    <w:p w:rsidR="00D32A37" w:rsidRDefault="00D32A37" w:rsidP="00FF7298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D32A37">
        <w:rPr>
          <w:rFonts w:ascii="Times New Roman" w:hAnsi="Times New Roman" w:cs="Times New Roman"/>
          <w:sz w:val="24"/>
        </w:rPr>
        <w:t xml:space="preserve"> В школе работоспособный педагогический коллектив, стремящийся к распространению своего педагогического опыта, повышению профессионального мастерства</w:t>
      </w:r>
    </w:p>
    <w:p w:rsidR="00FF7298" w:rsidRDefault="00D32A37" w:rsidP="00FF7298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D32A37">
        <w:rPr>
          <w:rFonts w:ascii="Times New Roman" w:hAnsi="Times New Roman" w:cs="Times New Roman"/>
          <w:sz w:val="24"/>
        </w:rPr>
        <w:t xml:space="preserve"> Создана система, которая позволяет совершенствовать педагогическое мастерство, ведется систематическая работа по распространению передового педагогического опыта.</w:t>
      </w:r>
    </w:p>
    <w:p w:rsidR="00D32A37" w:rsidRDefault="00D32A37" w:rsidP="00D32A37">
      <w:pPr>
        <w:spacing w:after="0" w:line="240" w:lineRule="auto"/>
        <w:ind w:left="142" w:firstLine="709"/>
        <w:jc w:val="center"/>
        <w:rPr>
          <w:rFonts w:ascii="Times New Roman" w:hAnsi="Times New Roman" w:cs="Times New Roman"/>
          <w:b/>
          <w:sz w:val="24"/>
        </w:rPr>
      </w:pPr>
    </w:p>
    <w:p w:rsidR="00D32A37" w:rsidRDefault="00D32A37" w:rsidP="00D32A37">
      <w:pPr>
        <w:spacing w:after="0" w:line="240" w:lineRule="auto"/>
        <w:ind w:left="142" w:firstLine="709"/>
        <w:jc w:val="center"/>
        <w:rPr>
          <w:rFonts w:ascii="Times New Roman" w:hAnsi="Times New Roman" w:cs="Times New Roman"/>
          <w:b/>
          <w:sz w:val="24"/>
        </w:rPr>
      </w:pPr>
      <w:r w:rsidRPr="00D32A37">
        <w:rPr>
          <w:rFonts w:ascii="Times New Roman" w:hAnsi="Times New Roman" w:cs="Times New Roman"/>
          <w:b/>
          <w:sz w:val="24"/>
        </w:rPr>
        <w:t>3.Руководство и контроль реализации Программы</w:t>
      </w:r>
    </w:p>
    <w:p w:rsidR="00D32A37" w:rsidRPr="00D32A37" w:rsidRDefault="00D32A37" w:rsidP="00D32A37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D32A37">
        <w:rPr>
          <w:rFonts w:ascii="Times New Roman" w:hAnsi="Times New Roman" w:cs="Times New Roman"/>
          <w:b/>
          <w:sz w:val="24"/>
        </w:rPr>
        <w:t>Администрация школы</w:t>
      </w:r>
      <w:r w:rsidRPr="00D32A37">
        <w:rPr>
          <w:rFonts w:ascii="Times New Roman" w:hAnsi="Times New Roman" w:cs="Times New Roman"/>
          <w:sz w:val="24"/>
        </w:rPr>
        <w:t>:</w:t>
      </w:r>
    </w:p>
    <w:p w:rsidR="00D32A37" w:rsidRDefault="00D32A37" w:rsidP="00D32A37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D32A37">
        <w:rPr>
          <w:rFonts w:ascii="Times New Roman" w:hAnsi="Times New Roman" w:cs="Times New Roman"/>
          <w:sz w:val="24"/>
        </w:rPr>
        <w:t xml:space="preserve"> −координирует и контролирует выполнение Программы; </w:t>
      </w:r>
    </w:p>
    <w:p w:rsidR="00D32A37" w:rsidRDefault="00D32A37" w:rsidP="00D32A37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D32A37">
        <w:rPr>
          <w:rFonts w:ascii="Times New Roman" w:hAnsi="Times New Roman" w:cs="Times New Roman"/>
          <w:sz w:val="24"/>
        </w:rPr>
        <w:t xml:space="preserve">−анализирует ход выполнения Программы, вносит предложения на педагогический совет по корректировке; </w:t>
      </w:r>
    </w:p>
    <w:p w:rsidR="00D32A37" w:rsidRDefault="00D32A37" w:rsidP="00D32A37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D32A37">
        <w:rPr>
          <w:rFonts w:ascii="Times New Roman" w:hAnsi="Times New Roman" w:cs="Times New Roman"/>
          <w:sz w:val="24"/>
        </w:rPr>
        <w:t>−информационное и методическое обеспечение реализации Программы;</w:t>
      </w:r>
    </w:p>
    <w:p w:rsidR="00D32A37" w:rsidRPr="00D32A37" w:rsidRDefault="00D32A37" w:rsidP="00D32A37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D32A37">
        <w:rPr>
          <w:rFonts w:ascii="Times New Roman" w:hAnsi="Times New Roman" w:cs="Times New Roman"/>
          <w:sz w:val="24"/>
        </w:rPr>
        <w:t xml:space="preserve"> −осуществляет контроль выполнения Программы в соответствии с планом ВСОКО, ВШК.</w:t>
      </w:r>
    </w:p>
    <w:p w:rsidR="00D32A37" w:rsidRPr="00D32A37" w:rsidRDefault="00D32A37" w:rsidP="00D32A37">
      <w:pPr>
        <w:spacing w:after="0" w:line="240" w:lineRule="auto"/>
        <w:ind w:left="142" w:firstLine="709"/>
        <w:rPr>
          <w:rFonts w:ascii="Times New Roman" w:hAnsi="Times New Roman" w:cs="Times New Roman"/>
          <w:b/>
          <w:sz w:val="24"/>
        </w:rPr>
      </w:pPr>
      <w:r w:rsidRPr="00D32A37">
        <w:rPr>
          <w:rFonts w:ascii="Times New Roman" w:hAnsi="Times New Roman" w:cs="Times New Roman"/>
          <w:sz w:val="24"/>
        </w:rPr>
        <w:t xml:space="preserve"> </w:t>
      </w:r>
      <w:r w:rsidRPr="00D32A37">
        <w:rPr>
          <w:rFonts w:ascii="Times New Roman" w:hAnsi="Times New Roman" w:cs="Times New Roman"/>
          <w:b/>
          <w:sz w:val="24"/>
        </w:rPr>
        <w:t>Школьная команда:</w:t>
      </w:r>
    </w:p>
    <w:p w:rsidR="00D32A37" w:rsidRDefault="00D32A37" w:rsidP="00D32A37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D32A37">
        <w:rPr>
          <w:rFonts w:ascii="Times New Roman" w:hAnsi="Times New Roman" w:cs="Times New Roman"/>
          <w:sz w:val="24"/>
        </w:rPr>
        <w:t>- изучает условия повышения качества образования для обучающихся и педагогов;</w:t>
      </w:r>
    </w:p>
    <w:p w:rsidR="00D32A37" w:rsidRDefault="00D32A37" w:rsidP="00D32A37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D32A37">
        <w:rPr>
          <w:rFonts w:ascii="Times New Roman" w:hAnsi="Times New Roman" w:cs="Times New Roman"/>
          <w:sz w:val="24"/>
        </w:rPr>
        <w:t xml:space="preserve"> -определяет методики, формы, критерии, показатели и процедуры оценки результативности образовательного процесса школы</w:t>
      </w:r>
    </w:p>
    <w:p w:rsidR="00D32A37" w:rsidRDefault="00D32A37" w:rsidP="00D32A37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D32A37">
        <w:rPr>
          <w:rFonts w:ascii="Times New Roman" w:hAnsi="Times New Roman" w:cs="Times New Roman"/>
          <w:sz w:val="24"/>
        </w:rPr>
        <w:t xml:space="preserve">; -поддерживает эффективное социальное партнерство; </w:t>
      </w:r>
    </w:p>
    <w:p w:rsidR="00D32A37" w:rsidRDefault="00D32A37" w:rsidP="00D32A37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D32A37">
        <w:rPr>
          <w:rFonts w:ascii="Times New Roman" w:hAnsi="Times New Roman" w:cs="Times New Roman"/>
          <w:sz w:val="24"/>
        </w:rPr>
        <w:t xml:space="preserve">-систематически изучает спрос обучающихся и родителей, а также общественности по вопросу качества образования. </w:t>
      </w:r>
    </w:p>
    <w:p w:rsidR="00D32A37" w:rsidRDefault="00D32A37" w:rsidP="00D32A37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Pr="00D32A37">
        <w:rPr>
          <w:rFonts w:ascii="Times New Roman" w:hAnsi="Times New Roman" w:cs="Times New Roman"/>
          <w:b/>
          <w:sz w:val="24"/>
        </w:rPr>
        <w:t>Педагоги – предметники</w:t>
      </w:r>
      <w:r w:rsidRPr="00D32A37">
        <w:rPr>
          <w:rFonts w:ascii="Times New Roman" w:hAnsi="Times New Roman" w:cs="Times New Roman"/>
          <w:sz w:val="24"/>
        </w:rPr>
        <w:t xml:space="preserve">: </w:t>
      </w:r>
    </w:p>
    <w:p w:rsidR="00D32A37" w:rsidRDefault="00D32A37" w:rsidP="00D32A37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D32A37">
        <w:rPr>
          <w:rFonts w:ascii="Times New Roman" w:hAnsi="Times New Roman" w:cs="Times New Roman"/>
          <w:sz w:val="24"/>
        </w:rPr>
        <w:t xml:space="preserve">-применяют эффективные методы и формы работы, </w:t>
      </w:r>
      <w:proofErr w:type="spellStart"/>
      <w:r w:rsidRPr="00D32A37">
        <w:rPr>
          <w:rFonts w:ascii="Times New Roman" w:hAnsi="Times New Roman" w:cs="Times New Roman"/>
          <w:sz w:val="24"/>
        </w:rPr>
        <w:t>критериальное</w:t>
      </w:r>
      <w:proofErr w:type="spellEnd"/>
      <w:r w:rsidRPr="00D32A37">
        <w:rPr>
          <w:rFonts w:ascii="Times New Roman" w:hAnsi="Times New Roman" w:cs="Times New Roman"/>
          <w:sz w:val="24"/>
        </w:rPr>
        <w:t xml:space="preserve"> и формирующее оценивание достижений обучающихся; </w:t>
      </w:r>
    </w:p>
    <w:p w:rsidR="00D32A37" w:rsidRDefault="00D32A37" w:rsidP="00D32A37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D32A37">
        <w:rPr>
          <w:rFonts w:ascii="Times New Roman" w:hAnsi="Times New Roman" w:cs="Times New Roman"/>
          <w:sz w:val="24"/>
        </w:rPr>
        <w:t xml:space="preserve">-обеспечивают условия развития личности обучающегося; </w:t>
      </w:r>
    </w:p>
    <w:p w:rsidR="00D32A37" w:rsidRDefault="00D32A37" w:rsidP="00D32A37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D32A37">
        <w:rPr>
          <w:rFonts w:ascii="Times New Roman" w:hAnsi="Times New Roman" w:cs="Times New Roman"/>
          <w:sz w:val="24"/>
        </w:rPr>
        <w:t xml:space="preserve">-проводят оценку результативности образовательного процесса; </w:t>
      </w:r>
    </w:p>
    <w:p w:rsidR="00D32A37" w:rsidRDefault="00D32A37" w:rsidP="00D32A37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D32A37">
        <w:rPr>
          <w:rFonts w:ascii="Times New Roman" w:hAnsi="Times New Roman" w:cs="Times New Roman"/>
          <w:sz w:val="24"/>
        </w:rPr>
        <w:t xml:space="preserve">-обрабатывают результаты образовательного процесса по предмету. </w:t>
      </w:r>
    </w:p>
    <w:p w:rsidR="00D32A37" w:rsidRDefault="00D32A37" w:rsidP="00D32A37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D32A37">
        <w:rPr>
          <w:rFonts w:ascii="Times New Roman" w:hAnsi="Times New Roman" w:cs="Times New Roman"/>
          <w:b/>
          <w:sz w:val="24"/>
        </w:rPr>
        <w:t>Классный руководитель</w:t>
      </w:r>
      <w:r w:rsidRPr="00D32A37">
        <w:rPr>
          <w:rFonts w:ascii="Times New Roman" w:hAnsi="Times New Roman" w:cs="Times New Roman"/>
          <w:sz w:val="24"/>
        </w:rPr>
        <w:t>:</w:t>
      </w:r>
    </w:p>
    <w:p w:rsidR="001565D3" w:rsidRDefault="00D32A37" w:rsidP="00D32A37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D32A37">
        <w:rPr>
          <w:rFonts w:ascii="Times New Roman" w:hAnsi="Times New Roman" w:cs="Times New Roman"/>
          <w:sz w:val="24"/>
        </w:rPr>
        <w:lastRenderedPageBreak/>
        <w:t xml:space="preserve"> -обеспечивает взаимодействия учителей – предметников, обучающихся и родителей по проведению мониторинга результатов образовательного процесса; </w:t>
      </w:r>
    </w:p>
    <w:p w:rsidR="00D32A37" w:rsidRDefault="00D32A37" w:rsidP="00D32A37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D32A37">
        <w:rPr>
          <w:rFonts w:ascii="Times New Roman" w:hAnsi="Times New Roman" w:cs="Times New Roman"/>
          <w:sz w:val="24"/>
        </w:rPr>
        <w:t xml:space="preserve">-ведет мониторинг уровня обучаемости класса; </w:t>
      </w:r>
    </w:p>
    <w:p w:rsidR="00D32A37" w:rsidRDefault="00D32A37" w:rsidP="00D32A37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D32A37">
        <w:rPr>
          <w:rFonts w:ascii="Times New Roman" w:hAnsi="Times New Roman" w:cs="Times New Roman"/>
          <w:sz w:val="24"/>
        </w:rPr>
        <w:t xml:space="preserve">-оформляет индивидуальные карты результативности образовательного процесса; </w:t>
      </w:r>
    </w:p>
    <w:p w:rsidR="00D32A37" w:rsidRDefault="00D32A37" w:rsidP="00D32A37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D32A37">
        <w:rPr>
          <w:rFonts w:ascii="Times New Roman" w:hAnsi="Times New Roman" w:cs="Times New Roman"/>
          <w:sz w:val="24"/>
        </w:rPr>
        <w:t>-проводит индивидуальную работу с родителями по выполнению рекомендаций психолога. Социальный педагог:</w:t>
      </w:r>
    </w:p>
    <w:p w:rsidR="00D32A37" w:rsidRDefault="00D32A37" w:rsidP="00D32A37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D32A37">
        <w:rPr>
          <w:rFonts w:ascii="Times New Roman" w:hAnsi="Times New Roman" w:cs="Times New Roman"/>
          <w:sz w:val="24"/>
        </w:rPr>
        <w:t xml:space="preserve"> -организует обеспечение сопровождения мониторинга качества образовательного процесса посредством проведения консультаций, индивидуальных занятий, направленных на профилактику и предупреждение нежелательных явлений, которые отражаются на качестве образовательного процесса.</w:t>
      </w:r>
    </w:p>
    <w:p w:rsidR="00D32A37" w:rsidRPr="00D32A37" w:rsidRDefault="00D32A37" w:rsidP="00D32A37">
      <w:pPr>
        <w:spacing w:after="0" w:line="240" w:lineRule="auto"/>
        <w:ind w:left="142" w:firstLine="709"/>
        <w:rPr>
          <w:rFonts w:ascii="Times New Roman" w:hAnsi="Times New Roman" w:cs="Times New Roman"/>
          <w:b/>
          <w:sz w:val="24"/>
        </w:rPr>
      </w:pPr>
      <w:r w:rsidRPr="00D32A37">
        <w:rPr>
          <w:rFonts w:ascii="Times New Roman" w:hAnsi="Times New Roman" w:cs="Times New Roman"/>
          <w:sz w:val="24"/>
        </w:rPr>
        <w:t xml:space="preserve"> </w:t>
      </w:r>
      <w:r w:rsidRPr="00D32A37">
        <w:rPr>
          <w:rFonts w:ascii="Times New Roman" w:hAnsi="Times New Roman" w:cs="Times New Roman"/>
          <w:b/>
          <w:sz w:val="24"/>
        </w:rPr>
        <w:t xml:space="preserve">Обучающиеся: </w:t>
      </w:r>
    </w:p>
    <w:p w:rsidR="00D32A37" w:rsidRDefault="00D32A37" w:rsidP="00D32A37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D32A37">
        <w:rPr>
          <w:rFonts w:ascii="Times New Roman" w:hAnsi="Times New Roman" w:cs="Times New Roman"/>
          <w:sz w:val="24"/>
        </w:rPr>
        <w:t xml:space="preserve">-овладевают ключевыми компетенциями; </w:t>
      </w:r>
    </w:p>
    <w:p w:rsidR="00D32A37" w:rsidRDefault="00D32A37" w:rsidP="00D32A37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D32A37">
        <w:rPr>
          <w:rFonts w:ascii="Times New Roman" w:hAnsi="Times New Roman" w:cs="Times New Roman"/>
          <w:sz w:val="24"/>
        </w:rPr>
        <w:t xml:space="preserve">-участвуют в самоуправлении школы. </w:t>
      </w:r>
    </w:p>
    <w:p w:rsidR="00D32A37" w:rsidRPr="00D32A37" w:rsidRDefault="00D32A37" w:rsidP="00D32A37">
      <w:pPr>
        <w:spacing w:after="0" w:line="240" w:lineRule="auto"/>
        <w:ind w:left="142" w:firstLine="709"/>
        <w:rPr>
          <w:rFonts w:ascii="Times New Roman" w:hAnsi="Times New Roman" w:cs="Times New Roman"/>
          <w:b/>
          <w:sz w:val="24"/>
        </w:rPr>
      </w:pPr>
      <w:r w:rsidRPr="00D32A37">
        <w:rPr>
          <w:rFonts w:ascii="Times New Roman" w:hAnsi="Times New Roman" w:cs="Times New Roman"/>
          <w:b/>
          <w:sz w:val="24"/>
        </w:rPr>
        <w:t xml:space="preserve">Родители: </w:t>
      </w:r>
    </w:p>
    <w:p w:rsidR="00D32A37" w:rsidRDefault="00D32A37" w:rsidP="00D32A37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D32A37">
        <w:rPr>
          <w:rFonts w:ascii="Times New Roman" w:hAnsi="Times New Roman" w:cs="Times New Roman"/>
          <w:sz w:val="24"/>
        </w:rPr>
        <w:t xml:space="preserve">-создают условия в семье, обеспечивающие физическое, нравственное и интеллектуальное развитие личности ребенка; -обеспечивают систематический контроль над результатами обучения ребенка; </w:t>
      </w:r>
    </w:p>
    <w:p w:rsidR="00D32A37" w:rsidRDefault="00D32A37" w:rsidP="00D32A37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D32A37">
        <w:rPr>
          <w:rFonts w:ascii="Times New Roman" w:hAnsi="Times New Roman" w:cs="Times New Roman"/>
          <w:sz w:val="24"/>
        </w:rPr>
        <w:t xml:space="preserve">-следуют рекомендациям классного руководителя, учителя–предметника; </w:t>
      </w:r>
    </w:p>
    <w:p w:rsidR="00D32A37" w:rsidRDefault="00D32A37" w:rsidP="00D32A37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D32A37">
        <w:rPr>
          <w:rFonts w:ascii="Times New Roman" w:hAnsi="Times New Roman" w:cs="Times New Roman"/>
          <w:sz w:val="24"/>
        </w:rPr>
        <w:t>-участвуют в общественном управлении школой.</w:t>
      </w:r>
    </w:p>
    <w:p w:rsidR="001565D3" w:rsidRDefault="001565D3" w:rsidP="001565D3">
      <w:pPr>
        <w:spacing w:after="0" w:line="240" w:lineRule="auto"/>
        <w:ind w:left="142" w:firstLine="709"/>
        <w:jc w:val="center"/>
        <w:rPr>
          <w:rFonts w:ascii="Times New Roman" w:hAnsi="Times New Roman" w:cs="Times New Roman"/>
          <w:b/>
          <w:sz w:val="24"/>
        </w:rPr>
      </w:pPr>
    </w:p>
    <w:p w:rsidR="00D32A37" w:rsidRDefault="001565D3" w:rsidP="001565D3">
      <w:pPr>
        <w:spacing w:after="0" w:line="240" w:lineRule="auto"/>
        <w:ind w:left="142" w:firstLine="709"/>
        <w:jc w:val="center"/>
        <w:rPr>
          <w:rFonts w:ascii="Times New Roman" w:hAnsi="Times New Roman" w:cs="Times New Roman"/>
          <w:b/>
          <w:sz w:val="24"/>
        </w:rPr>
      </w:pPr>
      <w:r w:rsidRPr="001565D3">
        <w:rPr>
          <w:rFonts w:ascii="Times New Roman" w:hAnsi="Times New Roman" w:cs="Times New Roman"/>
          <w:b/>
          <w:sz w:val="24"/>
        </w:rPr>
        <w:t>4. Мероприятия по реализации программы повышения качества образования</w:t>
      </w:r>
    </w:p>
    <w:p w:rsidR="001565D3" w:rsidRPr="001565D3" w:rsidRDefault="001565D3" w:rsidP="001565D3">
      <w:pPr>
        <w:spacing w:after="0" w:line="240" w:lineRule="auto"/>
        <w:ind w:left="142" w:firstLine="709"/>
        <w:rPr>
          <w:rFonts w:ascii="Times New Roman" w:hAnsi="Times New Roman" w:cs="Times New Roman"/>
          <w:b/>
          <w:sz w:val="24"/>
        </w:rPr>
      </w:pPr>
      <w:r w:rsidRPr="001565D3">
        <w:rPr>
          <w:rFonts w:ascii="Times New Roman" w:hAnsi="Times New Roman" w:cs="Times New Roman"/>
          <w:b/>
          <w:sz w:val="24"/>
        </w:rPr>
        <w:t xml:space="preserve">Цели: </w:t>
      </w:r>
    </w:p>
    <w:p w:rsidR="001565D3" w:rsidRDefault="001565D3" w:rsidP="001565D3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1565D3">
        <w:rPr>
          <w:rFonts w:ascii="Times New Roman" w:hAnsi="Times New Roman" w:cs="Times New Roman"/>
          <w:sz w:val="24"/>
        </w:rPr>
        <w:t xml:space="preserve">1. Получение объективной информации о функционировании и развитии системы образования в Школе, тенденциях ее изменения и причинах, влияющих на качество образования. </w:t>
      </w:r>
    </w:p>
    <w:p w:rsidR="001565D3" w:rsidRDefault="001565D3" w:rsidP="001565D3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1565D3">
        <w:rPr>
          <w:rFonts w:ascii="Times New Roman" w:hAnsi="Times New Roman" w:cs="Times New Roman"/>
          <w:sz w:val="24"/>
        </w:rPr>
        <w:t xml:space="preserve">2. Предоставление всем участникам образовательного процесса и общественности достоверной информации о качестве образования. </w:t>
      </w:r>
    </w:p>
    <w:p w:rsidR="001565D3" w:rsidRDefault="001565D3" w:rsidP="001565D3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1565D3">
        <w:rPr>
          <w:rFonts w:ascii="Times New Roman" w:hAnsi="Times New Roman" w:cs="Times New Roman"/>
          <w:sz w:val="24"/>
        </w:rPr>
        <w:t xml:space="preserve">3. Принятие обоснованных и своевременных управленческих решений по совершенствованию образования и повышению преподавания учебных предметов и качества знаний обучающихся. </w:t>
      </w:r>
    </w:p>
    <w:p w:rsidR="001565D3" w:rsidRPr="001565D3" w:rsidRDefault="001565D3" w:rsidP="001565D3">
      <w:pPr>
        <w:spacing w:after="0" w:line="240" w:lineRule="auto"/>
        <w:ind w:left="142" w:firstLine="709"/>
        <w:rPr>
          <w:rFonts w:ascii="Times New Roman" w:hAnsi="Times New Roman" w:cs="Times New Roman"/>
          <w:b/>
          <w:sz w:val="24"/>
        </w:rPr>
      </w:pPr>
      <w:r w:rsidRPr="001565D3">
        <w:rPr>
          <w:rFonts w:ascii="Times New Roman" w:hAnsi="Times New Roman" w:cs="Times New Roman"/>
          <w:b/>
          <w:sz w:val="24"/>
        </w:rPr>
        <w:t xml:space="preserve">Задачи: </w:t>
      </w:r>
    </w:p>
    <w:p w:rsidR="001565D3" w:rsidRDefault="001565D3" w:rsidP="001565D3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1565D3">
        <w:rPr>
          <w:rFonts w:ascii="Times New Roman" w:hAnsi="Times New Roman" w:cs="Times New Roman"/>
          <w:sz w:val="24"/>
        </w:rPr>
        <w:t xml:space="preserve">1. Осуществление контроля за исполнением законодательства в области образования. </w:t>
      </w:r>
    </w:p>
    <w:p w:rsidR="001565D3" w:rsidRDefault="001565D3" w:rsidP="001565D3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1565D3">
        <w:rPr>
          <w:rFonts w:ascii="Times New Roman" w:hAnsi="Times New Roman" w:cs="Times New Roman"/>
          <w:sz w:val="24"/>
        </w:rPr>
        <w:t xml:space="preserve">2. Анализ и экспертная оценка эффективности результатов деятельности педагогических работников. </w:t>
      </w:r>
    </w:p>
    <w:p w:rsidR="001565D3" w:rsidRDefault="001565D3" w:rsidP="001565D3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1565D3">
        <w:rPr>
          <w:rFonts w:ascii="Times New Roman" w:hAnsi="Times New Roman" w:cs="Times New Roman"/>
          <w:sz w:val="24"/>
        </w:rPr>
        <w:t xml:space="preserve">3. Изучение результатов педагогической деятельности, выявление положительных и отрицательных тенденций в организации образовательного процесса и разработка на этой основе предложений по распространению педагогического опыта и устранению негативных тенденций. </w:t>
      </w:r>
    </w:p>
    <w:p w:rsidR="001565D3" w:rsidRDefault="001565D3" w:rsidP="001565D3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1565D3">
        <w:rPr>
          <w:rFonts w:ascii="Times New Roman" w:hAnsi="Times New Roman" w:cs="Times New Roman"/>
          <w:sz w:val="24"/>
        </w:rPr>
        <w:t xml:space="preserve">4. Оказание методической помощи педагогическим работникам в процессе контроля. </w:t>
      </w:r>
    </w:p>
    <w:p w:rsidR="001565D3" w:rsidRDefault="001565D3" w:rsidP="001565D3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1565D3">
        <w:rPr>
          <w:rFonts w:ascii="Times New Roman" w:hAnsi="Times New Roman" w:cs="Times New Roman"/>
          <w:sz w:val="24"/>
        </w:rPr>
        <w:t>5. Анализ достижений в обучении для прогнозирования перспектив развития общеобразовательного учреждения.</w:t>
      </w:r>
    </w:p>
    <w:p w:rsidR="001565D3" w:rsidRPr="001565D3" w:rsidRDefault="001565D3" w:rsidP="001565D3">
      <w:pPr>
        <w:spacing w:after="0" w:line="240" w:lineRule="auto"/>
        <w:ind w:left="142" w:firstLine="709"/>
        <w:rPr>
          <w:rFonts w:ascii="Times New Roman" w:hAnsi="Times New Roman" w:cs="Times New Roman"/>
          <w:b/>
          <w:sz w:val="24"/>
        </w:rPr>
      </w:pPr>
      <w:r w:rsidRPr="001565D3">
        <w:rPr>
          <w:rFonts w:ascii="Times New Roman" w:hAnsi="Times New Roman" w:cs="Times New Roman"/>
          <w:b/>
          <w:sz w:val="24"/>
        </w:rPr>
        <w:lastRenderedPageBreak/>
        <w:t>Модули контроля:</w:t>
      </w:r>
    </w:p>
    <w:p w:rsidR="001565D3" w:rsidRPr="001565D3" w:rsidRDefault="001565D3" w:rsidP="001565D3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1565D3">
        <w:rPr>
          <w:rFonts w:ascii="Times New Roman" w:hAnsi="Times New Roman" w:cs="Times New Roman"/>
          <w:sz w:val="24"/>
        </w:rPr>
        <w:t xml:space="preserve">Организационно –управленческая и аналитическая деятельность. </w:t>
      </w:r>
    </w:p>
    <w:p w:rsidR="001565D3" w:rsidRPr="001565D3" w:rsidRDefault="001565D3" w:rsidP="001565D3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36"/>
          <w:szCs w:val="24"/>
        </w:rPr>
      </w:pPr>
      <w:r w:rsidRPr="001565D3">
        <w:rPr>
          <w:rFonts w:ascii="Times New Roman" w:hAnsi="Times New Roman" w:cs="Times New Roman"/>
          <w:sz w:val="24"/>
        </w:rPr>
        <w:t>Предметная и методическая компетенция учителей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702"/>
        <w:gridCol w:w="4538"/>
        <w:gridCol w:w="1984"/>
        <w:gridCol w:w="2127"/>
        <w:gridCol w:w="4500"/>
      </w:tblGrid>
      <w:tr w:rsidR="006C260A" w:rsidTr="006C260A">
        <w:tc>
          <w:tcPr>
            <w:tcW w:w="702" w:type="dxa"/>
          </w:tcPr>
          <w:p w:rsidR="00F62835" w:rsidRPr="00196CE0" w:rsidRDefault="0003101D">
            <w:pPr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 w:rsidRPr="00196CE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8" w:type="dxa"/>
          </w:tcPr>
          <w:p w:rsidR="00F62835" w:rsidRPr="00196CE0" w:rsidRDefault="0003101D">
            <w:pPr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 w:rsidRPr="00196CE0">
              <w:rPr>
                <w:rFonts w:ascii="Times New Roman" w:hAnsi="Times New Roman" w:cs="Times New Roman"/>
                <w:b/>
              </w:rPr>
              <w:t>Объект оценки /мероприятия</w:t>
            </w:r>
          </w:p>
        </w:tc>
        <w:tc>
          <w:tcPr>
            <w:tcW w:w="1984" w:type="dxa"/>
          </w:tcPr>
          <w:p w:rsidR="00F62835" w:rsidRPr="00196CE0" w:rsidRDefault="00196C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CE0">
              <w:rPr>
                <w:rFonts w:ascii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2127" w:type="dxa"/>
          </w:tcPr>
          <w:p w:rsidR="00F62835" w:rsidRPr="00196CE0" w:rsidRDefault="00196CE0" w:rsidP="00196C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CE0">
              <w:rPr>
                <w:rFonts w:ascii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  <w:tc>
          <w:tcPr>
            <w:tcW w:w="4500" w:type="dxa"/>
          </w:tcPr>
          <w:p w:rsidR="00F62835" w:rsidRPr="00196CE0" w:rsidRDefault="00196C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CE0">
              <w:rPr>
                <w:rFonts w:ascii="Times New Roman" w:hAnsi="Times New Roman" w:cs="Times New Roman"/>
                <w:b/>
                <w:sz w:val="24"/>
              </w:rPr>
              <w:t>Планируемый результат/мероприятия</w:t>
            </w:r>
          </w:p>
        </w:tc>
      </w:tr>
      <w:tr w:rsidR="00196CE0" w:rsidTr="00B55B41">
        <w:tc>
          <w:tcPr>
            <w:tcW w:w="13851" w:type="dxa"/>
            <w:gridSpan w:val="5"/>
          </w:tcPr>
          <w:p w:rsidR="00196CE0" w:rsidRPr="00196CE0" w:rsidRDefault="00196CE0" w:rsidP="00196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CE0">
              <w:rPr>
                <w:rFonts w:ascii="Times New Roman" w:hAnsi="Times New Roman" w:cs="Times New Roman"/>
                <w:b/>
                <w:sz w:val="24"/>
              </w:rPr>
              <w:t>1. Организационно –управленческая и аналитическая деятельность</w:t>
            </w:r>
          </w:p>
        </w:tc>
      </w:tr>
      <w:tr w:rsidR="006C260A" w:rsidTr="006C260A">
        <w:tc>
          <w:tcPr>
            <w:tcW w:w="702" w:type="dxa"/>
          </w:tcPr>
          <w:p w:rsidR="00F62835" w:rsidRPr="00701B77" w:rsidRDefault="00196CE0">
            <w:pPr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 w:rsidRPr="00196CE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8" w:type="dxa"/>
          </w:tcPr>
          <w:p w:rsidR="002331E8" w:rsidRPr="00196CE0" w:rsidRDefault="0003101D" w:rsidP="0003101D">
            <w:pPr>
              <w:rPr>
                <w:rFonts w:ascii="Times New Roman" w:hAnsi="Times New Roman" w:cs="Times New Roman"/>
                <w:sz w:val="24"/>
              </w:rPr>
            </w:pPr>
            <w:r w:rsidRPr="00196CE0">
              <w:rPr>
                <w:rFonts w:ascii="Times New Roman" w:hAnsi="Times New Roman" w:cs="Times New Roman"/>
                <w:sz w:val="24"/>
              </w:rPr>
              <w:t xml:space="preserve">Участие (проведение) в ВПР. Анализ результатов ВПР в 5-8 классах по учебным предметами в разрезе каждого обучающегося «Диагностика </w:t>
            </w:r>
            <w:proofErr w:type="spellStart"/>
            <w:r w:rsidRPr="00196CE0">
              <w:rPr>
                <w:rFonts w:ascii="Times New Roman" w:hAnsi="Times New Roman" w:cs="Times New Roman"/>
                <w:sz w:val="24"/>
              </w:rPr>
              <w:t>обученности</w:t>
            </w:r>
            <w:proofErr w:type="spellEnd"/>
            <w:r w:rsidRPr="00196CE0">
              <w:rPr>
                <w:rFonts w:ascii="Times New Roman" w:hAnsi="Times New Roman" w:cs="Times New Roman"/>
                <w:sz w:val="24"/>
              </w:rPr>
              <w:t xml:space="preserve"> и мониторинг как способ управления качеством образовательного процесса» </w:t>
            </w:r>
          </w:p>
          <w:p w:rsidR="002331E8" w:rsidRPr="00196CE0" w:rsidRDefault="0003101D" w:rsidP="002331E8">
            <w:pPr>
              <w:rPr>
                <w:rFonts w:ascii="Times New Roman" w:hAnsi="Times New Roman" w:cs="Times New Roman"/>
                <w:sz w:val="24"/>
              </w:rPr>
            </w:pPr>
            <w:r w:rsidRPr="00196CE0">
              <w:rPr>
                <w:rFonts w:ascii="Times New Roman" w:hAnsi="Times New Roman" w:cs="Times New Roman"/>
                <w:sz w:val="24"/>
              </w:rPr>
              <w:t xml:space="preserve"> Ознакомление с результатами ВПР </w:t>
            </w:r>
          </w:p>
          <w:p w:rsidR="002331E8" w:rsidRPr="00196CE0" w:rsidRDefault="0003101D" w:rsidP="002331E8">
            <w:pPr>
              <w:rPr>
                <w:rFonts w:ascii="Times New Roman" w:hAnsi="Times New Roman" w:cs="Times New Roman"/>
                <w:sz w:val="24"/>
              </w:rPr>
            </w:pPr>
            <w:r w:rsidRPr="00196CE0">
              <w:rPr>
                <w:rFonts w:ascii="Times New Roman" w:hAnsi="Times New Roman" w:cs="Times New Roman"/>
                <w:sz w:val="24"/>
              </w:rPr>
              <w:t xml:space="preserve"> Анализ результатов ВПР </w:t>
            </w:r>
          </w:p>
          <w:p w:rsidR="00196CE0" w:rsidRDefault="0003101D" w:rsidP="002331E8">
            <w:pPr>
              <w:rPr>
                <w:rFonts w:ascii="Times New Roman" w:hAnsi="Times New Roman" w:cs="Times New Roman"/>
                <w:sz w:val="24"/>
              </w:rPr>
            </w:pPr>
            <w:r w:rsidRPr="00196CE0">
              <w:rPr>
                <w:rFonts w:ascii="Times New Roman" w:hAnsi="Times New Roman" w:cs="Times New Roman"/>
                <w:sz w:val="24"/>
              </w:rPr>
              <w:t xml:space="preserve"> Разработка алгоритмов действий</w:t>
            </w:r>
            <w:r w:rsidR="00196CE0" w:rsidRPr="00196CE0">
              <w:rPr>
                <w:rFonts w:ascii="Times New Roman" w:hAnsi="Times New Roman" w:cs="Times New Roman"/>
                <w:sz w:val="24"/>
              </w:rPr>
              <w:t xml:space="preserve"> для учителей предметников при анализе ВПР</w:t>
            </w:r>
          </w:p>
          <w:p w:rsidR="00196CE0" w:rsidRPr="00196CE0" w:rsidRDefault="00196CE0" w:rsidP="002331E8">
            <w:pPr>
              <w:rPr>
                <w:rFonts w:ascii="Times New Roman" w:hAnsi="Times New Roman" w:cs="Times New Roman"/>
                <w:sz w:val="24"/>
              </w:rPr>
            </w:pPr>
          </w:p>
          <w:p w:rsidR="00F62835" w:rsidRPr="00196CE0" w:rsidRDefault="00196CE0" w:rsidP="00196CE0">
            <w:pPr>
              <w:pStyle w:val="a4"/>
              <w:ind w:left="0"/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 w:rsidRPr="00196CE0">
              <w:rPr>
                <w:rFonts w:ascii="Times New Roman" w:hAnsi="Times New Roman" w:cs="Times New Roman"/>
                <w:sz w:val="24"/>
              </w:rPr>
              <w:t>Привлечение «независимых» учителей к проверке работ по ВПР.</w:t>
            </w:r>
          </w:p>
        </w:tc>
        <w:tc>
          <w:tcPr>
            <w:tcW w:w="1984" w:type="dxa"/>
          </w:tcPr>
          <w:p w:rsidR="00F62835" w:rsidRPr="00196CE0" w:rsidRDefault="00196C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="0003101D" w:rsidRPr="00196CE0">
              <w:rPr>
                <w:rFonts w:ascii="Times New Roman" w:hAnsi="Times New Roman" w:cs="Times New Roman"/>
                <w:sz w:val="24"/>
              </w:rPr>
              <w:t>осле опубликования результатов на сайте ФИС ОКО</w:t>
            </w:r>
          </w:p>
        </w:tc>
        <w:tc>
          <w:tcPr>
            <w:tcW w:w="2127" w:type="dxa"/>
          </w:tcPr>
          <w:p w:rsidR="00F62835" w:rsidRPr="00196CE0" w:rsidRDefault="00A62EE5" w:rsidP="00196C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CE0">
              <w:rPr>
                <w:rFonts w:ascii="Times New Roman" w:hAnsi="Times New Roman" w:cs="Times New Roman"/>
                <w:sz w:val="24"/>
              </w:rPr>
              <w:t>Учителя</w:t>
            </w:r>
            <w:r w:rsidR="00196CE0" w:rsidRPr="00196CE0">
              <w:rPr>
                <w:rFonts w:ascii="Times New Roman" w:hAnsi="Times New Roman" w:cs="Times New Roman"/>
                <w:sz w:val="24"/>
              </w:rPr>
              <w:t>-</w:t>
            </w:r>
            <w:r w:rsidR="00196CE0">
              <w:rPr>
                <w:rFonts w:ascii="Times New Roman" w:hAnsi="Times New Roman" w:cs="Times New Roman"/>
                <w:sz w:val="24"/>
              </w:rPr>
              <w:t xml:space="preserve">предметники, руководители ШМО, заместитель директора по УР </w:t>
            </w:r>
          </w:p>
        </w:tc>
        <w:tc>
          <w:tcPr>
            <w:tcW w:w="4500" w:type="dxa"/>
          </w:tcPr>
          <w:p w:rsidR="007E5AD7" w:rsidRPr="007E5AD7" w:rsidRDefault="007E5AD7">
            <w:pPr>
              <w:rPr>
                <w:rFonts w:ascii="Times New Roman" w:hAnsi="Times New Roman" w:cs="Times New Roman"/>
                <w:sz w:val="24"/>
              </w:rPr>
            </w:pPr>
            <w:r w:rsidRPr="007E5AD7">
              <w:rPr>
                <w:rFonts w:ascii="Times New Roman" w:hAnsi="Times New Roman" w:cs="Times New Roman"/>
                <w:sz w:val="24"/>
              </w:rPr>
              <w:t xml:space="preserve"> Определение проблемных полей, дефицитов в виде несформированных планируемых результатов для каждого класса по каждому учебному предмету, по которому выполнялась процедура ВПР, на основе данных о выполнении каждого из заданий участниками получившими разные отметки за работу. Содержательный анализ </w:t>
            </w:r>
            <w:proofErr w:type="spellStart"/>
            <w:r w:rsidRPr="007E5AD7">
              <w:rPr>
                <w:rFonts w:ascii="Times New Roman" w:hAnsi="Times New Roman" w:cs="Times New Roman"/>
                <w:sz w:val="24"/>
              </w:rPr>
              <w:t>неуспешности</w:t>
            </w:r>
            <w:proofErr w:type="spellEnd"/>
            <w:r w:rsidRPr="007E5AD7">
              <w:rPr>
                <w:rFonts w:ascii="Times New Roman" w:hAnsi="Times New Roman" w:cs="Times New Roman"/>
                <w:sz w:val="24"/>
              </w:rPr>
              <w:t xml:space="preserve"> выполнения заданий.</w:t>
            </w:r>
          </w:p>
          <w:p w:rsidR="006C260A" w:rsidRDefault="007E5AD7">
            <w:pPr>
              <w:rPr>
                <w:rFonts w:ascii="Times New Roman" w:hAnsi="Times New Roman" w:cs="Times New Roman"/>
                <w:sz w:val="24"/>
              </w:rPr>
            </w:pPr>
            <w:r w:rsidRPr="007E5AD7">
              <w:rPr>
                <w:rFonts w:ascii="Times New Roman" w:hAnsi="Times New Roman" w:cs="Times New Roman"/>
                <w:sz w:val="24"/>
              </w:rPr>
              <w:t xml:space="preserve"> Аналитический отчет по результатам мониторингового исследования по каждому предмету, заявленному в ВПР, отдельному педагогу. </w:t>
            </w:r>
          </w:p>
          <w:p w:rsidR="006C260A" w:rsidRDefault="007E5AD7">
            <w:pPr>
              <w:rPr>
                <w:rFonts w:ascii="Times New Roman" w:hAnsi="Times New Roman" w:cs="Times New Roman"/>
                <w:sz w:val="24"/>
              </w:rPr>
            </w:pPr>
            <w:r w:rsidRPr="007E5AD7">
              <w:rPr>
                <w:rFonts w:ascii="Times New Roman" w:hAnsi="Times New Roman" w:cs="Times New Roman"/>
                <w:sz w:val="24"/>
              </w:rPr>
              <w:t xml:space="preserve">Разработка рекомендаций по устранению причин необъективности выставления оценок. </w:t>
            </w:r>
          </w:p>
          <w:p w:rsidR="006C260A" w:rsidRDefault="007E5AD7">
            <w:pPr>
              <w:rPr>
                <w:rFonts w:ascii="Times New Roman" w:hAnsi="Times New Roman" w:cs="Times New Roman"/>
                <w:sz w:val="24"/>
              </w:rPr>
            </w:pPr>
            <w:r w:rsidRPr="007E5AD7">
              <w:rPr>
                <w:rFonts w:ascii="Times New Roman" w:hAnsi="Times New Roman" w:cs="Times New Roman"/>
                <w:sz w:val="24"/>
              </w:rPr>
              <w:t>Обобщение информации о количестве обучающихся с прогнозируемым положительным результатом, о количестве учащихся «группы риска» по результатам ВПР в разрезе классов и формах работы с обучающимися «группы риска»</w:t>
            </w:r>
            <w:r w:rsidR="006C260A">
              <w:rPr>
                <w:rFonts w:ascii="Times New Roman" w:hAnsi="Times New Roman" w:cs="Times New Roman"/>
                <w:sz w:val="24"/>
              </w:rPr>
              <w:t>.</w:t>
            </w:r>
          </w:p>
          <w:p w:rsidR="00F62835" w:rsidRPr="00196CE0" w:rsidRDefault="007E5A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AD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C260A">
              <w:rPr>
                <w:rFonts w:ascii="Times New Roman" w:hAnsi="Times New Roman" w:cs="Times New Roman"/>
                <w:sz w:val="24"/>
                <w:u w:val="single"/>
              </w:rPr>
              <w:t>Образовательный продукт</w:t>
            </w:r>
            <w:r w:rsidRPr="007E5AD7">
              <w:rPr>
                <w:rFonts w:ascii="Times New Roman" w:hAnsi="Times New Roman" w:cs="Times New Roman"/>
                <w:sz w:val="24"/>
              </w:rPr>
              <w:t xml:space="preserve">: Разработан инструментарий и диагностический материал для организации мониторинга и прогнозирования образовательных </w:t>
            </w:r>
            <w:r w:rsidRPr="007E5AD7">
              <w:rPr>
                <w:rFonts w:ascii="Times New Roman" w:hAnsi="Times New Roman" w:cs="Times New Roman"/>
                <w:sz w:val="24"/>
              </w:rPr>
              <w:lastRenderedPageBreak/>
              <w:t>достижений обучающихся в контексте ВПР.</w:t>
            </w:r>
          </w:p>
        </w:tc>
      </w:tr>
      <w:tr w:rsidR="006C260A" w:rsidTr="006C260A">
        <w:tc>
          <w:tcPr>
            <w:tcW w:w="702" w:type="dxa"/>
          </w:tcPr>
          <w:p w:rsidR="00F62835" w:rsidRPr="006C260A" w:rsidRDefault="006C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538" w:type="dxa"/>
          </w:tcPr>
          <w:p w:rsidR="00F62835" w:rsidRPr="006C260A" w:rsidRDefault="006C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60A">
              <w:rPr>
                <w:rFonts w:ascii="Times New Roman" w:hAnsi="Times New Roman" w:cs="Times New Roman"/>
                <w:sz w:val="24"/>
                <w:szCs w:val="24"/>
              </w:rPr>
              <w:t>Разработка на основе результатов проведенного анализа адресных рекомендаций для учителей предметников, участвующих в процедурах оценивания образовательных результатов обучающихся</w:t>
            </w:r>
          </w:p>
        </w:tc>
        <w:tc>
          <w:tcPr>
            <w:tcW w:w="1984" w:type="dxa"/>
          </w:tcPr>
          <w:p w:rsidR="00F62835" w:rsidRPr="006C260A" w:rsidRDefault="006C260A" w:rsidP="006C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60A">
              <w:rPr>
                <w:rFonts w:ascii="Times New Roman" w:hAnsi="Times New Roman" w:cs="Times New Roman"/>
                <w:sz w:val="24"/>
              </w:rPr>
              <w:t>По мере проведения мониторинга</w:t>
            </w:r>
          </w:p>
        </w:tc>
        <w:tc>
          <w:tcPr>
            <w:tcW w:w="2127" w:type="dxa"/>
          </w:tcPr>
          <w:p w:rsidR="00F62835" w:rsidRPr="006C260A" w:rsidRDefault="006C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Руководители МО, заместитель директора по УР</w:t>
            </w:r>
          </w:p>
        </w:tc>
        <w:tc>
          <w:tcPr>
            <w:tcW w:w="4500" w:type="dxa"/>
          </w:tcPr>
          <w:p w:rsidR="00F62835" w:rsidRPr="006C260A" w:rsidRDefault="006C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60A">
              <w:rPr>
                <w:rFonts w:ascii="Times New Roman" w:hAnsi="Times New Roman" w:cs="Times New Roman"/>
                <w:sz w:val="24"/>
              </w:rPr>
              <w:t>Адресные рекомендации для учителей предметников, участвующих в процедурах оценивания образовате</w:t>
            </w:r>
            <w:r>
              <w:rPr>
                <w:rFonts w:ascii="Times New Roman" w:hAnsi="Times New Roman" w:cs="Times New Roman"/>
                <w:sz w:val="24"/>
              </w:rPr>
              <w:t>льных результатов обучающихся (</w:t>
            </w:r>
            <w:r w:rsidRPr="006C260A">
              <w:rPr>
                <w:rFonts w:ascii="Times New Roman" w:hAnsi="Times New Roman" w:cs="Times New Roman"/>
                <w:sz w:val="24"/>
              </w:rPr>
              <w:t>индивидуальное собеседование)</w:t>
            </w:r>
          </w:p>
        </w:tc>
      </w:tr>
      <w:tr w:rsidR="006C260A" w:rsidTr="006C260A">
        <w:tc>
          <w:tcPr>
            <w:tcW w:w="702" w:type="dxa"/>
          </w:tcPr>
          <w:p w:rsidR="00F62835" w:rsidRPr="006C260A" w:rsidRDefault="006C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6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8" w:type="dxa"/>
          </w:tcPr>
          <w:p w:rsidR="00F62835" w:rsidRPr="006C260A" w:rsidRDefault="006C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60A">
              <w:rPr>
                <w:rFonts w:ascii="Times New Roman" w:hAnsi="Times New Roman" w:cs="Times New Roman"/>
                <w:sz w:val="24"/>
                <w:szCs w:val="24"/>
              </w:rPr>
              <w:t>Проведение текущей, тематической и промежуточной оценки планируемых результатов образовательной программы основного общего образования.</w:t>
            </w:r>
          </w:p>
          <w:p w:rsidR="006C260A" w:rsidRPr="006C260A" w:rsidRDefault="006C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60A">
              <w:rPr>
                <w:rFonts w:ascii="Times New Roman" w:hAnsi="Times New Roman" w:cs="Times New Roman"/>
                <w:sz w:val="24"/>
                <w:szCs w:val="24"/>
              </w:rPr>
              <w:t>Анализ результатов текущей, тематической и промежуточной оценки планируемых результатов образовательной программы основного общего образования</w:t>
            </w:r>
          </w:p>
        </w:tc>
        <w:tc>
          <w:tcPr>
            <w:tcW w:w="1984" w:type="dxa"/>
          </w:tcPr>
          <w:p w:rsidR="00F62835" w:rsidRPr="006C260A" w:rsidRDefault="006C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60A">
              <w:rPr>
                <w:rFonts w:ascii="Times New Roman" w:hAnsi="Times New Roman" w:cs="Times New Roman"/>
                <w:sz w:val="24"/>
                <w:szCs w:val="24"/>
              </w:rPr>
              <w:t>По мере проведения промежуточной аттестации</w:t>
            </w:r>
          </w:p>
        </w:tc>
        <w:tc>
          <w:tcPr>
            <w:tcW w:w="2127" w:type="dxa"/>
          </w:tcPr>
          <w:p w:rsidR="00F62835" w:rsidRPr="006C260A" w:rsidRDefault="006C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60A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руководители МО, заместитель директора по УР</w:t>
            </w:r>
          </w:p>
        </w:tc>
        <w:tc>
          <w:tcPr>
            <w:tcW w:w="4500" w:type="dxa"/>
          </w:tcPr>
          <w:p w:rsidR="00F62835" w:rsidRPr="006C260A" w:rsidRDefault="006C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60A">
              <w:rPr>
                <w:rFonts w:ascii="Times New Roman" w:hAnsi="Times New Roman" w:cs="Times New Roman"/>
                <w:sz w:val="24"/>
                <w:szCs w:val="24"/>
              </w:rPr>
              <w:t>Результаты текущей, тематической и промежуточной оценки планируемых результатов образовательной программы основного общего образования с учетом несформированных умений, видов деятельности,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содержатся в обобщенном плане варианта проверочной работы по конкретному учебному предмету</w:t>
            </w:r>
          </w:p>
        </w:tc>
      </w:tr>
      <w:tr w:rsidR="006C260A" w:rsidTr="006C260A">
        <w:tc>
          <w:tcPr>
            <w:tcW w:w="702" w:type="dxa"/>
          </w:tcPr>
          <w:p w:rsidR="00F62835" w:rsidRPr="006C260A" w:rsidRDefault="006C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6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8" w:type="dxa"/>
          </w:tcPr>
          <w:p w:rsidR="00F62835" w:rsidRPr="006C260A" w:rsidRDefault="006C260A" w:rsidP="006C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60A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с учителями предметниками, участвующими в ВПР, знакомство с критериями оценивания для объективности оценивания работ по ВПР</w:t>
            </w:r>
          </w:p>
        </w:tc>
        <w:tc>
          <w:tcPr>
            <w:tcW w:w="1984" w:type="dxa"/>
          </w:tcPr>
          <w:p w:rsidR="00F62835" w:rsidRPr="006C260A" w:rsidRDefault="006C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60A"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2127" w:type="dxa"/>
          </w:tcPr>
          <w:p w:rsidR="00F62835" w:rsidRPr="006C260A" w:rsidRDefault="006C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C260A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УР</w:t>
            </w:r>
          </w:p>
        </w:tc>
        <w:tc>
          <w:tcPr>
            <w:tcW w:w="4500" w:type="dxa"/>
          </w:tcPr>
          <w:p w:rsidR="00F62835" w:rsidRPr="006C260A" w:rsidRDefault="006C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60A">
              <w:rPr>
                <w:rFonts w:ascii="Times New Roman" w:hAnsi="Times New Roman" w:cs="Times New Roman"/>
                <w:sz w:val="24"/>
                <w:szCs w:val="24"/>
              </w:rPr>
              <w:t xml:space="preserve">Знание </w:t>
            </w:r>
            <w:proofErr w:type="spellStart"/>
            <w:r w:rsidRPr="006C260A">
              <w:rPr>
                <w:rFonts w:ascii="Times New Roman" w:hAnsi="Times New Roman" w:cs="Times New Roman"/>
                <w:sz w:val="24"/>
                <w:szCs w:val="24"/>
              </w:rPr>
              <w:t>критериального</w:t>
            </w:r>
            <w:proofErr w:type="spellEnd"/>
            <w:r w:rsidRPr="006C260A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</w:t>
            </w:r>
            <w:proofErr w:type="spellStart"/>
            <w:r w:rsidRPr="006C260A">
              <w:rPr>
                <w:rFonts w:ascii="Times New Roman" w:hAnsi="Times New Roman" w:cs="Times New Roman"/>
                <w:sz w:val="24"/>
                <w:szCs w:val="24"/>
              </w:rPr>
              <w:t>контрольно</w:t>
            </w:r>
            <w:proofErr w:type="spellEnd"/>
            <w:r w:rsidRPr="006C260A">
              <w:rPr>
                <w:rFonts w:ascii="Times New Roman" w:hAnsi="Times New Roman" w:cs="Times New Roman"/>
                <w:sz w:val="24"/>
                <w:szCs w:val="24"/>
              </w:rPr>
              <w:t xml:space="preserve"> –измерительных материалов по ВПР, объективное оценивание работ обучающихся.</w:t>
            </w:r>
          </w:p>
        </w:tc>
      </w:tr>
      <w:tr w:rsidR="006C260A" w:rsidTr="006C260A">
        <w:tc>
          <w:tcPr>
            <w:tcW w:w="702" w:type="dxa"/>
          </w:tcPr>
          <w:p w:rsidR="00F62835" w:rsidRPr="00925EA6" w:rsidRDefault="006C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E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8" w:type="dxa"/>
          </w:tcPr>
          <w:p w:rsidR="00F62835" w:rsidRPr="00925EA6" w:rsidRDefault="006C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EA6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принятых мер (по показателям -(индикаторам) повышения качества образования). Обсуждение результатов. Выработка целей и задач для реализации нового управленческого цикла</w:t>
            </w:r>
          </w:p>
        </w:tc>
        <w:tc>
          <w:tcPr>
            <w:tcW w:w="1984" w:type="dxa"/>
          </w:tcPr>
          <w:p w:rsidR="00F62835" w:rsidRPr="00925EA6" w:rsidRDefault="00F628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62835" w:rsidRPr="00925EA6" w:rsidRDefault="0092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C260A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УР</w:t>
            </w:r>
          </w:p>
        </w:tc>
        <w:tc>
          <w:tcPr>
            <w:tcW w:w="4500" w:type="dxa"/>
          </w:tcPr>
          <w:p w:rsidR="00F62835" w:rsidRPr="00925EA6" w:rsidRDefault="0092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6C260A" w:rsidTr="006C260A">
        <w:tc>
          <w:tcPr>
            <w:tcW w:w="702" w:type="dxa"/>
          </w:tcPr>
          <w:p w:rsidR="00F62835" w:rsidRPr="00925EA6" w:rsidRDefault="006C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E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8" w:type="dxa"/>
          </w:tcPr>
          <w:p w:rsidR="00F62835" w:rsidRPr="00925EA6" w:rsidRDefault="006C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EA6">
              <w:rPr>
                <w:rFonts w:ascii="Times New Roman" w:hAnsi="Times New Roman" w:cs="Times New Roman"/>
                <w:sz w:val="24"/>
                <w:szCs w:val="24"/>
              </w:rPr>
              <w:t xml:space="preserve">Стартовая оценка образовательных достижения обучающихся 1.1. </w:t>
            </w:r>
            <w:r w:rsidRPr="00925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Мониторинговые административные исследования определения уровня подготовки обучающихся по отдельным предметам </w:t>
            </w:r>
            <w:proofErr w:type="spellStart"/>
            <w:r w:rsidRPr="00925EA6">
              <w:rPr>
                <w:rFonts w:ascii="Times New Roman" w:hAnsi="Times New Roman" w:cs="Times New Roman"/>
                <w:sz w:val="24"/>
                <w:szCs w:val="24"/>
              </w:rPr>
              <w:t>инвариативной</w:t>
            </w:r>
            <w:proofErr w:type="spellEnd"/>
            <w:r w:rsidRPr="00925EA6">
              <w:rPr>
                <w:rFonts w:ascii="Times New Roman" w:hAnsi="Times New Roman" w:cs="Times New Roman"/>
                <w:sz w:val="24"/>
                <w:szCs w:val="24"/>
              </w:rPr>
              <w:t xml:space="preserve"> части учебного плана с использованием </w:t>
            </w:r>
            <w:proofErr w:type="spellStart"/>
            <w:r w:rsidRPr="00925EA6">
              <w:rPr>
                <w:rFonts w:ascii="Times New Roman" w:hAnsi="Times New Roman" w:cs="Times New Roman"/>
                <w:sz w:val="24"/>
                <w:szCs w:val="24"/>
              </w:rPr>
              <w:t>контексной</w:t>
            </w:r>
            <w:proofErr w:type="spellEnd"/>
            <w:r w:rsidRPr="00925EA6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в форме диагностической работы по русскому языку и математике:</w:t>
            </w:r>
          </w:p>
          <w:p w:rsidR="006C260A" w:rsidRPr="00925EA6" w:rsidRDefault="006C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EA6">
              <w:rPr>
                <w:rFonts w:ascii="Times New Roman" w:hAnsi="Times New Roman" w:cs="Times New Roman"/>
                <w:sz w:val="24"/>
                <w:szCs w:val="24"/>
              </w:rPr>
              <w:t>1. 2 -4 класс 2. 5- 9 класс (по отдельному графику)</w:t>
            </w:r>
          </w:p>
        </w:tc>
        <w:tc>
          <w:tcPr>
            <w:tcW w:w="1984" w:type="dxa"/>
          </w:tcPr>
          <w:p w:rsidR="00F62835" w:rsidRPr="00925EA6" w:rsidRDefault="0092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5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последняя</w:t>
            </w:r>
            <w:proofErr w:type="gramEnd"/>
            <w:r w:rsidRPr="00925EA6">
              <w:rPr>
                <w:rFonts w:ascii="Times New Roman" w:hAnsi="Times New Roman" w:cs="Times New Roman"/>
                <w:sz w:val="24"/>
                <w:szCs w:val="24"/>
              </w:rPr>
              <w:t xml:space="preserve"> неделя сентября</w:t>
            </w:r>
          </w:p>
        </w:tc>
        <w:tc>
          <w:tcPr>
            <w:tcW w:w="2127" w:type="dxa"/>
          </w:tcPr>
          <w:p w:rsidR="00F62835" w:rsidRPr="00925EA6" w:rsidRDefault="0092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EA6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Учителя-предметники, </w:t>
            </w:r>
            <w:r w:rsidRPr="00925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МО, заместитель директора по УР</w:t>
            </w:r>
          </w:p>
        </w:tc>
        <w:tc>
          <w:tcPr>
            <w:tcW w:w="4500" w:type="dxa"/>
          </w:tcPr>
          <w:p w:rsidR="00925EA6" w:rsidRPr="00925EA6" w:rsidRDefault="006C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 динамики успеваемости по учебным предметам. </w:t>
            </w:r>
          </w:p>
          <w:p w:rsidR="006C260A" w:rsidRPr="00925EA6" w:rsidRDefault="006C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Определить типичные ошибки в знаниях, умениях учащихся по предмету и наметить мероприятия (консультации, дополнительные занятия) по их устранению. Определение проблемных полей, дефицитов в виде несформированных планируемых результатов для каждого класса по каждому учебному предмету, по которому выполнялась процедура оценивания, на основе данных о выполнении каждого из заданий участниками, получившими разные отметки за работу.</w:t>
            </w:r>
          </w:p>
          <w:p w:rsidR="006C260A" w:rsidRPr="007D5689" w:rsidRDefault="006C260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25E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56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Мероприятия: </w:t>
            </w:r>
          </w:p>
          <w:p w:rsidR="006C260A" w:rsidRPr="00925EA6" w:rsidRDefault="006C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EA6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925EA6">
              <w:rPr>
                <w:rFonts w:ascii="Times New Roman" w:hAnsi="Times New Roman" w:cs="Times New Roman"/>
                <w:sz w:val="24"/>
                <w:szCs w:val="24"/>
              </w:rPr>
              <w:t xml:space="preserve"> Совещание при заместителе по УР </w:t>
            </w:r>
          </w:p>
          <w:p w:rsidR="00925EA6" w:rsidRDefault="006C260A" w:rsidP="006C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EA6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925EA6">
              <w:rPr>
                <w:rFonts w:ascii="Times New Roman" w:hAnsi="Times New Roman" w:cs="Times New Roman"/>
                <w:sz w:val="24"/>
                <w:szCs w:val="24"/>
              </w:rPr>
              <w:t xml:space="preserve"> Собеседование с педагогом по аналитическому отчету (по классу, по каждому ученику, показавшему низкие образовательные результаты)</w:t>
            </w:r>
            <w:r w:rsidR="00925E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2835" w:rsidRPr="007D5689" w:rsidRDefault="006C260A" w:rsidP="007D5689">
            <w:pPr>
              <w:pStyle w:val="a4"/>
              <w:numPr>
                <w:ilvl w:val="0"/>
                <w:numId w:val="4"/>
              </w:numPr>
              <w:ind w:left="33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D5689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proofErr w:type="gramStart"/>
            <w:r w:rsidRPr="007D5689">
              <w:rPr>
                <w:rFonts w:ascii="Times New Roman" w:hAnsi="Times New Roman" w:cs="Times New Roman"/>
                <w:sz w:val="24"/>
                <w:szCs w:val="24"/>
              </w:rPr>
              <w:t>МО  -</w:t>
            </w:r>
            <w:proofErr w:type="gramEnd"/>
            <w:r w:rsidRPr="007D5689">
              <w:rPr>
                <w:rFonts w:ascii="Times New Roman" w:hAnsi="Times New Roman" w:cs="Times New Roman"/>
                <w:sz w:val="24"/>
                <w:szCs w:val="24"/>
              </w:rPr>
              <w:t xml:space="preserve"> анализ стартовой диагностики.</w:t>
            </w:r>
          </w:p>
          <w:p w:rsidR="007D5689" w:rsidRPr="007D5689" w:rsidRDefault="007D5689" w:rsidP="007D5689">
            <w:pPr>
              <w:pStyle w:val="a4"/>
              <w:numPr>
                <w:ilvl w:val="0"/>
                <w:numId w:val="4"/>
              </w:numPr>
              <w:ind w:left="33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D5689">
              <w:rPr>
                <w:rFonts w:ascii="Times New Roman" w:hAnsi="Times New Roman" w:cs="Times New Roman"/>
                <w:sz w:val="24"/>
              </w:rPr>
              <w:t>Разработка и реализация индивидуальных образовательных маршрутов обучающихся организации</w:t>
            </w:r>
          </w:p>
        </w:tc>
      </w:tr>
      <w:tr w:rsidR="006C260A" w:rsidTr="006C260A">
        <w:tc>
          <w:tcPr>
            <w:tcW w:w="702" w:type="dxa"/>
          </w:tcPr>
          <w:p w:rsidR="00F62835" w:rsidRPr="00925EA6" w:rsidRDefault="00925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E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4538" w:type="dxa"/>
          </w:tcPr>
          <w:p w:rsidR="00925EA6" w:rsidRPr="00925EA6" w:rsidRDefault="0092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EA6">
              <w:rPr>
                <w:rFonts w:ascii="Times New Roman" w:hAnsi="Times New Roman" w:cs="Times New Roman"/>
                <w:sz w:val="24"/>
                <w:szCs w:val="24"/>
              </w:rPr>
              <w:t xml:space="preserve">Адаптация пятиклассников. </w:t>
            </w:r>
          </w:p>
          <w:p w:rsidR="007D5689" w:rsidRDefault="00925EA6" w:rsidP="0092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EA6">
              <w:rPr>
                <w:rFonts w:ascii="Times New Roman" w:hAnsi="Times New Roman" w:cs="Times New Roman"/>
                <w:sz w:val="24"/>
                <w:szCs w:val="24"/>
              </w:rPr>
              <w:t>Соблюдение принципов преемственности в обучении и воспитании.</w:t>
            </w:r>
          </w:p>
          <w:p w:rsidR="00F62835" w:rsidRPr="00925EA6" w:rsidRDefault="00925EA6" w:rsidP="00925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EA6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Тематический контроль 5- ого класса «Преемственность в учебно-воспитательном процессе при переходе обучающихся с начального общего </w:t>
            </w:r>
            <w:r w:rsidRPr="00925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на уровень основного общего образования»</w:t>
            </w:r>
          </w:p>
        </w:tc>
        <w:tc>
          <w:tcPr>
            <w:tcW w:w="1984" w:type="dxa"/>
          </w:tcPr>
          <w:p w:rsidR="00F62835" w:rsidRPr="00925EA6" w:rsidRDefault="00925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25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  <w:proofErr w:type="gramEnd"/>
            <w:r w:rsidRPr="00925EA6">
              <w:rPr>
                <w:rFonts w:ascii="Times New Roman" w:hAnsi="Times New Roman" w:cs="Times New Roman"/>
                <w:sz w:val="24"/>
                <w:szCs w:val="24"/>
              </w:rPr>
              <w:t>-декабрь</w:t>
            </w:r>
          </w:p>
        </w:tc>
        <w:tc>
          <w:tcPr>
            <w:tcW w:w="2127" w:type="dxa"/>
          </w:tcPr>
          <w:p w:rsidR="00F62835" w:rsidRPr="00925EA6" w:rsidRDefault="00925EA6" w:rsidP="00925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EA6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УР и ВР, педагог-психолог, социальный педагог, советник директора по воспитанию</w:t>
            </w:r>
          </w:p>
        </w:tc>
        <w:tc>
          <w:tcPr>
            <w:tcW w:w="4500" w:type="dxa"/>
          </w:tcPr>
          <w:p w:rsidR="00925EA6" w:rsidRDefault="0092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EA6">
              <w:rPr>
                <w:rFonts w:ascii="Times New Roman" w:hAnsi="Times New Roman" w:cs="Times New Roman"/>
                <w:sz w:val="24"/>
                <w:szCs w:val="24"/>
              </w:rPr>
              <w:t>Выявление основных проблем, возникающих в период адаптации к условиям обучения при переходе в основную школу; рекомендации педагогам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5EA6" w:rsidRPr="00925EA6" w:rsidRDefault="0092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E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5EA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Мероприятия:</w:t>
            </w:r>
            <w:r w:rsidRPr="00925E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5EA6" w:rsidRPr="00925EA6" w:rsidRDefault="0092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EA6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925E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  <w:r w:rsidRPr="00925E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2835" w:rsidRPr="00925EA6" w:rsidRDefault="00925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sym w:font="Symbol" w:char="F0B7"/>
            </w:r>
            <w:r w:rsidRPr="00925EA6">
              <w:rPr>
                <w:rFonts w:ascii="Times New Roman" w:hAnsi="Times New Roman" w:cs="Times New Roman"/>
                <w:sz w:val="24"/>
                <w:szCs w:val="24"/>
              </w:rPr>
              <w:t xml:space="preserve"> Собеседование с педагогами работающими в 5-м классе, рекомендации психолога, разработка единых требований к учебному процессу в рамках классно-урочной системы.</w:t>
            </w:r>
          </w:p>
        </w:tc>
      </w:tr>
      <w:tr w:rsidR="00925EA6" w:rsidTr="006C260A">
        <w:tc>
          <w:tcPr>
            <w:tcW w:w="702" w:type="dxa"/>
          </w:tcPr>
          <w:p w:rsidR="00925EA6" w:rsidRPr="00925EA6" w:rsidRDefault="0092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538" w:type="dxa"/>
          </w:tcPr>
          <w:p w:rsidR="00925EA6" w:rsidRPr="00925EA6" w:rsidRDefault="0092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EA6">
              <w:rPr>
                <w:rFonts w:ascii="Times New Roman" w:hAnsi="Times New Roman" w:cs="Times New Roman"/>
                <w:sz w:val="24"/>
                <w:szCs w:val="24"/>
              </w:rPr>
              <w:t>Проведение промежуточной итоговой аттестация в формах, заявленных по учебным планам в пояснительной записке. (</w:t>
            </w:r>
            <w:proofErr w:type="gramStart"/>
            <w:r w:rsidRPr="00925EA6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  <w:proofErr w:type="gramEnd"/>
            <w:r w:rsidRPr="00925EA6">
              <w:rPr>
                <w:rFonts w:ascii="Times New Roman" w:hAnsi="Times New Roman" w:cs="Times New Roman"/>
                <w:sz w:val="24"/>
                <w:szCs w:val="24"/>
              </w:rPr>
              <w:t>, контрольные работы, диктанты и т.п.) по всем предметам учебного плана 1-8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  <w:r w:rsidRPr="00925EA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25EA6">
              <w:rPr>
                <w:rFonts w:ascii="Times New Roman" w:hAnsi="Times New Roman" w:cs="Times New Roman"/>
                <w:sz w:val="24"/>
                <w:szCs w:val="24"/>
              </w:rPr>
              <w:t xml:space="preserve"> ( по отдельному графику).</w:t>
            </w:r>
          </w:p>
          <w:p w:rsidR="00925EA6" w:rsidRPr="00925EA6" w:rsidRDefault="0092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EA6">
              <w:rPr>
                <w:rFonts w:ascii="Times New Roman" w:hAnsi="Times New Roman" w:cs="Times New Roman"/>
                <w:sz w:val="24"/>
                <w:szCs w:val="24"/>
              </w:rPr>
              <w:t xml:space="preserve"> Анализ результатов промежуточной итоговой аттестация в формах, заявленных по учебным планам в пояснительной записке. (</w:t>
            </w:r>
            <w:proofErr w:type="gramStart"/>
            <w:r w:rsidRPr="00925EA6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  <w:proofErr w:type="gramEnd"/>
            <w:r w:rsidRPr="00925EA6">
              <w:rPr>
                <w:rFonts w:ascii="Times New Roman" w:hAnsi="Times New Roman" w:cs="Times New Roman"/>
                <w:sz w:val="24"/>
                <w:szCs w:val="24"/>
              </w:rPr>
              <w:t>, контрольные работы, диктанты и т.п.) по всем предметам учебного плана 1-8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  <w:r w:rsidRPr="00925EA6">
              <w:rPr>
                <w:rFonts w:ascii="Times New Roman" w:hAnsi="Times New Roman" w:cs="Times New Roman"/>
                <w:sz w:val="24"/>
                <w:szCs w:val="24"/>
              </w:rPr>
              <w:t xml:space="preserve"> класс (по отдельному графику).</w:t>
            </w:r>
          </w:p>
        </w:tc>
        <w:tc>
          <w:tcPr>
            <w:tcW w:w="1984" w:type="dxa"/>
          </w:tcPr>
          <w:p w:rsidR="00925EA6" w:rsidRPr="00925EA6" w:rsidRDefault="0092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5EA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gramEnd"/>
          </w:p>
        </w:tc>
        <w:tc>
          <w:tcPr>
            <w:tcW w:w="2127" w:type="dxa"/>
          </w:tcPr>
          <w:p w:rsidR="00925EA6" w:rsidRPr="00925EA6" w:rsidRDefault="00925EA6" w:rsidP="0092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EA6">
              <w:rPr>
                <w:rFonts w:ascii="Times New Roman" w:hAnsi="Times New Roman" w:cs="Times New Roman"/>
                <w:sz w:val="24"/>
                <w:szCs w:val="24"/>
              </w:rPr>
              <w:t>Руководители МО, заместитель директора по УР</w:t>
            </w:r>
          </w:p>
        </w:tc>
        <w:tc>
          <w:tcPr>
            <w:tcW w:w="4500" w:type="dxa"/>
          </w:tcPr>
          <w:p w:rsidR="00925EA6" w:rsidRPr="00925EA6" w:rsidRDefault="0092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EA6">
              <w:rPr>
                <w:rFonts w:ascii="Times New Roman" w:hAnsi="Times New Roman" w:cs="Times New Roman"/>
                <w:sz w:val="24"/>
                <w:szCs w:val="24"/>
              </w:rPr>
              <w:t xml:space="preserve">Анализ текущего учебного процесса и подготовка отчетной документации. </w:t>
            </w:r>
          </w:p>
          <w:p w:rsidR="00517B37" w:rsidRDefault="0092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EA6">
              <w:rPr>
                <w:rFonts w:ascii="Times New Roman" w:hAnsi="Times New Roman" w:cs="Times New Roman"/>
                <w:sz w:val="24"/>
                <w:szCs w:val="24"/>
              </w:rPr>
              <w:t xml:space="preserve">Анализ динамики успеваемости по учебным предметам. </w:t>
            </w:r>
          </w:p>
          <w:p w:rsidR="00A92725" w:rsidRDefault="0092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EA6">
              <w:rPr>
                <w:rFonts w:ascii="Times New Roman" w:hAnsi="Times New Roman" w:cs="Times New Roman"/>
                <w:sz w:val="24"/>
                <w:szCs w:val="24"/>
              </w:rPr>
              <w:t>Определить типичные ошибки в знаниях, умениях учащихся по предмету и наметить мероприятия (консультации, дополнительные занятия) по их устранению</w:t>
            </w:r>
          </w:p>
          <w:p w:rsidR="00925EA6" w:rsidRPr="00925EA6" w:rsidRDefault="0092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EA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Мероприятия:</w:t>
            </w:r>
            <w:r w:rsidRPr="00925E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5EA6" w:rsidRPr="00925EA6" w:rsidRDefault="00925EA6" w:rsidP="0092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EA6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517B37" w:rsidTr="006C260A">
        <w:tc>
          <w:tcPr>
            <w:tcW w:w="702" w:type="dxa"/>
          </w:tcPr>
          <w:p w:rsidR="00517B37" w:rsidRPr="00517B37" w:rsidRDefault="005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8" w:type="dxa"/>
          </w:tcPr>
          <w:p w:rsidR="00517B37" w:rsidRPr="00517B37" w:rsidRDefault="00517B37" w:rsidP="0092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3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пробного итогового собеседования по русскому языку </w:t>
            </w:r>
          </w:p>
          <w:p w:rsidR="00517B37" w:rsidRPr="00517B37" w:rsidRDefault="00517B37" w:rsidP="005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37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пробного итогового собеседования по русскому языку </w:t>
            </w:r>
          </w:p>
        </w:tc>
        <w:tc>
          <w:tcPr>
            <w:tcW w:w="1984" w:type="dxa"/>
          </w:tcPr>
          <w:p w:rsidR="006154E3" w:rsidRPr="006154E3" w:rsidRDefault="00517B37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6154E3">
              <w:rPr>
                <w:rFonts w:ascii="Times New Roman" w:hAnsi="Times New Roman" w:cs="Times New Roman"/>
                <w:sz w:val="24"/>
              </w:rPr>
              <w:t>ноябрь</w:t>
            </w:r>
            <w:proofErr w:type="gramEnd"/>
            <w:r w:rsidRPr="006154E3">
              <w:rPr>
                <w:rFonts w:ascii="Times New Roman" w:hAnsi="Times New Roman" w:cs="Times New Roman"/>
                <w:sz w:val="24"/>
              </w:rPr>
              <w:t xml:space="preserve">,  </w:t>
            </w:r>
          </w:p>
          <w:p w:rsidR="00517B37" w:rsidRDefault="00517B37">
            <w:proofErr w:type="gramStart"/>
            <w:r w:rsidRPr="006154E3">
              <w:rPr>
                <w:rFonts w:ascii="Times New Roman" w:hAnsi="Times New Roman" w:cs="Times New Roman"/>
                <w:sz w:val="24"/>
              </w:rPr>
              <w:t>январь</w:t>
            </w:r>
            <w:proofErr w:type="gramEnd"/>
          </w:p>
        </w:tc>
        <w:tc>
          <w:tcPr>
            <w:tcW w:w="2127" w:type="dxa"/>
          </w:tcPr>
          <w:p w:rsidR="00517B37" w:rsidRDefault="00517B37" w:rsidP="005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EA6">
              <w:rPr>
                <w:rFonts w:ascii="Times New Roman" w:hAnsi="Times New Roman" w:cs="Times New Roman"/>
                <w:sz w:val="24"/>
                <w:szCs w:val="24"/>
              </w:rPr>
              <w:t>Руководители МО, заместитель директора по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учителя русского языка</w:t>
            </w:r>
          </w:p>
        </w:tc>
        <w:tc>
          <w:tcPr>
            <w:tcW w:w="4500" w:type="dxa"/>
            <w:vMerge w:val="restart"/>
          </w:tcPr>
          <w:p w:rsidR="00517B37" w:rsidRPr="00517B37" w:rsidRDefault="00517B37" w:rsidP="00517B37">
            <w:pPr>
              <w:rPr>
                <w:rFonts w:ascii="Times New Roman" w:hAnsi="Times New Roman" w:cs="Times New Roman"/>
                <w:sz w:val="24"/>
              </w:rPr>
            </w:pPr>
            <w:r>
              <w:t xml:space="preserve">• </w:t>
            </w:r>
            <w:r w:rsidRPr="00517B37">
              <w:rPr>
                <w:rFonts w:ascii="Times New Roman" w:hAnsi="Times New Roman" w:cs="Times New Roman"/>
                <w:sz w:val="24"/>
              </w:rPr>
              <w:t xml:space="preserve">Получение объективной информации о соответствии уровня учебных достижений обучающихся 9 и </w:t>
            </w:r>
            <w:proofErr w:type="gramStart"/>
            <w:r w:rsidRPr="00517B37">
              <w:rPr>
                <w:rFonts w:ascii="Times New Roman" w:hAnsi="Times New Roman" w:cs="Times New Roman"/>
                <w:sz w:val="24"/>
              </w:rPr>
              <w:t>11  классов</w:t>
            </w:r>
            <w:proofErr w:type="gramEnd"/>
            <w:r w:rsidRPr="00517B37">
              <w:rPr>
                <w:rFonts w:ascii="Times New Roman" w:hAnsi="Times New Roman" w:cs="Times New Roman"/>
                <w:sz w:val="24"/>
              </w:rPr>
              <w:t xml:space="preserve"> требованиям ФГОС ОО и СО и её использовании для принятия своевременных мер, направленных на обеспечение качественного образования, повышение качественной подготовки обучающихся. </w:t>
            </w:r>
          </w:p>
          <w:p w:rsidR="00517B37" w:rsidRPr="00517B37" w:rsidRDefault="00517B37" w:rsidP="00517B37">
            <w:pPr>
              <w:rPr>
                <w:rFonts w:ascii="Times New Roman" w:hAnsi="Times New Roman" w:cs="Times New Roman"/>
                <w:sz w:val="24"/>
              </w:rPr>
            </w:pPr>
            <w:r w:rsidRPr="00517B37">
              <w:rPr>
                <w:rFonts w:ascii="Times New Roman" w:hAnsi="Times New Roman" w:cs="Times New Roman"/>
                <w:sz w:val="24"/>
              </w:rPr>
              <w:t xml:space="preserve">• Оценка индивидуальных образовательных достижений обучающихся. </w:t>
            </w:r>
          </w:p>
          <w:p w:rsidR="00517B37" w:rsidRPr="00517B37" w:rsidRDefault="00517B37" w:rsidP="00517B37">
            <w:pPr>
              <w:rPr>
                <w:rFonts w:ascii="Times New Roman" w:hAnsi="Times New Roman" w:cs="Times New Roman"/>
                <w:sz w:val="24"/>
              </w:rPr>
            </w:pPr>
            <w:r w:rsidRPr="00517B37">
              <w:rPr>
                <w:rFonts w:ascii="Times New Roman" w:hAnsi="Times New Roman" w:cs="Times New Roman"/>
                <w:sz w:val="24"/>
              </w:rPr>
              <w:lastRenderedPageBreak/>
              <w:t xml:space="preserve">• Определение типичных ошибок в знаниях, умениях обучающихся по учебным предметам и устранение их. </w:t>
            </w:r>
          </w:p>
          <w:p w:rsidR="00517B37" w:rsidRDefault="00517B37" w:rsidP="00517B37">
            <w:pPr>
              <w:rPr>
                <w:rFonts w:ascii="Times New Roman" w:hAnsi="Times New Roman" w:cs="Times New Roman"/>
                <w:sz w:val="24"/>
              </w:rPr>
            </w:pPr>
            <w:r w:rsidRPr="00517B37">
              <w:rPr>
                <w:rFonts w:ascii="Times New Roman" w:hAnsi="Times New Roman" w:cs="Times New Roman"/>
                <w:sz w:val="24"/>
              </w:rPr>
              <w:t xml:space="preserve">• Проведение мероприятий (консультации, дополнительные занятия) по их устранению. </w:t>
            </w:r>
          </w:p>
          <w:p w:rsidR="00517B37" w:rsidRPr="00517B37" w:rsidRDefault="00517B37" w:rsidP="00517B37">
            <w:pPr>
              <w:rPr>
                <w:rFonts w:ascii="Times New Roman" w:hAnsi="Times New Roman" w:cs="Times New Roman"/>
                <w:sz w:val="24"/>
              </w:rPr>
            </w:pPr>
            <w:r w:rsidRPr="00517B37">
              <w:rPr>
                <w:rFonts w:ascii="Times New Roman" w:hAnsi="Times New Roman" w:cs="Times New Roman"/>
                <w:sz w:val="24"/>
                <w:u w:val="single"/>
              </w:rPr>
              <w:t>Мероприятия:</w:t>
            </w:r>
            <w:r w:rsidRPr="00517B37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517B37" w:rsidRPr="00517B37" w:rsidRDefault="00517B37" w:rsidP="00517B37">
            <w:pPr>
              <w:rPr>
                <w:rFonts w:ascii="Times New Roman" w:hAnsi="Times New Roman" w:cs="Times New Roman"/>
                <w:sz w:val="24"/>
              </w:rPr>
            </w:pPr>
            <w:r w:rsidRPr="00517B37">
              <w:rPr>
                <w:rFonts w:ascii="Times New Roman" w:hAnsi="Times New Roman" w:cs="Times New Roman"/>
                <w:sz w:val="24"/>
              </w:rPr>
              <w:t xml:space="preserve">Совещание при </w:t>
            </w:r>
            <w:r>
              <w:rPr>
                <w:rFonts w:ascii="Times New Roman" w:hAnsi="Times New Roman" w:cs="Times New Roman"/>
                <w:sz w:val="24"/>
              </w:rPr>
              <w:t>директоре</w:t>
            </w:r>
            <w:r w:rsidRPr="00517B37">
              <w:rPr>
                <w:rFonts w:ascii="Times New Roman" w:hAnsi="Times New Roman" w:cs="Times New Roman"/>
                <w:sz w:val="24"/>
              </w:rPr>
              <w:t xml:space="preserve"> «Анализ пробных экзаменов по обязательным предметам» </w:t>
            </w:r>
          </w:p>
          <w:p w:rsidR="00517B37" w:rsidRDefault="00517B37" w:rsidP="00517B37">
            <w:r w:rsidRPr="00517B37">
              <w:rPr>
                <w:rFonts w:ascii="Times New Roman" w:hAnsi="Times New Roman" w:cs="Times New Roman"/>
                <w:sz w:val="24"/>
              </w:rPr>
              <w:t xml:space="preserve">Заседание МО русского языка и литературы, работающих в 9 и 11 </w:t>
            </w:r>
            <w:proofErr w:type="gramStart"/>
            <w:r w:rsidRPr="00517B37">
              <w:rPr>
                <w:rFonts w:ascii="Times New Roman" w:hAnsi="Times New Roman" w:cs="Times New Roman"/>
                <w:sz w:val="24"/>
              </w:rPr>
              <w:t>классах ,</w:t>
            </w:r>
            <w:proofErr w:type="gramEnd"/>
            <w:r w:rsidRPr="00517B37">
              <w:rPr>
                <w:rFonts w:ascii="Times New Roman" w:hAnsi="Times New Roman" w:cs="Times New Roman"/>
                <w:sz w:val="24"/>
              </w:rPr>
              <w:t xml:space="preserve"> экспертов и учителей собеседников - анализ результатов пробного итогового собеседования и пробного итогового сочинения, организации проведения ИС</w:t>
            </w:r>
          </w:p>
        </w:tc>
      </w:tr>
      <w:tr w:rsidR="00517B37" w:rsidTr="006C260A">
        <w:tc>
          <w:tcPr>
            <w:tcW w:w="702" w:type="dxa"/>
          </w:tcPr>
          <w:p w:rsidR="00517B37" w:rsidRPr="00517B37" w:rsidRDefault="005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8" w:type="dxa"/>
          </w:tcPr>
          <w:p w:rsidR="00517B37" w:rsidRDefault="005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37">
              <w:rPr>
                <w:rFonts w:ascii="Times New Roman" w:hAnsi="Times New Roman" w:cs="Times New Roman"/>
                <w:sz w:val="24"/>
                <w:szCs w:val="24"/>
              </w:rPr>
              <w:t>Проведение пробного итогового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сочинения по русскому языку.</w:t>
            </w:r>
          </w:p>
          <w:p w:rsidR="00517B37" w:rsidRPr="00517B37" w:rsidRDefault="00517B37" w:rsidP="005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37">
              <w:rPr>
                <w:rFonts w:ascii="Times New Roman" w:hAnsi="Times New Roman" w:cs="Times New Roman"/>
                <w:sz w:val="24"/>
                <w:szCs w:val="24"/>
              </w:rPr>
              <w:t>Анализ результатов пробного итогового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сочинения по русскому языку</w:t>
            </w:r>
          </w:p>
        </w:tc>
        <w:tc>
          <w:tcPr>
            <w:tcW w:w="1984" w:type="dxa"/>
          </w:tcPr>
          <w:p w:rsidR="006154E3" w:rsidRDefault="00517B37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6154E3">
              <w:rPr>
                <w:rFonts w:ascii="Times New Roman" w:hAnsi="Times New Roman" w:cs="Times New Roman"/>
                <w:sz w:val="24"/>
              </w:rPr>
              <w:t>октябрь</w:t>
            </w:r>
            <w:proofErr w:type="gramEnd"/>
            <w:r w:rsidRPr="006154E3"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:rsidR="00517B37" w:rsidRPr="006154E3" w:rsidRDefault="00517B37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6154E3">
              <w:rPr>
                <w:rFonts w:ascii="Times New Roman" w:hAnsi="Times New Roman" w:cs="Times New Roman"/>
                <w:sz w:val="24"/>
              </w:rPr>
              <w:t>ноябрь</w:t>
            </w:r>
            <w:proofErr w:type="gramEnd"/>
          </w:p>
        </w:tc>
        <w:tc>
          <w:tcPr>
            <w:tcW w:w="2127" w:type="dxa"/>
            <w:vMerge w:val="restart"/>
          </w:tcPr>
          <w:p w:rsidR="00517B37" w:rsidRDefault="00517B37" w:rsidP="0092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EA6">
              <w:rPr>
                <w:rFonts w:ascii="Times New Roman" w:hAnsi="Times New Roman" w:cs="Times New Roman"/>
                <w:sz w:val="24"/>
                <w:szCs w:val="24"/>
              </w:rPr>
              <w:t>Руководители МО, заместитель директора по 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учителя русского языка</w:t>
            </w:r>
          </w:p>
        </w:tc>
        <w:tc>
          <w:tcPr>
            <w:tcW w:w="4500" w:type="dxa"/>
            <w:vMerge/>
          </w:tcPr>
          <w:p w:rsidR="00517B37" w:rsidRDefault="00517B37"/>
        </w:tc>
      </w:tr>
      <w:tr w:rsidR="00517B37" w:rsidTr="006C260A">
        <w:tc>
          <w:tcPr>
            <w:tcW w:w="702" w:type="dxa"/>
          </w:tcPr>
          <w:p w:rsidR="00517B37" w:rsidRPr="00517B37" w:rsidRDefault="005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8" w:type="dxa"/>
          </w:tcPr>
          <w:p w:rsidR="00517B37" w:rsidRPr="006154E3" w:rsidRDefault="00517B37" w:rsidP="00517B37">
            <w:pPr>
              <w:rPr>
                <w:rFonts w:ascii="Times New Roman" w:hAnsi="Times New Roman" w:cs="Times New Roman"/>
                <w:sz w:val="24"/>
              </w:rPr>
            </w:pPr>
            <w:r w:rsidRPr="006154E3">
              <w:rPr>
                <w:rFonts w:ascii="Times New Roman" w:hAnsi="Times New Roman" w:cs="Times New Roman"/>
                <w:sz w:val="24"/>
              </w:rPr>
              <w:t>Проведение и анализ образовательных достижения по учебным предметам «Русский язык» и «Математика».</w:t>
            </w:r>
          </w:p>
          <w:p w:rsidR="00517B37" w:rsidRPr="006154E3" w:rsidRDefault="00517B37" w:rsidP="00517B37">
            <w:pPr>
              <w:rPr>
                <w:rFonts w:ascii="Times New Roman" w:hAnsi="Times New Roman" w:cs="Times New Roman"/>
                <w:sz w:val="24"/>
              </w:rPr>
            </w:pPr>
            <w:r w:rsidRPr="006154E3">
              <w:rPr>
                <w:rFonts w:ascii="Times New Roman" w:hAnsi="Times New Roman" w:cs="Times New Roman"/>
                <w:sz w:val="24"/>
              </w:rPr>
              <w:t xml:space="preserve"> Анализ пробных экзаменов по обязательным предметам для </w:t>
            </w:r>
            <w:r w:rsidRPr="006154E3">
              <w:rPr>
                <w:rFonts w:ascii="Times New Roman" w:hAnsi="Times New Roman" w:cs="Times New Roman"/>
                <w:sz w:val="24"/>
              </w:rPr>
              <w:lastRenderedPageBreak/>
              <w:t xml:space="preserve">обучающихся 9 и </w:t>
            </w:r>
            <w:proofErr w:type="gramStart"/>
            <w:r w:rsidRPr="006154E3">
              <w:rPr>
                <w:rFonts w:ascii="Times New Roman" w:hAnsi="Times New Roman" w:cs="Times New Roman"/>
                <w:sz w:val="24"/>
              </w:rPr>
              <w:t>11  классов</w:t>
            </w:r>
            <w:proofErr w:type="gramEnd"/>
            <w:r w:rsidRPr="006154E3">
              <w:rPr>
                <w:rFonts w:ascii="Times New Roman" w:hAnsi="Times New Roman" w:cs="Times New Roman"/>
                <w:sz w:val="24"/>
              </w:rPr>
              <w:t xml:space="preserve"> в форме ОГЭ (ГВЭ), ЕГЭ ( по материалам демо-версий с ФИПИ) - контроль подготовки к ГИА по русскому языку и математике - контроль качества преподавания математики и русского языка в школе.</w:t>
            </w:r>
          </w:p>
          <w:p w:rsidR="00517B37" w:rsidRPr="006154E3" w:rsidRDefault="00517B37" w:rsidP="005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4E3">
              <w:rPr>
                <w:rFonts w:ascii="Times New Roman" w:hAnsi="Times New Roman" w:cs="Times New Roman"/>
                <w:sz w:val="24"/>
              </w:rPr>
              <w:t xml:space="preserve"> Организация и проведение ГИА с учетом Порядка проведения ГИА, инструктажи.</w:t>
            </w:r>
          </w:p>
        </w:tc>
        <w:tc>
          <w:tcPr>
            <w:tcW w:w="1984" w:type="dxa"/>
          </w:tcPr>
          <w:p w:rsidR="006154E3" w:rsidRDefault="00517B37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6154E3">
              <w:rPr>
                <w:rFonts w:ascii="Times New Roman" w:hAnsi="Times New Roman" w:cs="Times New Roman"/>
                <w:sz w:val="24"/>
              </w:rPr>
              <w:lastRenderedPageBreak/>
              <w:t>декабрь</w:t>
            </w:r>
            <w:proofErr w:type="gramEnd"/>
            <w:r w:rsidRPr="006154E3"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:rsidR="00517B37" w:rsidRPr="006154E3" w:rsidRDefault="00517B37">
            <w:pPr>
              <w:rPr>
                <w:rFonts w:ascii="Times New Roman" w:hAnsi="Times New Roman" w:cs="Times New Roman"/>
                <w:sz w:val="24"/>
              </w:rPr>
            </w:pPr>
            <w:r w:rsidRPr="006154E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6154E3">
              <w:rPr>
                <w:rFonts w:ascii="Times New Roman" w:hAnsi="Times New Roman" w:cs="Times New Roman"/>
                <w:sz w:val="24"/>
              </w:rPr>
              <w:t>март</w:t>
            </w:r>
            <w:proofErr w:type="gramEnd"/>
          </w:p>
        </w:tc>
        <w:tc>
          <w:tcPr>
            <w:tcW w:w="2127" w:type="dxa"/>
            <w:vMerge/>
          </w:tcPr>
          <w:p w:rsidR="00517B37" w:rsidRDefault="00517B37" w:rsidP="0092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vMerge/>
          </w:tcPr>
          <w:p w:rsidR="00517B37" w:rsidRDefault="00517B37"/>
        </w:tc>
      </w:tr>
      <w:tr w:rsidR="00517B37" w:rsidTr="006C260A">
        <w:tc>
          <w:tcPr>
            <w:tcW w:w="702" w:type="dxa"/>
          </w:tcPr>
          <w:p w:rsidR="00517B37" w:rsidRPr="00517B37" w:rsidRDefault="0061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538" w:type="dxa"/>
          </w:tcPr>
          <w:p w:rsidR="00517B37" w:rsidRPr="006154E3" w:rsidRDefault="0061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4E3">
              <w:rPr>
                <w:rFonts w:ascii="Times New Roman" w:hAnsi="Times New Roman" w:cs="Times New Roman"/>
                <w:sz w:val="24"/>
                <w:szCs w:val="24"/>
              </w:rPr>
              <w:t>Проведение ГИА. Анализ и интерпретация результатов государственной итоговой аттестации в формах ОГЭ и ГВЭ по обязательным предметам и предметам по выбору</w:t>
            </w:r>
          </w:p>
        </w:tc>
        <w:tc>
          <w:tcPr>
            <w:tcW w:w="1984" w:type="dxa"/>
          </w:tcPr>
          <w:p w:rsidR="00517B37" w:rsidRPr="006154E3" w:rsidRDefault="0061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54E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gramEnd"/>
          </w:p>
        </w:tc>
        <w:tc>
          <w:tcPr>
            <w:tcW w:w="2127" w:type="dxa"/>
          </w:tcPr>
          <w:p w:rsidR="00517B37" w:rsidRPr="006154E3" w:rsidRDefault="00FA3FD6" w:rsidP="0092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154E3" w:rsidRPr="006154E3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УР, руководители МО</w:t>
            </w:r>
          </w:p>
        </w:tc>
        <w:tc>
          <w:tcPr>
            <w:tcW w:w="4500" w:type="dxa"/>
          </w:tcPr>
          <w:p w:rsidR="00517B37" w:rsidRPr="006154E3" w:rsidRDefault="006154E3" w:rsidP="0061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4E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материалов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педагогическому совету</w:t>
            </w:r>
            <w:r w:rsidRPr="006154E3">
              <w:rPr>
                <w:rFonts w:ascii="Times New Roman" w:hAnsi="Times New Roman" w:cs="Times New Roman"/>
                <w:sz w:val="24"/>
                <w:szCs w:val="24"/>
              </w:rPr>
              <w:t>, адресные рекомендации.</w:t>
            </w:r>
          </w:p>
        </w:tc>
      </w:tr>
      <w:tr w:rsidR="00517B37" w:rsidTr="006C260A">
        <w:tc>
          <w:tcPr>
            <w:tcW w:w="702" w:type="dxa"/>
          </w:tcPr>
          <w:p w:rsidR="00517B37" w:rsidRPr="00517B37" w:rsidRDefault="0061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8" w:type="dxa"/>
          </w:tcPr>
          <w:p w:rsidR="00517B37" w:rsidRPr="00FA3FD6" w:rsidRDefault="0061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FD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мероприятиях, направленных на развитие ВСОКО, включая использование результатов ВСОКО (в том числе в рамках корпоративного обучения) семинары, </w:t>
            </w:r>
            <w:proofErr w:type="spellStart"/>
            <w:r w:rsidRPr="00FA3FD6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FA3FD6">
              <w:rPr>
                <w:rFonts w:ascii="Times New Roman" w:hAnsi="Times New Roman" w:cs="Times New Roman"/>
                <w:sz w:val="24"/>
                <w:szCs w:val="24"/>
              </w:rPr>
              <w:t>, методические учебы и т.п.)</w:t>
            </w:r>
          </w:p>
        </w:tc>
        <w:tc>
          <w:tcPr>
            <w:tcW w:w="1984" w:type="dxa"/>
          </w:tcPr>
          <w:p w:rsidR="00517B37" w:rsidRPr="00FA3FD6" w:rsidRDefault="00FA3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FD6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127" w:type="dxa"/>
          </w:tcPr>
          <w:p w:rsidR="00517B37" w:rsidRPr="00FA3FD6" w:rsidRDefault="00FA3FD6" w:rsidP="0092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FD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УР, руководители МО, учителя предметники</w:t>
            </w:r>
          </w:p>
        </w:tc>
        <w:tc>
          <w:tcPr>
            <w:tcW w:w="4500" w:type="dxa"/>
          </w:tcPr>
          <w:p w:rsidR="00517B37" w:rsidRPr="00FA3FD6" w:rsidRDefault="00FA3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FD6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</w:t>
            </w:r>
          </w:p>
        </w:tc>
      </w:tr>
      <w:tr w:rsidR="00517B37" w:rsidTr="006C260A">
        <w:tc>
          <w:tcPr>
            <w:tcW w:w="702" w:type="dxa"/>
          </w:tcPr>
          <w:p w:rsidR="00517B37" w:rsidRPr="00517B37" w:rsidRDefault="00FA3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8" w:type="dxa"/>
          </w:tcPr>
          <w:p w:rsidR="00517B37" w:rsidRPr="00FA3FD6" w:rsidRDefault="00FA3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FD6">
              <w:rPr>
                <w:rFonts w:ascii="Times New Roman" w:hAnsi="Times New Roman" w:cs="Times New Roman"/>
                <w:sz w:val="24"/>
              </w:rPr>
              <w:t>Анализ деятельности по профессиональной ориентации обучающихся с ОВЗ</w:t>
            </w:r>
          </w:p>
        </w:tc>
        <w:tc>
          <w:tcPr>
            <w:tcW w:w="1984" w:type="dxa"/>
          </w:tcPr>
          <w:p w:rsidR="00517B37" w:rsidRDefault="00FA3FD6">
            <w:proofErr w:type="gramStart"/>
            <w:r>
              <w:t>август</w:t>
            </w:r>
            <w:proofErr w:type="gramEnd"/>
            <w:r>
              <w:t xml:space="preserve"> </w:t>
            </w:r>
          </w:p>
        </w:tc>
        <w:tc>
          <w:tcPr>
            <w:tcW w:w="2127" w:type="dxa"/>
          </w:tcPr>
          <w:p w:rsidR="00517B37" w:rsidRDefault="00FA3FD6" w:rsidP="0092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4500" w:type="dxa"/>
          </w:tcPr>
          <w:p w:rsidR="00517B37" w:rsidRPr="007D5689" w:rsidRDefault="00FA3FD6">
            <w:pPr>
              <w:rPr>
                <w:rFonts w:ascii="Times New Roman" w:hAnsi="Times New Roman" w:cs="Times New Roman"/>
                <w:sz w:val="24"/>
              </w:rPr>
            </w:pPr>
            <w:r w:rsidRPr="007D5689">
              <w:rPr>
                <w:rFonts w:ascii="Times New Roman" w:hAnsi="Times New Roman" w:cs="Times New Roman"/>
                <w:sz w:val="24"/>
              </w:rPr>
              <w:t xml:space="preserve">Подготовка материала к </w:t>
            </w:r>
            <w:proofErr w:type="gramStart"/>
            <w:r w:rsidRPr="007D5689">
              <w:rPr>
                <w:rFonts w:ascii="Times New Roman" w:hAnsi="Times New Roman" w:cs="Times New Roman"/>
                <w:sz w:val="24"/>
              </w:rPr>
              <w:t>отчету  на</w:t>
            </w:r>
            <w:proofErr w:type="gramEnd"/>
            <w:r w:rsidRPr="007D5689">
              <w:rPr>
                <w:rFonts w:ascii="Times New Roman" w:hAnsi="Times New Roman" w:cs="Times New Roman"/>
                <w:sz w:val="24"/>
              </w:rPr>
              <w:t xml:space="preserve"> начало учебного года</w:t>
            </w:r>
          </w:p>
        </w:tc>
      </w:tr>
      <w:tr w:rsidR="00517B37" w:rsidTr="006C260A">
        <w:tc>
          <w:tcPr>
            <w:tcW w:w="702" w:type="dxa"/>
          </w:tcPr>
          <w:p w:rsidR="00517B37" w:rsidRPr="00517B37" w:rsidRDefault="00FA3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8" w:type="dxa"/>
          </w:tcPr>
          <w:p w:rsidR="00517B37" w:rsidRPr="00FA3FD6" w:rsidRDefault="00FA3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FD6">
              <w:rPr>
                <w:rFonts w:ascii="Times New Roman" w:hAnsi="Times New Roman" w:cs="Times New Roman"/>
                <w:sz w:val="24"/>
              </w:rPr>
              <w:t xml:space="preserve">Анализ эффективности индивидуального сопровождения одарённых и </w:t>
            </w:r>
            <w:r w:rsidRPr="00FA3FD6">
              <w:rPr>
                <w:rFonts w:ascii="Times New Roman" w:hAnsi="Times New Roman" w:cs="Times New Roman"/>
                <w:sz w:val="24"/>
              </w:rPr>
              <w:lastRenderedPageBreak/>
              <w:t xml:space="preserve">талантливых детей по подготовке к муниципальному и региональному этапам </w:t>
            </w:r>
            <w:proofErr w:type="spellStart"/>
            <w:r w:rsidRPr="00FA3FD6">
              <w:rPr>
                <w:rFonts w:ascii="Times New Roman" w:hAnsi="Times New Roman" w:cs="Times New Roman"/>
                <w:sz w:val="24"/>
              </w:rPr>
              <w:t>ВсОШ</w:t>
            </w:r>
            <w:proofErr w:type="spellEnd"/>
          </w:p>
        </w:tc>
        <w:tc>
          <w:tcPr>
            <w:tcW w:w="1984" w:type="dxa"/>
          </w:tcPr>
          <w:p w:rsidR="00517B37" w:rsidRDefault="00FA3FD6">
            <w:proofErr w:type="gramStart"/>
            <w:r>
              <w:lastRenderedPageBreak/>
              <w:t>февраль</w:t>
            </w:r>
            <w:proofErr w:type="gramEnd"/>
          </w:p>
        </w:tc>
        <w:tc>
          <w:tcPr>
            <w:tcW w:w="2127" w:type="dxa"/>
          </w:tcPr>
          <w:p w:rsidR="00517B37" w:rsidRDefault="00FA3FD6" w:rsidP="0092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FD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4500" w:type="dxa"/>
          </w:tcPr>
          <w:p w:rsidR="00FA3FD6" w:rsidRPr="007D5689" w:rsidRDefault="00FA3FD6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D5689">
              <w:rPr>
                <w:rFonts w:ascii="Times New Roman" w:hAnsi="Times New Roman" w:cs="Times New Roman"/>
                <w:sz w:val="24"/>
              </w:rPr>
              <w:t>Отчет  учителей</w:t>
            </w:r>
            <w:proofErr w:type="gramEnd"/>
            <w:r w:rsidRPr="007D5689">
              <w:rPr>
                <w:rFonts w:ascii="Times New Roman" w:hAnsi="Times New Roman" w:cs="Times New Roman"/>
                <w:sz w:val="24"/>
              </w:rPr>
              <w:t xml:space="preserve">, реализующих программы по сопровождению по </w:t>
            </w:r>
            <w:r w:rsidRPr="007D5689">
              <w:rPr>
                <w:rFonts w:ascii="Times New Roman" w:hAnsi="Times New Roman" w:cs="Times New Roman"/>
                <w:sz w:val="24"/>
              </w:rPr>
              <w:lastRenderedPageBreak/>
              <w:t xml:space="preserve">подготовке к </w:t>
            </w:r>
            <w:proofErr w:type="spellStart"/>
            <w:r w:rsidRPr="007D5689">
              <w:rPr>
                <w:rFonts w:ascii="Times New Roman" w:hAnsi="Times New Roman" w:cs="Times New Roman"/>
                <w:sz w:val="24"/>
              </w:rPr>
              <w:t>ВсОШ</w:t>
            </w:r>
            <w:proofErr w:type="spellEnd"/>
            <w:r w:rsidRPr="007D5689">
              <w:rPr>
                <w:rFonts w:ascii="Times New Roman" w:hAnsi="Times New Roman" w:cs="Times New Roman"/>
                <w:sz w:val="24"/>
              </w:rPr>
              <w:t xml:space="preserve"> (школьный, муниципальный т региональный этап)</w:t>
            </w:r>
          </w:p>
          <w:p w:rsidR="00FA3FD6" w:rsidRPr="007D5689" w:rsidRDefault="00FA3FD6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7D568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D5689">
              <w:rPr>
                <w:rFonts w:ascii="Times New Roman" w:hAnsi="Times New Roman" w:cs="Times New Roman"/>
                <w:sz w:val="24"/>
                <w:u w:val="single"/>
              </w:rPr>
              <w:t>Мероприятия:</w:t>
            </w:r>
          </w:p>
          <w:p w:rsidR="00517B37" w:rsidRPr="007D5689" w:rsidRDefault="00FA3FD6">
            <w:pPr>
              <w:rPr>
                <w:rFonts w:ascii="Times New Roman" w:hAnsi="Times New Roman" w:cs="Times New Roman"/>
                <w:sz w:val="24"/>
              </w:rPr>
            </w:pPr>
            <w:r w:rsidRPr="007D568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D5689" w:rsidRPr="007D5689">
              <w:rPr>
                <w:rFonts w:ascii="Times New Roman" w:hAnsi="Times New Roman" w:cs="Times New Roman"/>
                <w:sz w:val="24"/>
              </w:rPr>
              <w:t>Методический совет</w:t>
            </w:r>
          </w:p>
        </w:tc>
      </w:tr>
      <w:tr w:rsidR="00517B37" w:rsidTr="006C260A">
        <w:tc>
          <w:tcPr>
            <w:tcW w:w="702" w:type="dxa"/>
          </w:tcPr>
          <w:p w:rsidR="00517B37" w:rsidRPr="00517B37" w:rsidRDefault="00FA3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538" w:type="dxa"/>
          </w:tcPr>
          <w:p w:rsidR="00517B37" w:rsidRPr="007D5689" w:rsidRDefault="00FA3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689">
              <w:rPr>
                <w:rFonts w:ascii="Times New Roman" w:hAnsi="Times New Roman" w:cs="Times New Roman"/>
                <w:sz w:val="24"/>
                <w:szCs w:val="24"/>
              </w:rPr>
              <w:t>Анализ достижения показателей программы воспитания обучающихся</w:t>
            </w:r>
          </w:p>
        </w:tc>
        <w:tc>
          <w:tcPr>
            <w:tcW w:w="1984" w:type="dxa"/>
          </w:tcPr>
          <w:p w:rsidR="00517B37" w:rsidRPr="007D5689" w:rsidRDefault="00FA3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68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proofErr w:type="gramEnd"/>
          </w:p>
        </w:tc>
        <w:tc>
          <w:tcPr>
            <w:tcW w:w="2127" w:type="dxa"/>
          </w:tcPr>
          <w:p w:rsidR="00517B37" w:rsidRDefault="00FA3FD6" w:rsidP="0092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Советник директора по вопросам воспитания</w:t>
            </w:r>
          </w:p>
        </w:tc>
        <w:tc>
          <w:tcPr>
            <w:tcW w:w="4500" w:type="dxa"/>
          </w:tcPr>
          <w:p w:rsidR="00FA3FD6" w:rsidRPr="007D5689" w:rsidRDefault="00FA3FD6">
            <w:pPr>
              <w:rPr>
                <w:rFonts w:ascii="Times New Roman" w:hAnsi="Times New Roman" w:cs="Times New Roman"/>
                <w:sz w:val="24"/>
              </w:rPr>
            </w:pPr>
            <w:r w:rsidRPr="007D5689">
              <w:rPr>
                <w:rFonts w:ascii="Times New Roman" w:hAnsi="Times New Roman" w:cs="Times New Roman"/>
                <w:sz w:val="24"/>
              </w:rPr>
              <w:t xml:space="preserve">Аналитическая справка, отчет о </w:t>
            </w:r>
            <w:proofErr w:type="spellStart"/>
            <w:proofErr w:type="gramStart"/>
            <w:r w:rsidRPr="007D5689">
              <w:rPr>
                <w:rFonts w:ascii="Times New Roman" w:hAnsi="Times New Roman" w:cs="Times New Roman"/>
                <w:sz w:val="24"/>
              </w:rPr>
              <w:t>самообследовании</w:t>
            </w:r>
            <w:proofErr w:type="spellEnd"/>
            <w:r w:rsidRPr="007D5689">
              <w:rPr>
                <w:rFonts w:ascii="Times New Roman" w:hAnsi="Times New Roman" w:cs="Times New Roman"/>
                <w:sz w:val="24"/>
              </w:rPr>
              <w:t xml:space="preserve"> .</w:t>
            </w:r>
            <w:proofErr w:type="gramEnd"/>
          </w:p>
          <w:p w:rsidR="00FA3FD6" w:rsidRPr="007D5689" w:rsidRDefault="00FA3FD6" w:rsidP="00FA3FD6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7D5689">
              <w:rPr>
                <w:rFonts w:ascii="Times New Roman" w:hAnsi="Times New Roman" w:cs="Times New Roman"/>
                <w:sz w:val="24"/>
                <w:u w:val="single"/>
              </w:rPr>
              <w:t>Мероприятия:</w:t>
            </w:r>
          </w:p>
          <w:p w:rsidR="00517B37" w:rsidRPr="007D5689" w:rsidRDefault="00FA3FD6" w:rsidP="00FA3FD6">
            <w:pPr>
              <w:rPr>
                <w:rFonts w:ascii="Times New Roman" w:hAnsi="Times New Roman" w:cs="Times New Roman"/>
                <w:sz w:val="24"/>
              </w:rPr>
            </w:pPr>
            <w:r w:rsidRPr="007D5689">
              <w:rPr>
                <w:rFonts w:ascii="Times New Roman" w:hAnsi="Times New Roman" w:cs="Times New Roman"/>
                <w:sz w:val="24"/>
              </w:rPr>
              <w:t>Методический совет</w:t>
            </w:r>
          </w:p>
        </w:tc>
      </w:tr>
      <w:tr w:rsidR="007D5689" w:rsidTr="00B55B41">
        <w:tc>
          <w:tcPr>
            <w:tcW w:w="13851" w:type="dxa"/>
            <w:gridSpan w:val="5"/>
          </w:tcPr>
          <w:p w:rsidR="007D5689" w:rsidRPr="007D5689" w:rsidRDefault="007D5689" w:rsidP="007D568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D5689">
              <w:rPr>
                <w:rFonts w:ascii="Times New Roman" w:hAnsi="Times New Roman" w:cs="Times New Roman"/>
                <w:b/>
                <w:sz w:val="24"/>
              </w:rPr>
              <w:t>2. Мероприятия по повышению предметной и методической компетенция педагогических работников</w:t>
            </w:r>
          </w:p>
        </w:tc>
      </w:tr>
      <w:tr w:rsidR="007D5689" w:rsidTr="006C260A">
        <w:tc>
          <w:tcPr>
            <w:tcW w:w="702" w:type="dxa"/>
          </w:tcPr>
          <w:p w:rsidR="007D5689" w:rsidRDefault="00AF4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8" w:type="dxa"/>
          </w:tcPr>
          <w:p w:rsidR="00AF408A" w:rsidRPr="00AF408A" w:rsidRDefault="00AF4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08A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контроль за деятельностью педагогов, обучающиеся, которых не подтвердили знания по результатам ВПР, диагностическим работам, пробным экзаменам. </w:t>
            </w:r>
          </w:p>
          <w:p w:rsidR="00AF408A" w:rsidRPr="00AF408A" w:rsidRDefault="00AF4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08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Мероприятия:</w:t>
            </w:r>
            <w:r w:rsidRPr="00AF4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408A" w:rsidRPr="00AF408A" w:rsidRDefault="00AF408A" w:rsidP="00AF408A">
            <w:pPr>
              <w:pStyle w:val="a4"/>
              <w:numPr>
                <w:ilvl w:val="0"/>
                <w:numId w:val="9"/>
              </w:numPr>
              <w:ind w:left="177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F408A">
              <w:rPr>
                <w:rFonts w:ascii="Times New Roman" w:hAnsi="Times New Roman" w:cs="Times New Roman"/>
                <w:sz w:val="24"/>
                <w:szCs w:val="24"/>
              </w:rPr>
              <w:t>Посещение уроков. (</w:t>
            </w:r>
            <w:proofErr w:type="gramStart"/>
            <w:r w:rsidRPr="00AF408A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proofErr w:type="gramEnd"/>
            <w:r w:rsidRPr="00AF408A">
              <w:rPr>
                <w:rFonts w:ascii="Times New Roman" w:hAnsi="Times New Roman" w:cs="Times New Roman"/>
                <w:sz w:val="24"/>
                <w:szCs w:val="24"/>
              </w:rPr>
              <w:t xml:space="preserve"> урока, самоанализ урока по цели посещения) </w:t>
            </w:r>
          </w:p>
          <w:p w:rsidR="00AF408A" w:rsidRPr="00AF408A" w:rsidRDefault="00AF4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08A">
              <w:rPr>
                <w:rFonts w:ascii="Times New Roman" w:hAnsi="Times New Roman" w:cs="Times New Roman"/>
                <w:sz w:val="24"/>
                <w:szCs w:val="24"/>
              </w:rPr>
              <w:t xml:space="preserve">• Методический аудит рабочих программ педагогов на предмет внесения изменений в КТП с учетом результатов диагностических работ, ВПР, пробных экзаменов </w:t>
            </w:r>
          </w:p>
          <w:p w:rsidR="007D5689" w:rsidRPr="00AF408A" w:rsidRDefault="00AF4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08A">
              <w:rPr>
                <w:rFonts w:ascii="Times New Roman" w:hAnsi="Times New Roman" w:cs="Times New Roman"/>
                <w:sz w:val="24"/>
                <w:szCs w:val="24"/>
              </w:rPr>
              <w:t>• Разработка циклогра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ммы индивидуального контроля</w:t>
            </w:r>
            <w:r w:rsidRPr="00AF408A">
              <w:rPr>
                <w:rFonts w:ascii="Times New Roman" w:hAnsi="Times New Roman" w:cs="Times New Roman"/>
                <w:sz w:val="24"/>
                <w:szCs w:val="24"/>
              </w:rPr>
              <w:t xml:space="preserve"> (по отдельному графику)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7D5689" w:rsidRPr="00AF408A" w:rsidRDefault="00AF4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408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F408A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127" w:type="dxa"/>
          </w:tcPr>
          <w:p w:rsidR="007D5689" w:rsidRPr="00AF408A" w:rsidRDefault="00AF408A" w:rsidP="0092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08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4500" w:type="dxa"/>
          </w:tcPr>
          <w:p w:rsidR="00AF408A" w:rsidRPr="00AF408A" w:rsidRDefault="00AF408A" w:rsidP="00AF4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08A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 освоение нового учебного материала и формирование соответствующих планируемых результатов с теми умениями и видами деятельности, которые по результатам </w:t>
            </w:r>
            <w:proofErr w:type="gramStart"/>
            <w:r w:rsidRPr="00AF408A">
              <w:rPr>
                <w:rFonts w:ascii="Times New Roman" w:hAnsi="Times New Roman" w:cs="Times New Roman"/>
                <w:sz w:val="24"/>
                <w:szCs w:val="24"/>
              </w:rPr>
              <w:t>ВПР  были</w:t>
            </w:r>
            <w:proofErr w:type="gramEnd"/>
            <w:r w:rsidRPr="00AF408A">
              <w:rPr>
                <w:rFonts w:ascii="Times New Roman" w:hAnsi="Times New Roman" w:cs="Times New Roman"/>
                <w:sz w:val="24"/>
                <w:szCs w:val="24"/>
              </w:rPr>
              <w:t xml:space="preserve"> выявлены как проблемные поля, дефициты в разрезе каждого конкретного обучающегося, класса; </w:t>
            </w:r>
          </w:p>
          <w:p w:rsidR="00AF408A" w:rsidRPr="00AF408A" w:rsidRDefault="00AF408A" w:rsidP="00AF4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08A">
              <w:rPr>
                <w:rFonts w:ascii="Times New Roman" w:hAnsi="Times New Roman" w:cs="Times New Roman"/>
                <w:sz w:val="24"/>
                <w:szCs w:val="24"/>
              </w:rPr>
              <w:t>• включение в состав учебных занятий для проведения текущей, тематической, промежуточной оценки обучающихся задания для оценки несформированных умений, видов деятельности;</w:t>
            </w:r>
          </w:p>
          <w:p w:rsidR="00AF408A" w:rsidRPr="00AF408A" w:rsidRDefault="00AF408A" w:rsidP="00AF4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08A">
              <w:rPr>
                <w:rFonts w:ascii="Times New Roman" w:hAnsi="Times New Roman" w:cs="Times New Roman"/>
                <w:sz w:val="24"/>
                <w:szCs w:val="24"/>
              </w:rPr>
              <w:t xml:space="preserve"> • использование заданий на уроках из демоверсии КИМ ВПР</w:t>
            </w:r>
          </w:p>
          <w:p w:rsidR="00AF408A" w:rsidRPr="00AF408A" w:rsidRDefault="00AF408A" w:rsidP="00AF4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408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Мероприятия:</w:t>
            </w:r>
            <w:r w:rsidRPr="00AF4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408A" w:rsidRPr="00AF408A" w:rsidRDefault="00AF408A" w:rsidP="00AF4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408A">
              <w:rPr>
                <w:rFonts w:ascii="Times New Roman" w:hAnsi="Times New Roman" w:cs="Times New Roman"/>
                <w:sz w:val="24"/>
                <w:szCs w:val="24"/>
              </w:rPr>
              <w:t>заседание</w:t>
            </w:r>
            <w:proofErr w:type="gramEnd"/>
            <w:r w:rsidRPr="00AF408A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  <w:p w:rsidR="007D5689" w:rsidRPr="00AF408A" w:rsidRDefault="00AF408A" w:rsidP="00AF4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08A">
              <w:rPr>
                <w:rFonts w:ascii="Times New Roman" w:hAnsi="Times New Roman" w:cs="Times New Roman"/>
                <w:sz w:val="24"/>
                <w:szCs w:val="24"/>
              </w:rPr>
              <w:t>Совместный анализ и самоанализ уроков</w:t>
            </w:r>
          </w:p>
        </w:tc>
      </w:tr>
      <w:tr w:rsidR="00AF408A" w:rsidTr="006C260A">
        <w:tc>
          <w:tcPr>
            <w:tcW w:w="702" w:type="dxa"/>
          </w:tcPr>
          <w:p w:rsidR="00AF408A" w:rsidRDefault="00AF408A" w:rsidP="00AF4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8" w:type="dxa"/>
          </w:tcPr>
          <w:p w:rsidR="00AF408A" w:rsidRPr="00AF408A" w:rsidRDefault="00AF408A" w:rsidP="00AF4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08A">
              <w:rPr>
                <w:rFonts w:ascii="Times New Roman" w:hAnsi="Times New Roman" w:cs="Times New Roman"/>
                <w:sz w:val="24"/>
                <w:szCs w:val="24"/>
              </w:rPr>
              <w:t>Анализ (</w:t>
            </w:r>
            <w:proofErr w:type="gramStart"/>
            <w:r w:rsidRPr="00AF408A">
              <w:rPr>
                <w:rFonts w:ascii="Times New Roman" w:hAnsi="Times New Roman" w:cs="Times New Roman"/>
                <w:sz w:val="24"/>
                <w:szCs w:val="24"/>
              </w:rPr>
              <w:t>экспертиза )</w:t>
            </w:r>
            <w:proofErr w:type="gramEnd"/>
            <w:r w:rsidRPr="00AF408A">
              <w:rPr>
                <w:rFonts w:ascii="Times New Roman" w:hAnsi="Times New Roman" w:cs="Times New Roman"/>
                <w:sz w:val="24"/>
                <w:szCs w:val="24"/>
              </w:rPr>
              <w:t xml:space="preserve"> рабочие программы педагогов – обеспечение достижение планируемых результатов освоения </w:t>
            </w:r>
            <w:r w:rsidRPr="00AF40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программы НОО и ООО образования </w:t>
            </w:r>
            <w:r w:rsidRPr="00AF408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Мероприятия</w:t>
            </w:r>
            <w:r w:rsidRPr="00AF408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AF408A" w:rsidRPr="00AF408A" w:rsidRDefault="00AF408A" w:rsidP="00AF4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08A">
              <w:rPr>
                <w:rFonts w:ascii="Times New Roman" w:hAnsi="Times New Roman" w:cs="Times New Roman"/>
                <w:sz w:val="24"/>
                <w:szCs w:val="24"/>
              </w:rPr>
              <w:t>Практикум «Работаем с конструктором (Единое содержание общего образования)»</w:t>
            </w:r>
          </w:p>
        </w:tc>
        <w:tc>
          <w:tcPr>
            <w:tcW w:w="1984" w:type="dxa"/>
          </w:tcPr>
          <w:p w:rsidR="00AF408A" w:rsidRPr="00AF408A" w:rsidRDefault="00AF408A" w:rsidP="00AF4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40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  <w:proofErr w:type="gramEnd"/>
          </w:p>
        </w:tc>
        <w:tc>
          <w:tcPr>
            <w:tcW w:w="2127" w:type="dxa"/>
          </w:tcPr>
          <w:p w:rsidR="00AF408A" w:rsidRPr="00AF408A" w:rsidRDefault="00AF408A" w:rsidP="00AF4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08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4500" w:type="dxa"/>
          </w:tcPr>
          <w:p w:rsidR="00AF408A" w:rsidRPr="00AF408A" w:rsidRDefault="00AF408A" w:rsidP="00AF4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08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Разработанные и утвержденные рабочие программы по учебному предмету с учетом требований обновленных ФГОС </w:t>
            </w:r>
            <w:r w:rsidRPr="00AF408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Мероприятия:</w:t>
            </w:r>
          </w:p>
          <w:p w:rsidR="00AF408A" w:rsidRPr="00AF408A" w:rsidRDefault="00AF408A" w:rsidP="00AF4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0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proofErr w:type="gramStart"/>
            <w:r w:rsidRPr="00AF408A">
              <w:rPr>
                <w:rFonts w:ascii="Times New Roman" w:hAnsi="Times New Roman" w:cs="Times New Roman"/>
                <w:sz w:val="24"/>
                <w:szCs w:val="24"/>
              </w:rPr>
              <w:t>согласование</w:t>
            </w:r>
            <w:proofErr w:type="gramEnd"/>
            <w:r w:rsidRPr="00AF408A">
              <w:rPr>
                <w:rFonts w:ascii="Times New Roman" w:hAnsi="Times New Roman" w:cs="Times New Roman"/>
                <w:sz w:val="24"/>
                <w:szCs w:val="24"/>
              </w:rPr>
              <w:t xml:space="preserve"> и утверждение рабочих программ</w:t>
            </w:r>
          </w:p>
        </w:tc>
      </w:tr>
      <w:tr w:rsidR="00A116ED" w:rsidTr="006C260A">
        <w:tc>
          <w:tcPr>
            <w:tcW w:w="702" w:type="dxa"/>
          </w:tcPr>
          <w:p w:rsidR="00A116ED" w:rsidRDefault="00A116ED" w:rsidP="00A11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538" w:type="dxa"/>
          </w:tcPr>
          <w:p w:rsidR="00A116ED" w:rsidRPr="00A116ED" w:rsidRDefault="00A116ED" w:rsidP="00A11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6ED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педагога Мероприятия: </w:t>
            </w:r>
          </w:p>
          <w:p w:rsidR="00A116ED" w:rsidRPr="00A116ED" w:rsidRDefault="00A116ED" w:rsidP="00A11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6ED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A11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116ED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proofErr w:type="gramEnd"/>
            <w:r w:rsidRPr="00A116ED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квалификации на базе КГБОУ ДПО ХК ИРО</w:t>
            </w:r>
          </w:p>
          <w:p w:rsidR="00A116ED" w:rsidRPr="00A116ED" w:rsidRDefault="00A116ED" w:rsidP="00A11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6ED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A11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116ED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proofErr w:type="gramEnd"/>
            <w:r w:rsidRPr="00A116ED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квалификации на образовательных платформах интернет ресурсов (Единый урок.ru, Инфоурок.ru и др. образовательных платформах, Академия Просвещения) (учителя русского языка, математики, биологии, истории и обществознания, географии, физики и английского языка и </w:t>
            </w:r>
            <w:proofErr w:type="spellStart"/>
            <w:r w:rsidRPr="00A116ED"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  <w:r w:rsidRPr="00A116E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A116ED" w:rsidRPr="00A116ED" w:rsidRDefault="00A116ED" w:rsidP="00A11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6ED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A11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116E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gramEnd"/>
            <w:r w:rsidRPr="00A116E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A116ED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A116ED"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педагогов, организованных ХК ИРО и РЦОКО </w:t>
            </w:r>
          </w:p>
          <w:p w:rsidR="00A116ED" w:rsidRPr="00A116ED" w:rsidRDefault="00A116ED" w:rsidP="00A11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6ED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A11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116E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gramEnd"/>
            <w:r w:rsidRPr="00A116E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A116ED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A116ED">
              <w:rPr>
                <w:rFonts w:ascii="Times New Roman" w:hAnsi="Times New Roman" w:cs="Times New Roman"/>
                <w:sz w:val="24"/>
                <w:szCs w:val="24"/>
              </w:rPr>
              <w:t>, семинарах для педагогов на муниципальном уровне (работа опорных школ учителей по предметам) Корпоративное обучение на базе школы Организация обучения педагогов Школы по программам из федерального реестра образовательных программ дополнительного образования</w:t>
            </w:r>
          </w:p>
        </w:tc>
        <w:tc>
          <w:tcPr>
            <w:tcW w:w="1984" w:type="dxa"/>
          </w:tcPr>
          <w:p w:rsidR="00A116ED" w:rsidRPr="00A116ED" w:rsidRDefault="00A116ED" w:rsidP="00A11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16E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116ED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127" w:type="dxa"/>
          </w:tcPr>
          <w:p w:rsidR="00A116ED" w:rsidRPr="00A116ED" w:rsidRDefault="00A116ED" w:rsidP="00A11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6E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4500" w:type="dxa"/>
          </w:tcPr>
          <w:p w:rsidR="00A116ED" w:rsidRPr="00A116ED" w:rsidRDefault="00A116ED" w:rsidP="00A11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6ED">
              <w:rPr>
                <w:rFonts w:ascii="Times New Roman" w:hAnsi="Times New Roman" w:cs="Times New Roman"/>
                <w:sz w:val="24"/>
                <w:szCs w:val="24"/>
              </w:rPr>
              <w:t>• Повышение качества проведения ВПР, диагностических работ</w:t>
            </w:r>
          </w:p>
          <w:p w:rsidR="00A116ED" w:rsidRPr="00A116ED" w:rsidRDefault="00A116ED" w:rsidP="00A11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6ED">
              <w:rPr>
                <w:rFonts w:ascii="Times New Roman" w:hAnsi="Times New Roman" w:cs="Times New Roman"/>
                <w:sz w:val="24"/>
                <w:szCs w:val="24"/>
              </w:rPr>
              <w:t xml:space="preserve"> • Трансляция лучшего опыта подготовки обучающихся к мониторинговым исследованиям </w:t>
            </w:r>
          </w:p>
          <w:p w:rsidR="00A116ED" w:rsidRPr="00A116ED" w:rsidRDefault="00A116ED" w:rsidP="00A11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6ED">
              <w:rPr>
                <w:rFonts w:ascii="Times New Roman" w:hAnsi="Times New Roman" w:cs="Times New Roman"/>
                <w:sz w:val="24"/>
                <w:szCs w:val="24"/>
              </w:rPr>
              <w:t xml:space="preserve">• Повышение уровня профессиональной компетентности педагогов в преподавании и качестве обучения за счёт использования современных методов и технологий обучения. </w:t>
            </w:r>
          </w:p>
          <w:p w:rsidR="00A116ED" w:rsidRPr="00A116ED" w:rsidRDefault="00A116ED" w:rsidP="00A11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6ED">
              <w:rPr>
                <w:rFonts w:ascii="Times New Roman" w:hAnsi="Times New Roman" w:cs="Times New Roman"/>
                <w:sz w:val="24"/>
                <w:szCs w:val="24"/>
              </w:rPr>
              <w:t xml:space="preserve">• Повышение компетенции педагогов по вопросам итогового оценивания предметных и </w:t>
            </w:r>
            <w:proofErr w:type="spellStart"/>
            <w:r w:rsidRPr="00A116ED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A116ED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результатов; содержание и структуру КИМ- как способа предъявления требований ФГОС к уровню подготовки выпускников. </w:t>
            </w:r>
          </w:p>
          <w:p w:rsidR="00A116ED" w:rsidRPr="00A116ED" w:rsidRDefault="00A116ED" w:rsidP="00A11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6ED">
              <w:rPr>
                <w:rFonts w:ascii="Times New Roman" w:hAnsi="Times New Roman" w:cs="Times New Roman"/>
                <w:sz w:val="24"/>
                <w:szCs w:val="24"/>
              </w:rPr>
              <w:t>• Знание сложных вопросов предметного содержания и типичных ошибок, совершаемых обучающимися.</w:t>
            </w:r>
          </w:p>
        </w:tc>
      </w:tr>
      <w:tr w:rsidR="00A116ED" w:rsidTr="006C260A">
        <w:tc>
          <w:tcPr>
            <w:tcW w:w="702" w:type="dxa"/>
          </w:tcPr>
          <w:p w:rsidR="00A116ED" w:rsidRDefault="00A116ED" w:rsidP="00A11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8" w:type="dxa"/>
          </w:tcPr>
          <w:p w:rsidR="00A116ED" w:rsidRPr="00A116ED" w:rsidRDefault="00A116ED" w:rsidP="00A11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6ED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профессиональной компетентности педагогов через участие в профессиональных конкурсах (в очной, дистанционной форме), научно практических конференциях, конкурсах и педагогических олимпиадах.</w:t>
            </w:r>
          </w:p>
        </w:tc>
        <w:tc>
          <w:tcPr>
            <w:tcW w:w="1984" w:type="dxa"/>
          </w:tcPr>
          <w:p w:rsidR="00A116ED" w:rsidRPr="00A116ED" w:rsidRDefault="00A116ED" w:rsidP="00A11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16E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116ED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127" w:type="dxa"/>
          </w:tcPr>
          <w:p w:rsidR="00A116ED" w:rsidRPr="00A116ED" w:rsidRDefault="00A116ED" w:rsidP="00A11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6E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4500" w:type="dxa"/>
          </w:tcPr>
          <w:p w:rsidR="00A116ED" w:rsidRPr="00A116ED" w:rsidRDefault="00A116ED" w:rsidP="00A11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6ED">
              <w:rPr>
                <w:rFonts w:ascii="Times New Roman" w:hAnsi="Times New Roman" w:cs="Times New Roman"/>
                <w:sz w:val="24"/>
                <w:szCs w:val="24"/>
              </w:rPr>
              <w:t>Участие в конкурсах, проектах. Повышение качества преподавания и качества обучения за счёт использования современных методов и технологий обучения современных технологий. Персонифицированный подход.</w:t>
            </w:r>
          </w:p>
        </w:tc>
      </w:tr>
      <w:tr w:rsidR="00A116ED" w:rsidTr="006C260A">
        <w:tc>
          <w:tcPr>
            <w:tcW w:w="702" w:type="dxa"/>
          </w:tcPr>
          <w:p w:rsidR="00A116ED" w:rsidRDefault="00A116ED" w:rsidP="00A11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538" w:type="dxa"/>
          </w:tcPr>
          <w:p w:rsidR="00A116ED" w:rsidRPr="00A116ED" w:rsidRDefault="00A116ED" w:rsidP="00A11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6ED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наставничества по модели «Учитель- молодой специалист»</w:t>
            </w:r>
          </w:p>
        </w:tc>
        <w:tc>
          <w:tcPr>
            <w:tcW w:w="1984" w:type="dxa"/>
          </w:tcPr>
          <w:p w:rsidR="00A116ED" w:rsidRPr="00A116ED" w:rsidRDefault="00A116ED" w:rsidP="00A11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16E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116ED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127" w:type="dxa"/>
          </w:tcPr>
          <w:p w:rsidR="00A116ED" w:rsidRPr="00A116ED" w:rsidRDefault="00A116ED" w:rsidP="00A11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6E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4500" w:type="dxa"/>
          </w:tcPr>
          <w:p w:rsidR="00A116ED" w:rsidRPr="00A116ED" w:rsidRDefault="00A116ED" w:rsidP="00A11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6ED">
              <w:rPr>
                <w:rFonts w:ascii="Times New Roman" w:hAnsi="Times New Roman" w:cs="Times New Roman"/>
                <w:sz w:val="24"/>
                <w:szCs w:val="24"/>
              </w:rPr>
              <w:t>Повышение качества преподавания молодых специалистов и качества обучения за счёт сопровождения опытным педагогом молодого специалиста.</w:t>
            </w:r>
          </w:p>
        </w:tc>
      </w:tr>
      <w:tr w:rsidR="00A116ED" w:rsidTr="006C260A">
        <w:tc>
          <w:tcPr>
            <w:tcW w:w="702" w:type="dxa"/>
          </w:tcPr>
          <w:p w:rsidR="00A116ED" w:rsidRDefault="00A116ED" w:rsidP="00A11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8" w:type="dxa"/>
          </w:tcPr>
          <w:p w:rsidR="00A116ED" w:rsidRPr="00A116ED" w:rsidRDefault="00A116ED" w:rsidP="00A11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6E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адресного (персонифицированного) повышения квалификации учителей по вопросам формирования и оценки функциональной грамотности обучающихся</w:t>
            </w:r>
          </w:p>
        </w:tc>
        <w:tc>
          <w:tcPr>
            <w:tcW w:w="1984" w:type="dxa"/>
          </w:tcPr>
          <w:p w:rsidR="00A116ED" w:rsidRPr="00A116ED" w:rsidRDefault="00A116ED" w:rsidP="00A11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16E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116ED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127" w:type="dxa"/>
          </w:tcPr>
          <w:p w:rsidR="00A116ED" w:rsidRPr="00A116ED" w:rsidRDefault="00A116ED" w:rsidP="00A11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6E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4500" w:type="dxa"/>
          </w:tcPr>
          <w:p w:rsidR="00A116ED" w:rsidRPr="00A116ED" w:rsidRDefault="00A116ED" w:rsidP="00A11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6ED">
              <w:rPr>
                <w:rFonts w:ascii="Times New Roman" w:hAnsi="Times New Roman" w:cs="Times New Roman"/>
                <w:sz w:val="24"/>
                <w:szCs w:val="24"/>
              </w:rPr>
              <w:t>Адресное (персонифицированное) повышение квалификации учителей по вопросам формирования и оценки функциональной грамотности обучающихся.</w:t>
            </w:r>
          </w:p>
          <w:p w:rsidR="00A116ED" w:rsidRPr="00A116ED" w:rsidRDefault="00A116ED" w:rsidP="00A11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6ED">
              <w:rPr>
                <w:rFonts w:ascii="Times New Roman" w:hAnsi="Times New Roman" w:cs="Times New Roman"/>
                <w:sz w:val="24"/>
                <w:szCs w:val="24"/>
              </w:rPr>
              <w:t>Организовано использование педагогами в учебном процессе открытого банка заданий для формирования и оценки функциональной грамотности</w:t>
            </w:r>
          </w:p>
        </w:tc>
      </w:tr>
      <w:tr w:rsidR="00A116ED" w:rsidTr="006C260A">
        <w:tc>
          <w:tcPr>
            <w:tcW w:w="702" w:type="dxa"/>
          </w:tcPr>
          <w:p w:rsidR="00A116ED" w:rsidRDefault="00A116ED" w:rsidP="00A11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8" w:type="dxa"/>
          </w:tcPr>
          <w:p w:rsidR="00A116ED" w:rsidRPr="00A116ED" w:rsidRDefault="00A116ED" w:rsidP="00A11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6ED">
              <w:rPr>
                <w:rFonts w:ascii="Times New Roman" w:hAnsi="Times New Roman" w:cs="Times New Roman"/>
                <w:sz w:val="24"/>
                <w:szCs w:val="24"/>
              </w:rPr>
              <w:t>Участие педагогов Школы в методических событиях, проводимых на уровне муниципальных образований края в дистанционном формате,</w:t>
            </w:r>
          </w:p>
        </w:tc>
        <w:tc>
          <w:tcPr>
            <w:tcW w:w="1984" w:type="dxa"/>
          </w:tcPr>
          <w:p w:rsidR="00A116ED" w:rsidRPr="00A116ED" w:rsidRDefault="00A116ED" w:rsidP="00A11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16E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116ED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127" w:type="dxa"/>
          </w:tcPr>
          <w:p w:rsidR="00A116ED" w:rsidRPr="00A116ED" w:rsidRDefault="00A116ED" w:rsidP="00A11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6E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4500" w:type="dxa"/>
          </w:tcPr>
          <w:p w:rsidR="00A116ED" w:rsidRPr="00A116ED" w:rsidRDefault="00A116ED" w:rsidP="00A11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6ED">
              <w:rPr>
                <w:rFonts w:ascii="Times New Roman" w:hAnsi="Times New Roman" w:cs="Times New Roman"/>
                <w:sz w:val="24"/>
                <w:szCs w:val="24"/>
              </w:rPr>
              <w:t>Повышение предметной и методической компетенций педагогических работников Школы</w:t>
            </w:r>
          </w:p>
        </w:tc>
      </w:tr>
      <w:tr w:rsidR="00A116ED" w:rsidTr="006C260A">
        <w:tc>
          <w:tcPr>
            <w:tcW w:w="702" w:type="dxa"/>
          </w:tcPr>
          <w:p w:rsidR="00A116ED" w:rsidRDefault="00A116ED" w:rsidP="00A11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</w:tcPr>
          <w:p w:rsidR="00A116ED" w:rsidRDefault="00A116ED" w:rsidP="00A116ED"/>
        </w:tc>
        <w:tc>
          <w:tcPr>
            <w:tcW w:w="1984" w:type="dxa"/>
          </w:tcPr>
          <w:p w:rsidR="00A116ED" w:rsidRPr="00A116ED" w:rsidRDefault="00A116ED" w:rsidP="00A11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116ED" w:rsidRPr="00A116ED" w:rsidRDefault="00A116ED" w:rsidP="00A11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A116ED" w:rsidRDefault="00A116ED" w:rsidP="00A116ED"/>
        </w:tc>
      </w:tr>
    </w:tbl>
    <w:p w:rsidR="00A116ED" w:rsidRDefault="00A116ED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</w:p>
    <w:p w:rsidR="00A116ED" w:rsidRDefault="00A116ED" w:rsidP="00A116ED">
      <w:pPr>
        <w:spacing w:after="0" w:line="240" w:lineRule="auto"/>
        <w:ind w:left="142" w:firstLine="709"/>
        <w:jc w:val="center"/>
        <w:rPr>
          <w:rFonts w:ascii="Times New Roman" w:hAnsi="Times New Roman" w:cs="Times New Roman"/>
          <w:b/>
          <w:sz w:val="24"/>
        </w:rPr>
      </w:pPr>
      <w:r w:rsidRPr="00A116ED">
        <w:rPr>
          <w:rFonts w:ascii="Times New Roman" w:hAnsi="Times New Roman" w:cs="Times New Roman"/>
          <w:b/>
          <w:sz w:val="24"/>
        </w:rPr>
        <w:t>4.Критерии и показатели системы оцен</w:t>
      </w:r>
      <w:r w:rsidR="00341AAA">
        <w:rPr>
          <w:rFonts w:ascii="Times New Roman" w:hAnsi="Times New Roman" w:cs="Times New Roman"/>
          <w:b/>
          <w:sz w:val="24"/>
        </w:rPr>
        <w:t>ки качества образования в школе</w:t>
      </w:r>
    </w:p>
    <w:p w:rsidR="00A116ED" w:rsidRDefault="00A116ED" w:rsidP="00A116ED">
      <w:pPr>
        <w:spacing w:after="0" w:line="240" w:lineRule="auto"/>
        <w:ind w:left="142" w:firstLine="709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3255"/>
        <w:gridCol w:w="7088"/>
        <w:gridCol w:w="3508"/>
      </w:tblGrid>
      <w:tr w:rsidR="003804EE" w:rsidTr="003804EE">
        <w:tc>
          <w:tcPr>
            <w:tcW w:w="3255" w:type="dxa"/>
          </w:tcPr>
          <w:p w:rsidR="00A116ED" w:rsidRDefault="00A116ED" w:rsidP="00A116E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Критерий </w:t>
            </w:r>
          </w:p>
        </w:tc>
        <w:tc>
          <w:tcPr>
            <w:tcW w:w="7088" w:type="dxa"/>
          </w:tcPr>
          <w:p w:rsidR="00A116ED" w:rsidRDefault="00A116ED" w:rsidP="00A116E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Показатель</w:t>
            </w:r>
          </w:p>
        </w:tc>
        <w:tc>
          <w:tcPr>
            <w:tcW w:w="3508" w:type="dxa"/>
          </w:tcPr>
          <w:p w:rsidR="00A116ED" w:rsidRDefault="00A116ED" w:rsidP="00A116E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Результат</w:t>
            </w:r>
          </w:p>
        </w:tc>
      </w:tr>
      <w:tr w:rsidR="003804EE" w:rsidTr="003804EE">
        <w:tc>
          <w:tcPr>
            <w:tcW w:w="3255" w:type="dxa"/>
            <w:vMerge w:val="restart"/>
          </w:tcPr>
          <w:p w:rsidR="003804EE" w:rsidRPr="003804EE" w:rsidRDefault="003804EE" w:rsidP="00A116E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804EE">
              <w:rPr>
                <w:rFonts w:ascii="Times New Roman" w:hAnsi="Times New Roman" w:cs="Times New Roman"/>
                <w:sz w:val="24"/>
              </w:rPr>
              <w:t>Оценка качества образовательных результатов</w:t>
            </w:r>
          </w:p>
        </w:tc>
        <w:tc>
          <w:tcPr>
            <w:tcW w:w="7088" w:type="dxa"/>
          </w:tcPr>
          <w:p w:rsidR="003804EE" w:rsidRPr="003804EE" w:rsidRDefault="003804EE" w:rsidP="003804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804EE">
              <w:rPr>
                <w:rFonts w:ascii="Times New Roman" w:hAnsi="Times New Roman" w:cs="Times New Roman"/>
                <w:sz w:val="24"/>
              </w:rPr>
              <w:t>Результаты государственной итоговой аттестации выпускников.</w:t>
            </w:r>
          </w:p>
        </w:tc>
        <w:tc>
          <w:tcPr>
            <w:tcW w:w="3508" w:type="dxa"/>
          </w:tcPr>
          <w:p w:rsidR="003804EE" w:rsidRPr="003804EE" w:rsidRDefault="003804EE" w:rsidP="00A116E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804EE">
              <w:rPr>
                <w:rFonts w:ascii="Times New Roman" w:hAnsi="Times New Roman" w:cs="Times New Roman"/>
                <w:sz w:val="24"/>
              </w:rPr>
              <w:t>Справка, выступление на Педагогическом совете, таблица</w:t>
            </w:r>
          </w:p>
        </w:tc>
      </w:tr>
      <w:tr w:rsidR="003804EE" w:rsidTr="003804EE">
        <w:tc>
          <w:tcPr>
            <w:tcW w:w="3255" w:type="dxa"/>
            <w:vMerge/>
          </w:tcPr>
          <w:p w:rsidR="003804EE" w:rsidRPr="003804EE" w:rsidRDefault="003804EE" w:rsidP="00A116E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8" w:type="dxa"/>
          </w:tcPr>
          <w:p w:rsidR="003804EE" w:rsidRPr="003804EE" w:rsidRDefault="003804EE" w:rsidP="003804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804EE">
              <w:rPr>
                <w:rFonts w:ascii="Times New Roman" w:hAnsi="Times New Roman" w:cs="Times New Roman"/>
                <w:sz w:val="24"/>
              </w:rPr>
              <w:t>Результаты текущей, промежуточной аттестации учащихся 1-11 классов</w:t>
            </w:r>
          </w:p>
        </w:tc>
        <w:tc>
          <w:tcPr>
            <w:tcW w:w="3508" w:type="dxa"/>
          </w:tcPr>
          <w:p w:rsidR="003804EE" w:rsidRPr="003804EE" w:rsidRDefault="003804EE" w:rsidP="00A116E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804EE" w:rsidTr="003804EE">
        <w:tc>
          <w:tcPr>
            <w:tcW w:w="3255" w:type="dxa"/>
            <w:vMerge/>
          </w:tcPr>
          <w:p w:rsidR="003804EE" w:rsidRPr="003804EE" w:rsidRDefault="003804EE" w:rsidP="00A116E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8" w:type="dxa"/>
          </w:tcPr>
          <w:p w:rsidR="003804EE" w:rsidRPr="003804EE" w:rsidRDefault="003804EE" w:rsidP="00A116E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804EE">
              <w:rPr>
                <w:rFonts w:ascii="Times New Roman" w:hAnsi="Times New Roman" w:cs="Times New Roman"/>
                <w:sz w:val="24"/>
              </w:rPr>
              <w:t>Удовлетворенность родителей качеством образовательных результатов.</w:t>
            </w:r>
          </w:p>
        </w:tc>
        <w:tc>
          <w:tcPr>
            <w:tcW w:w="3508" w:type="dxa"/>
          </w:tcPr>
          <w:p w:rsidR="003804EE" w:rsidRPr="003804EE" w:rsidRDefault="003804EE" w:rsidP="00A116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04EE">
              <w:rPr>
                <w:rFonts w:ascii="Times New Roman" w:hAnsi="Times New Roman" w:cs="Times New Roman"/>
                <w:sz w:val="24"/>
              </w:rPr>
              <w:t>Раз в год</w:t>
            </w:r>
          </w:p>
          <w:p w:rsidR="003804EE" w:rsidRPr="003804EE" w:rsidRDefault="003804EE" w:rsidP="00A116E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804EE">
              <w:rPr>
                <w:rFonts w:ascii="Times New Roman" w:hAnsi="Times New Roman" w:cs="Times New Roman"/>
                <w:sz w:val="24"/>
              </w:rPr>
              <w:t xml:space="preserve"> Аналитическая справка</w:t>
            </w:r>
          </w:p>
        </w:tc>
      </w:tr>
      <w:tr w:rsidR="003804EE" w:rsidTr="003804EE">
        <w:tc>
          <w:tcPr>
            <w:tcW w:w="3255" w:type="dxa"/>
            <w:vMerge w:val="restart"/>
          </w:tcPr>
          <w:p w:rsidR="003804EE" w:rsidRPr="003804EE" w:rsidRDefault="003804EE" w:rsidP="00A116E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804EE">
              <w:rPr>
                <w:rFonts w:ascii="Times New Roman" w:hAnsi="Times New Roman" w:cs="Times New Roman"/>
                <w:sz w:val="24"/>
              </w:rPr>
              <w:t xml:space="preserve">Оценка качества </w:t>
            </w:r>
            <w:proofErr w:type="spellStart"/>
            <w:r w:rsidRPr="003804EE">
              <w:rPr>
                <w:rFonts w:ascii="Times New Roman" w:hAnsi="Times New Roman" w:cs="Times New Roman"/>
                <w:sz w:val="24"/>
              </w:rPr>
              <w:t>сформированности</w:t>
            </w:r>
            <w:proofErr w:type="spellEnd"/>
            <w:r w:rsidRPr="003804E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804EE">
              <w:rPr>
                <w:rFonts w:ascii="Times New Roman" w:hAnsi="Times New Roman" w:cs="Times New Roman"/>
                <w:sz w:val="24"/>
              </w:rPr>
              <w:lastRenderedPageBreak/>
              <w:t>обязательных результатов обучения</w:t>
            </w:r>
          </w:p>
        </w:tc>
        <w:tc>
          <w:tcPr>
            <w:tcW w:w="7088" w:type="dxa"/>
          </w:tcPr>
          <w:p w:rsidR="003804EE" w:rsidRPr="003804EE" w:rsidRDefault="003804EE" w:rsidP="00A116E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804EE">
              <w:rPr>
                <w:rFonts w:ascii="Times New Roman" w:hAnsi="Times New Roman" w:cs="Times New Roman"/>
                <w:sz w:val="24"/>
              </w:rPr>
              <w:lastRenderedPageBreak/>
              <w:t xml:space="preserve">Стартовый (входной) - определяется степень устойчивости предметных результатов освоения программ обучающимися и </w:t>
            </w:r>
            <w:r w:rsidRPr="003804EE">
              <w:rPr>
                <w:rFonts w:ascii="Times New Roman" w:hAnsi="Times New Roman" w:cs="Times New Roman"/>
                <w:sz w:val="24"/>
              </w:rPr>
              <w:lastRenderedPageBreak/>
              <w:t>намечаются меры по устранению выявленных пробелов в процессе повторения материала прошлых лет</w:t>
            </w:r>
          </w:p>
        </w:tc>
        <w:tc>
          <w:tcPr>
            <w:tcW w:w="3508" w:type="dxa"/>
            <w:vMerge w:val="restart"/>
          </w:tcPr>
          <w:p w:rsidR="003804EE" w:rsidRPr="003804EE" w:rsidRDefault="003804EE" w:rsidP="00A116E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804EE">
              <w:rPr>
                <w:rFonts w:ascii="Times New Roman" w:hAnsi="Times New Roman" w:cs="Times New Roman"/>
                <w:sz w:val="24"/>
              </w:rPr>
              <w:lastRenderedPageBreak/>
              <w:t>Анализ результатов на заседаниях МО</w:t>
            </w:r>
          </w:p>
        </w:tc>
      </w:tr>
      <w:tr w:rsidR="003804EE" w:rsidTr="003804EE">
        <w:tc>
          <w:tcPr>
            <w:tcW w:w="3255" w:type="dxa"/>
            <w:vMerge/>
          </w:tcPr>
          <w:p w:rsidR="003804EE" w:rsidRPr="003804EE" w:rsidRDefault="003804EE" w:rsidP="00A116E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8" w:type="dxa"/>
          </w:tcPr>
          <w:p w:rsidR="003804EE" w:rsidRPr="003804EE" w:rsidRDefault="003804EE" w:rsidP="00A116E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804EE">
              <w:rPr>
                <w:rFonts w:ascii="Times New Roman" w:hAnsi="Times New Roman" w:cs="Times New Roman"/>
                <w:sz w:val="24"/>
              </w:rPr>
              <w:t xml:space="preserve">Промежуточный (тематический, полугодовой контроль) отслеживается динамика </w:t>
            </w:r>
            <w:proofErr w:type="spellStart"/>
            <w:r w:rsidRPr="003804EE">
              <w:rPr>
                <w:rFonts w:ascii="Times New Roman" w:hAnsi="Times New Roman" w:cs="Times New Roman"/>
                <w:sz w:val="24"/>
              </w:rPr>
              <w:t>обученности</w:t>
            </w:r>
            <w:proofErr w:type="spellEnd"/>
            <w:r w:rsidRPr="003804EE">
              <w:rPr>
                <w:rFonts w:ascii="Times New Roman" w:hAnsi="Times New Roman" w:cs="Times New Roman"/>
                <w:sz w:val="24"/>
              </w:rPr>
              <w:t xml:space="preserve"> обучающихся, корректируется деятельность учителя и учеников для предупреждения неуспеваемости</w:t>
            </w:r>
          </w:p>
        </w:tc>
        <w:tc>
          <w:tcPr>
            <w:tcW w:w="3508" w:type="dxa"/>
            <w:vMerge/>
          </w:tcPr>
          <w:p w:rsidR="003804EE" w:rsidRPr="003804EE" w:rsidRDefault="003804EE" w:rsidP="00A116E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804EE" w:rsidTr="003804EE">
        <w:tc>
          <w:tcPr>
            <w:tcW w:w="3255" w:type="dxa"/>
            <w:vMerge/>
          </w:tcPr>
          <w:p w:rsidR="003804EE" w:rsidRPr="003804EE" w:rsidRDefault="003804EE" w:rsidP="00A116E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8" w:type="dxa"/>
          </w:tcPr>
          <w:p w:rsidR="003804EE" w:rsidRPr="003804EE" w:rsidRDefault="003804EE" w:rsidP="00A116E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804EE">
              <w:rPr>
                <w:rFonts w:ascii="Times New Roman" w:hAnsi="Times New Roman" w:cs="Times New Roman"/>
                <w:sz w:val="24"/>
              </w:rPr>
              <w:t xml:space="preserve">Промежуточный (годовой) - определяется уровень </w:t>
            </w:r>
            <w:proofErr w:type="spellStart"/>
            <w:r w:rsidRPr="003804EE">
              <w:rPr>
                <w:rFonts w:ascii="Times New Roman" w:hAnsi="Times New Roman" w:cs="Times New Roman"/>
                <w:sz w:val="24"/>
              </w:rPr>
              <w:t>сформированности</w:t>
            </w:r>
            <w:proofErr w:type="spellEnd"/>
            <w:r w:rsidRPr="003804EE">
              <w:rPr>
                <w:rFonts w:ascii="Times New Roman" w:hAnsi="Times New Roman" w:cs="Times New Roman"/>
                <w:sz w:val="24"/>
              </w:rPr>
              <w:t xml:space="preserve"> предметных результатов освоения программы при переходе обучающихся в следующий класс, прогноз </w:t>
            </w:r>
            <w:proofErr w:type="spellStart"/>
            <w:r w:rsidRPr="003804EE">
              <w:rPr>
                <w:rFonts w:ascii="Times New Roman" w:hAnsi="Times New Roman" w:cs="Times New Roman"/>
                <w:sz w:val="24"/>
              </w:rPr>
              <w:t>ируется</w:t>
            </w:r>
            <w:proofErr w:type="spellEnd"/>
            <w:r w:rsidRPr="003804EE">
              <w:rPr>
                <w:rFonts w:ascii="Times New Roman" w:hAnsi="Times New Roman" w:cs="Times New Roman"/>
                <w:sz w:val="24"/>
              </w:rPr>
              <w:t xml:space="preserve"> результативность дальнейшего обучения обучающихся, выявляются недостатки в работе, планировании </w:t>
            </w:r>
            <w:proofErr w:type="spellStart"/>
            <w:r w:rsidRPr="003804EE">
              <w:rPr>
                <w:rFonts w:ascii="Times New Roman" w:hAnsi="Times New Roman" w:cs="Times New Roman"/>
                <w:sz w:val="24"/>
              </w:rPr>
              <w:t>внутришкольного</w:t>
            </w:r>
            <w:proofErr w:type="spellEnd"/>
            <w:r w:rsidRPr="003804EE">
              <w:rPr>
                <w:rFonts w:ascii="Times New Roman" w:hAnsi="Times New Roman" w:cs="Times New Roman"/>
                <w:sz w:val="24"/>
              </w:rPr>
              <w:t xml:space="preserve"> контроля на следующий учебный год по предметам и классам, по которым получены неудовлетворительные результаты</w:t>
            </w:r>
          </w:p>
        </w:tc>
        <w:tc>
          <w:tcPr>
            <w:tcW w:w="3508" w:type="dxa"/>
          </w:tcPr>
          <w:p w:rsidR="003804EE" w:rsidRPr="003804EE" w:rsidRDefault="003804EE" w:rsidP="00A116E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804EE">
              <w:rPr>
                <w:rFonts w:ascii="Times New Roman" w:hAnsi="Times New Roman" w:cs="Times New Roman"/>
                <w:sz w:val="24"/>
              </w:rPr>
              <w:t>Аналитическая справка</w:t>
            </w:r>
          </w:p>
        </w:tc>
      </w:tr>
      <w:tr w:rsidR="003804EE" w:rsidTr="003804EE">
        <w:tc>
          <w:tcPr>
            <w:tcW w:w="3255" w:type="dxa"/>
            <w:vMerge/>
          </w:tcPr>
          <w:p w:rsidR="003804EE" w:rsidRPr="003804EE" w:rsidRDefault="003804EE" w:rsidP="00A116E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8" w:type="dxa"/>
          </w:tcPr>
          <w:p w:rsidR="003804EE" w:rsidRPr="003804EE" w:rsidRDefault="003804EE" w:rsidP="00A116E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804EE">
              <w:rPr>
                <w:rFonts w:ascii="Times New Roman" w:hAnsi="Times New Roman" w:cs="Times New Roman"/>
                <w:sz w:val="24"/>
              </w:rPr>
              <w:t>Тренировочные, диагностические мероприятия разрабатываются и проводятся учителями-предметниками, заместителем директора по учебной работе.</w:t>
            </w:r>
          </w:p>
        </w:tc>
        <w:tc>
          <w:tcPr>
            <w:tcW w:w="3508" w:type="dxa"/>
          </w:tcPr>
          <w:p w:rsidR="003804EE" w:rsidRPr="003804EE" w:rsidRDefault="003804EE" w:rsidP="00A116E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804EE">
              <w:rPr>
                <w:rFonts w:ascii="Times New Roman" w:hAnsi="Times New Roman" w:cs="Times New Roman"/>
                <w:sz w:val="24"/>
              </w:rPr>
              <w:t>По плану работы школы</w:t>
            </w:r>
          </w:p>
        </w:tc>
      </w:tr>
      <w:tr w:rsidR="003804EE" w:rsidTr="003804EE">
        <w:tc>
          <w:tcPr>
            <w:tcW w:w="3255" w:type="dxa"/>
            <w:vMerge/>
          </w:tcPr>
          <w:p w:rsidR="003804EE" w:rsidRPr="003804EE" w:rsidRDefault="003804EE" w:rsidP="00A116E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8" w:type="dxa"/>
          </w:tcPr>
          <w:p w:rsidR="003804EE" w:rsidRPr="003804EE" w:rsidRDefault="003804EE" w:rsidP="00A116E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804EE">
              <w:rPr>
                <w:rFonts w:ascii="Times New Roman" w:hAnsi="Times New Roman" w:cs="Times New Roman"/>
                <w:sz w:val="24"/>
              </w:rPr>
              <w:t>Всероссийские проверочные работы.</w:t>
            </w:r>
          </w:p>
        </w:tc>
        <w:tc>
          <w:tcPr>
            <w:tcW w:w="3508" w:type="dxa"/>
          </w:tcPr>
          <w:p w:rsidR="003804EE" w:rsidRPr="003804EE" w:rsidRDefault="003804EE" w:rsidP="00A116E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804EE">
              <w:rPr>
                <w:rFonts w:ascii="Times New Roman" w:hAnsi="Times New Roman" w:cs="Times New Roman"/>
                <w:sz w:val="24"/>
              </w:rPr>
              <w:t>По графику ВПР</w:t>
            </w:r>
          </w:p>
        </w:tc>
      </w:tr>
      <w:tr w:rsidR="00BC0B15" w:rsidTr="003804EE">
        <w:tc>
          <w:tcPr>
            <w:tcW w:w="3255" w:type="dxa"/>
            <w:vMerge w:val="restart"/>
          </w:tcPr>
          <w:p w:rsidR="00BC0B15" w:rsidRPr="00BC0B15" w:rsidRDefault="00BC0B15" w:rsidP="00A116E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C0B15">
              <w:rPr>
                <w:rFonts w:ascii="Times New Roman" w:hAnsi="Times New Roman" w:cs="Times New Roman"/>
                <w:sz w:val="24"/>
              </w:rPr>
              <w:t>Оценка качества деятельности педагогических кадров</w:t>
            </w:r>
          </w:p>
        </w:tc>
        <w:tc>
          <w:tcPr>
            <w:tcW w:w="7088" w:type="dxa"/>
          </w:tcPr>
          <w:p w:rsidR="00BC0B15" w:rsidRPr="00BC0B15" w:rsidRDefault="00BC0B15" w:rsidP="00A116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C0B15">
              <w:rPr>
                <w:rFonts w:ascii="Times New Roman" w:hAnsi="Times New Roman" w:cs="Times New Roman"/>
                <w:sz w:val="24"/>
              </w:rPr>
              <w:t>Курсы повышения квалификации.</w:t>
            </w:r>
          </w:p>
        </w:tc>
        <w:tc>
          <w:tcPr>
            <w:tcW w:w="3508" w:type="dxa"/>
          </w:tcPr>
          <w:p w:rsidR="00BC0B15" w:rsidRPr="00BC0B15" w:rsidRDefault="00BC0B15" w:rsidP="00A116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C0B15">
              <w:rPr>
                <w:rFonts w:ascii="Times New Roman" w:hAnsi="Times New Roman" w:cs="Times New Roman"/>
                <w:sz w:val="24"/>
              </w:rPr>
              <w:t>График курсовой подготовки</w:t>
            </w:r>
          </w:p>
        </w:tc>
      </w:tr>
      <w:tr w:rsidR="00BC0B15" w:rsidTr="003804EE">
        <w:tc>
          <w:tcPr>
            <w:tcW w:w="3255" w:type="dxa"/>
            <w:vMerge/>
          </w:tcPr>
          <w:p w:rsidR="00BC0B15" w:rsidRPr="00BC0B15" w:rsidRDefault="00BC0B15" w:rsidP="00A116E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8" w:type="dxa"/>
          </w:tcPr>
          <w:p w:rsidR="00BC0B15" w:rsidRPr="00BC0B15" w:rsidRDefault="00BC0B15" w:rsidP="00A116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C0B15">
              <w:rPr>
                <w:rFonts w:ascii="Times New Roman" w:hAnsi="Times New Roman" w:cs="Times New Roman"/>
                <w:sz w:val="24"/>
              </w:rPr>
              <w:t>Квалификационная категория.</w:t>
            </w:r>
          </w:p>
        </w:tc>
        <w:tc>
          <w:tcPr>
            <w:tcW w:w="3508" w:type="dxa"/>
          </w:tcPr>
          <w:p w:rsidR="00BC0B15" w:rsidRPr="00BC0B15" w:rsidRDefault="00BC0B15" w:rsidP="00A116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C0B15">
              <w:rPr>
                <w:rFonts w:ascii="Times New Roman" w:hAnsi="Times New Roman" w:cs="Times New Roman"/>
                <w:sz w:val="24"/>
              </w:rPr>
              <w:t>План работы</w:t>
            </w:r>
          </w:p>
        </w:tc>
      </w:tr>
      <w:tr w:rsidR="00BC0B15" w:rsidTr="003804EE">
        <w:tc>
          <w:tcPr>
            <w:tcW w:w="3255" w:type="dxa"/>
            <w:vMerge/>
          </w:tcPr>
          <w:p w:rsidR="00BC0B15" w:rsidRPr="00BC0B15" w:rsidRDefault="00BC0B15" w:rsidP="00A116E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8" w:type="dxa"/>
          </w:tcPr>
          <w:p w:rsidR="00BC0B15" w:rsidRPr="00BC0B15" w:rsidRDefault="00BC0B15" w:rsidP="00A116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C0B15">
              <w:rPr>
                <w:rFonts w:ascii="Times New Roman" w:hAnsi="Times New Roman" w:cs="Times New Roman"/>
                <w:sz w:val="24"/>
              </w:rPr>
              <w:t>Педагогический стаж.</w:t>
            </w:r>
          </w:p>
        </w:tc>
        <w:tc>
          <w:tcPr>
            <w:tcW w:w="3508" w:type="dxa"/>
          </w:tcPr>
          <w:p w:rsidR="00BC0B15" w:rsidRPr="00BC0B15" w:rsidRDefault="00BC0B15" w:rsidP="00A116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C0B15">
              <w:rPr>
                <w:rFonts w:ascii="Times New Roman" w:hAnsi="Times New Roman" w:cs="Times New Roman"/>
                <w:sz w:val="24"/>
              </w:rPr>
              <w:t>База данных</w:t>
            </w:r>
          </w:p>
        </w:tc>
      </w:tr>
      <w:tr w:rsidR="00BC0B15" w:rsidTr="003804EE">
        <w:tc>
          <w:tcPr>
            <w:tcW w:w="3255" w:type="dxa"/>
            <w:vMerge/>
          </w:tcPr>
          <w:p w:rsidR="00BC0B15" w:rsidRPr="00BC0B15" w:rsidRDefault="00BC0B15" w:rsidP="00A116E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8" w:type="dxa"/>
          </w:tcPr>
          <w:p w:rsidR="00BC0B15" w:rsidRPr="00BC0B15" w:rsidRDefault="00BC0B15" w:rsidP="00A116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C0B15">
              <w:rPr>
                <w:rFonts w:ascii="Times New Roman" w:hAnsi="Times New Roman" w:cs="Times New Roman"/>
                <w:sz w:val="24"/>
              </w:rPr>
              <w:t>Применяемые технологии.</w:t>
            </w:r>
          </w:p>
        </w:tc>
        <w:tc>
          <w:tcPr>
            <w:tcW w:w="3508" w:type="dxa"/>
          </w:tcPr>
          <w:p w:rsidR="00BC0B15" w:rsidRPr="00BC0B15" w:rsidRDefault="00BC0B15" w:rsidP="00A116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C0B15">
              <w:rPr>
                <w:rFonts w:ascii="Times New Roman" w:hAnsi="Times New Roman" w:cs="Times New Roman"/>
                <w:sz w:val="24"/>
              </w:rPr>
              <w:t>Посещение уроков, анализ уроков, темы по самообразованию педагогов</w:t>
            </w:r>
          </w:p>
        </w:tc>
      </w:tr>
      <w:tr w:rsidR="00BC0B15" w:rsidTr="003804EE">
        <w:tc>
          <w:tcPr>
            <w:tcW w:w="3255" w:type="dxa"/>
            <w:vMerge/>
          </w:tcPr>
          <w:p w:rsidR="00BC0B15" w:rsidRPr="00BC0B15" w:rsidRDefault="00BC0B15" w:rsidP="00A116E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8" w:type="dxa"/>
          </w:tcPr>
          <w:p w:rsidR="00BC0B15" w:rsidRPr="00BC0B15" w:rsidRDefault="00BC0B15" w:rsidP="00A116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C0B15">
              <w:rPr>
                <w:rFonts w:ascii="Times New Roman" w:hAnsi="Times New Roman" w:cs="Times New Roman"/>
                <w:sz w:val="24"/>
              </w:rPr>
              <w:t>Участие в инновационной или экспериментальной деятельности</w:t>
            </w:r>
          </w:p>
        </w:tc>
        <w:tc>
          <w:tcPr>
            <w:tcW w:w="3508" w:type="dxa"/>
          </w:tcPr>
          <w:p w:rsidR="00BC0B15" w:rsidRPr="00BC0B15" w:rsidRDefault="00BC0B15" w:rsidP="00A116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C0B15">
              <w:rPr>
                <w:rFonts w:ascii="Times New Roman" w:hAnsi="Times New Roman" w:cs="Times New Roman"/>
                <w:sz w:val="24"/>
              </w:rPr>
              <w:t>База данных</w:t>
            </w:r>
          </w:p>
        </w:tc>
      </w:tr>
      <w:tr w:rsidR="00BC0B15" w:rsidTr="003804EE">
        <w:tc>
          <w:tcPr>
            <w:tcW w:w="3255" w:type="dxa"/>
            <w:vMerge/>
          </w:tcPr>
          <w:p w:rsidR="00BC0B15" w:rsidRPr="00BC0B15" w:rsidRDefault="00BC0B15" w:rsidP="00A116E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8" w:type="dxa"/>
          </w:tcPr>
          <w:p w:rsidR="00BC0B15" w:rsidRPr="00BC0B15" w:rsidRDefault="00BC0B15" w:rsidP="00A116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C0B15">
              <w:rPr>
                <w:rFonts w:ascii="Times New Roman" w:hAnsi="Times New Roman" w:cs="Times New Roman"/>
                <w:sz w:val="24"/>
              </w:rPr>
              <w:t>Участие в профессиональных конкурсах, методических выставках</w:t>
            </w:r>
          </w:p>
        </w:tc>
        <w:tc>
          <w:tcPr>
            <w:tcW w:w="3508" w:type="dxa"/>
            <w:vMerge w:val="restart"/>
          </w:tcPr>
          <w:p w:rsidR="00BC0B15" w:rsidRPr="00BC0B15" w:rsidRDefault="00BC0B15" w:rsidP="00A116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C0B15">
              <w:rPr>
                <w:rFonts w:ascii="Times New Roman" w:hAnsi="Times New Roman" w:cs="Times New Roman"/>
                <w:sz w:val="24"/>
              </w:rPr>
              <w:t>Результаты выполнения показателей эффективности деятельности муниципальных бюджетных общеобразовательных учреждений участие в районной педагогической конференции</w:t>
            </w:r>
          </w:p>
        </w:tc>
      </w:tr>
      <w:tr w:rsidR="00BC0B15" w:rsidTr="003804EE">
        <w:tc>
          <w:tcPr>
            <w:tcW w:w="3255" w:type="dxa"/>
            <w:vMerge/>
          </w:tcPr>
          <w:p w:rsidR="00BC0B15" w:rsidRPr="00BC0B15" w:rsidRDefault="00BC0B15" w:rsidP="00A116E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8" w:type="dxa"/>
          </w:tcPr>
          <w:p w:rsidR="00BC0B15" w:rsidRPr="00BC0B15" w:rsidRDefault="00BC0B15" w:rsidP="00A116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C0B15">
              <w:rPr>
                <w:rFonts w:ascii="Times New Roman" w:hAnsi="Times New Roman" w:cs="Times New Roman"/>
                <w:sz w:val="24"/>
              </w:rPr>
              <w:t>Обобщение передового педагогического опыта.</w:t>
            </w:r>
          </w:p>
        </w:tc>
        <w:tc>
          <w:tcPr>
            <w:tcW w:w="3508" w:type="dxa"/>
            <w:vMerge/>
          </w:tcPr>
          <w:p w:rsidR="00BC0B15" w:rsidRPr="00BC0B15" w:rsidRDefault="00BC0B15" w:rsidP="00A116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0B15" w:rsidTr="003804EE">
        <w:tc>
          <w:tcPr>
            <w:tcW w:w="3255" w:type="dxa"/>
            <w:vMerge/>
          </w:tcPr>
          <w:p w:rsidR="00BC0B15" w:rsidRPr="00BC0B15" w:rsidRDefault="00BC0B15" w:rsidP="00A116E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8" w:type="dxa"/>
          </w:tcPr>
          <w:p w:rsidR="00BC0B15" w:rsidRPr="00BC0B15" w:rsidRDefault="00BC0B15" w:rsidP="00A116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C0B15">
              <w:rPr>
                <w:rFonts w:ascii="Times New Roman" w:hAnsi="Times New Roman" w:cs="Times New Roman"/>
                <w:sz w:val="24"/>
              </w:rPr>
              <w:t xml:space="preserve">Публикация статей, методических материалов педагогических кадров в научных сборниках, журналах, СМИ, </w:t>
            </w:r>
            <w:proofErr w:type="spellStart"/>
            <w:r w:rsidRPr="00BC0B15">
              <w:rPr>
                <w:rFonts w:ascii="Times New Roman" w:hAnsi="Times New Roman" w:cs="Times New Roman"/>
                <w:sz w:val="24"/>
              </w:rPr>
              <w:t>интернет-ресурсах</w:t>
            </w:r>
            <w:proofErr w:type="spellEnd"/>
            <w:r w:rsidRPr="00BC0B15">
              <w:rPr>
                <w:rFonts w:ascii="Times New Roman" w:hAnsi="Times New Roman" w:cs="Times New Roman"/>
                <w:sz w:val="24"/>
              </w:rPr>
              <w:t xml:space="preserve"> и </w:t>
            </w:r>
            <w:proofErr w:type="spellStart"/>
            <w:r w:rsidRPr="00BC0B15">
              <w:rPr>
                <w:rFonts w:ascii="Times New Roman" w:hAnsi="Times New Roman" w:cs="Times New Roman"/>
                <w:sz w:val="24"/>
              </w:rPr>
              <w:t>т.д</w:t>
            </w:r>
            <w:proofErr w:type="spellEnd"/>
          </w:p>
        </w:tc>
        <w:tc>
          <w:tcPr>
            <w:tcW w:w="3508" w:type="dxa"/>
            <w:vMerge/>
          </w:tcPr>
          <w:p w:rsidR="00BC0B15" w:rsidRPr="00BC0B15" w:rsidRDefault="00BC0B15" w:rsidP="00A116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0B15" w:rsidTr="003804EE">
        <w:tc>
          <w:tcPr>
            <w:tcW w:w="3255" w:type="dxa"/>
            <w:vMerge w:val="restart"/>
          </w:tcPr>
          <w:p w:rsidR="00BC0B15" w:rsidRPr="00BC0B15" w:rsidRDefault="00BC0B15" w:rsidP="00A116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 качества инновационной деятельности</w:t>
            </w:r>
          </w:p>
        </w:tc>
        <w:tc>
          <w:tcPr>
            <w:tcW w:w="7088" w:type="dxa"/>
          </w:tcPr>
          <w:p w:rsidR="00BC0B15" w:rsidRPr="00BC0B15" w:rsidRDefault="00BC0B15" w:rsidP="00A11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15">
              <w:rPr>
                <w:rFonts w:ascii="Times New Roman" w:hAnsi="Times New Roman" w:cs="Times New Roman"/>
                <w:sz w:val="24"/>
                <w:szCs w:val="24"/>
              </w:rPr>
              <w:t>Публикация статей педагогических и руководящих кадров в научных сборниках, журналах, СМИ.</w:t>
            </w:r>
          </w:p>
        </w:tc>
        <w:tc>
          <w:tcPr>
            <w:tcW w:w="3508" w:type="dxa"/>
          </w:tcPr>
          <w:p w:rsidR="00BC0B15" w:rsidRPr="00BC0B15" w:rsidRDefault="00BC0B15" w:rsidP="00A11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15">
              <w:rPr>
                <w:rFonts w:ascii="Times New Roman" w:hAnsi="Times New Roman" w:cs="Times New Roman"/>
                <w:sz w:val="24"/>
                <w:szCs w:val="24"/>
              </w:rPr>
              <w:t>Документы подтверждающие публикацию</w:t>
            </w:r>
          </w:p>
        </w:tc>
      </w:tr>
      <w:tr w:rsidR="00BC0B15" w:rsidTr="00BC0B15">
        <w:trPr>
          <w:trHeight w:val="487"/>
        </w:trPr>
        <w:tc>
          <w:tcPr>
            <w:tcW w:w="3255" w:type="dxa"/>
            <w:vMerge/>
          </w:tcPr>
          <w:p w:rsidR="00BC0B15" w:rsidRPr="00BC0B15" w:rsidRDefault="00BC0B15" w:rsidP="00A11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BC0B15" w:rsidRPr="00BC0B15" w:rsidRDefault="00BC0B15" w:rsidP="00A11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15">
              <w:rPr>
                <w:rFonts w:ascii="Times New Roman" w:hAnsi="Times New Roman" w:cs="Times New Roman"/>
                <w:sz w:val="24"/>
                <w:szCs w:val="24"/>
              </w:rPr>
              <w:t>Участие в научных конференциях на федеральном, региональном, муниципальном уровнях.</w:t>
            </w:r>
          </w:p>
        </w:tc>
        <w:tc>
          <w:tcPr>
            <w:tcW w:w="3508" w:type="dxa"/>
          </w:tcPr>
          <w:p w:rsidR="00BC0B15" w:rsidRPr="00BC0B15" w:rsidRDefault="00BC0B15" w:rsidP="00BC0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15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 на конец года.</w:t>
            </w:r>
          </w:p>
        </w:tc>
      </w:tr>
      <w:tr w:rsidR="00BC0B15" w:rsidTr="003804EE">
        <w:tc>
          <w:tcPr>
            <w:tcW w:w="3255" w:type="dxa"/>
            <w:vMerge/>
          </w:tcPr>
          <w:p w:rsidR="00BC0B15" w:rsidRPr="00BC0B15" w:rsidRDefault="00BC0B15" w:rsidP="00A11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BC0B15" w:rsidRPr="00BC0B15" w:rsidRDefault="00BC0B15" w:rsidP="00A11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15">
              <w:rPr>
                <w:rFonts w:ascii="Times New Roman" w:hAnsi="Times New Roman" w:cs="Times New Roman"/>
                <w:sz w:val="24"/>
                <w:szCs w:val="24"/>
              </w:rPr>
              <w:t>Комплектность оснащения учебного процесса.</w:t>
            </w:r>
          </w:p>
        </w:tc>
        <w:tc>
          <w:tcPr>
            <w:tcW w:w="3508" w:type="dxa"/>
          </w:tcPr>
          <w:p w:rsidR="00BC0B15" w:rsidRPr="00BC0B15" w:rsidRDefault="00BC0B15" w:rsidP="00A11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15">
              <w:rPr>
                <w:rFonts w:ascii="Times New Roman" w:hAnsi="Times New Roman" w:cs="Times New Roman"/>
                <w:sz w:val="24"/>
                <w:szCs w:val="24"/>
              </w:rPr>
              <w:t>Паспорт кабинета</w:t>
            </w:r>
          </w:p>
        </w:tc>
      </w:tr>
      <w:tr w:rsidR="00BC0B15" w:rsidTr="003804EE">
        <w:tc>
          <w:tcPr>
            <w:tcW w:w="3255" w:type="dxa"/>
            <w:vMerge w:val="restart"/>
          </w:tcPr>
          <w:p w:rsidR="00BC0B15" w:rsidRPr="00BC0B15" w:rsidRDefault="00BC0B15" w:rsidP="00BC0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15">
              <w:rPr>
                <w:rFonts w:ascii="Times New Roman" w:hAnsi="Times New Roman" w:cs="Times New Roman"/>
                <w:sz w:val="24"/>
                <w:szCs w:val="24"/>
              </w:rPr>
              <w:t xml:space="preserve">Оценка качества </w:t>
            </w:r>
            <w:proofErr w:type="spellStart"/>
            <w:r w:rsidRPr="00BC0B15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BC0B15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методического обеспечения и материально-технического оснащения образовательного процесса</w:t>
            </w:r>
          </w:p>
        </w:tc>
        <w:tc>
          <w:tcPr>
            <w:tcW w:w="7088" w:type="dxa"/>
          </w:tcPr>
          <w:p w:rsidR="00BC0B15" w:rsidRPr="00BC0B15" w:rsidRDefault="00BC0B15" w:rsidP="00BC0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15">
              <w:rPr>
                <w:rFonts w:ascii="Times New Roman" w:hAnsi="Times New Roman" w:cs="Times New Roman"/>
                <w:sz w:val="24"/>
                <w:szCs w:val="24"/>
              </w:rPr>
              <w:t>Учебники или учебники с электронными приложениями по всем предметам и учебно-методической литературы к ним; печатные и электронные образовательные ресурсы</w:t>
            </w:r>
          </w:p>
        </w:tc>
        <w:tc>
          <w:tcPr>
            <w:tcW w:w="3508" w:type="dxa"/>
          </w:tcPr>
          <w:p w:rsidR="00BC0B15" w:rsidRPr="00BC0B15" w:rsidRDefault="00BC0B15" w:rsidP="00BC0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15">
              <w:rPr>
                <w:rFonts w:ascii="Times New Roman" w:hAnsi="Times New Roman" w:cs="Times New Roman"/>
                <w:sz w:val="24"/>
                <w:szCs w:val="24"/>
              </w:rPr>
              <w:t>УМК по предметам, по классам</w:t>
            </w:r>
          </w:p>
        </w:tc>
      </w:tr>
      <w:tr w:rsidR="00BC0B15" w:rsidTr="003804EE">
        <w:tc>
          <w:tcPr>
            <w:tcW w:w="3255" w:type="dxa"/>
            <w:vMerge/>
          </w:tcPr>
          <w:p w:rsidR="00BC0B15" w:rsidRPr="00BC0B15" w:rsidRDefault="00BC0B15" w:rsidP="00BC0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BC0B15" w:rsidRPr="00BC0B15" w:rsidRDefault="00BC0B15" w:rsidP="00BC0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15">
              <w:rPr>
                <w:rFonts w:ascii="Times New Roman" w:hAnsi="Times New Roman" w:cs="Times New Roman"/>
                <w:sz w:val="24"/>
                <w:szCs w:val="24"/>
              </w:rPr>
              <w:t xml:space="preserve">ИБЦ (читальный зал, </w:t>
            </w:r>
            <w:proofErr w:type="spellStart"/>
            <w:r w:rsidRPr="00BC0B15">
              <w:rPr>
                <w:rFonts w:ascii="Times New Roman" w:hAnsi="Times New Roman" w:cs="Times New Roman"/>
                <w:sz w:val="24"/>
                <w:szCs w:val="24"/>
              </w:rPr>
              <w:t>медиатека</w:t>
            </w:r>
            <w:proofErr w:type="spellEnd"/>
            <w:r w:rsidRPr="00BC0B15">
              <w:rPr>
                <w:rFonts w:ascii="Times New Roman" w:hAnsi="Times New Roman" w:cs="Times New Roman"/>
                <w:sz w:val="24"/>
                <w:szCs w:val="24"/>
              </w:rPr>
              <w:t>, работающие средства для сканирования и распознавания, распечатки и копирования бумажных материалов).</w:t>
            </w:r>
          </w:p>
        </w:tc>
        <w:tc>
          <w:tcPr>
            <w:tcW w:w="3508" w:type="dxa"/>
            <w:vMerge w:val="restart"/>
          </w:tcPr>
          <w:p w:rsidR="00BC0B15" w:rsidRPr="00BC0B15" w:rsidRDefault="00BC0B15" w:rsidP="00BC0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15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BC0B15" w:rsidTr="003804EE">
        <w:tc>
          <w:tcPr>
            <w:tcW w:w="3255" w:type="dxa"/>
            <w:vMerge/>
          </w:tcPr>
          <w:p w:rsidR="00BC0B15" w:rsidRPr="00BC0B15" w:rsidRDefault="00BC0B15" w:rsidP="00BC0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BC0B15" w:rsidRPr="00BC0B15" w:rsidRDefault="00BC0B15" w:rsidP="00BC0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15">
              <w:rPr>
                <w:rFonts w:ascii="Times New Roman" w:hAnsi="Times New Roman" w:cs="Times New Roman"/>
                <w:sz w:val="24"/>
                <w:szCs w:val="24"/>
              </w:rPr>
              <w:t>Фонд дополнительной литературы (детской, художественной, научно-методической, справочно-библиографической)</w:t>
            </w:r>
          </w:p>
        </w:tc>
        <w:tc>
          <w:tcPr>
            <w:tcW w:w="3508" w:type="dxa"/>
            <w:vMerge/>
          </w:tcPr>
          <w:p w:rsidR="00BC0B15" w:rsidRPr="00BC0B15" w:rsidRDefault="00BC0B15" w:rsidP="00BC0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B15" w:rsidTr="003804EE">
        <w:tc>
          <w:tcPr>
            <w:tcW w:w="3255" w:type="dxa"/>
          </w:tcPr>
          <w:p w:rsidR="00BC0B15" w:rsidRPr="00BC0B15" w:rsidRDefault="00BC0B15" w:rsidP="00BC0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BC0B15" w:rsidRPr="00BC0B15" w:rsidRDefault="00BC0B15" w:rsidP="00BC0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15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 кабинетов в соответствии с требованиями к минимальной оснащенности учебного процесса и оборудованию учебных помещений.</w:t>
            </w:r>
          </w:p>
        </w:tc>
        <w:tc>
          <w:tcPr>
            <w:tcW w:w="3508" w:type="dxa"/>
          </w:tcPr>
          <w:p w:rsidR="00BC0B15" w:rsidRPr="00BC0B15" w:rsidRDefault="00BC0B15" w:rsidP="00BC0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15">
              <w:rPr>
                <w:rFonts w:ascii="Times New Roman" w:hAnsi="Times New Roman" w:cs="Times New Roman"/>
                <w:sz w:val="24"/>
                <w:szCs w:val="24"/>
              </w:rPr>
              <w:t>Паспорт кабинета</w:t>
            </w:r>
          </w:p>
        </w:tc>
      </w:tr>
      <w:tr w:rsidR="00BC0B15" w:rsidTr="003804EE">
        <w:tc>
          <w:tcPr>
            <w:tcW w:w="3255" w:type="dxa"/>
          </w:tcPr>
          <w:p w:rsidR="00BC0B15" w:rsidRPr="00BC0B15" w:rsidRDefault="00BC0B15" w:rsidP="00BC0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15">
              <w:rPr>
                <w:rFonts w:ascii="Times New Roman" w:hAnsi="Times New Roman" w:cs="Times New Roman"/>
                <w:sz w:val="24"/>
                <w:szCs w:val="24"/>
              </w:rPr>
              <w:t>Оценка качества здоровье сберегающей деятельности</w:t>
            </w:r>
          </w:p>
        </w:tc>
        <w:tc>
          <w:tcPr>
            <w:tcW w:w="7088" w:type="dxa"/>
          </w:tcPr>
          <w:p w:rsidR="00BC0B15" w:rsidRPr="00BC0B15" w:rsidRDefault="00BC0B15" w:rsidP="00BC0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15">
              <w:rPr>
                <w:rFonts w:ascii="Times New Roman" w:hAnsi="Times New Roman" w:cs="Times New Roman"/>
                <w:sz w:val="24"/>
                <w:szCs w:val="24"/>
              </w:rPr>
              <w:t>Динамика показателей психологического климата в ОО.</w:t>
            </w:r>
          </w:p>
        </w:tc>
        <w:tc>
          <w:tcPr>
            <w:tcW w:w="3508" w:type="dxa"/>
          </w:tcPr>
          <w:p w:rsidR="00BC0B15" w:rsidRPr="00BC0B15" w:rsidRDefault="00BC0B15" w:rsidP="00BC0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15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 по результатам анкетирования</w:t>
            </w:r>
          </w:p>
        </w:tc>
      </w:tr>
    </w:tbl>
    <w:p w:rsidR="00A116ED" w:rsidRPr="00A116ED" w:rsidRDefault="00A116ED" w:rsidP="00A116ED">
      <w:pPr>
        <w:spacing w:after="0" w:line="240" w:lineRule="auto"/>
        <w:ind w:left="142" w:firstLine="709"/>
        <w:jc w:val="center"/>
        <w:rPr>
          <w:rFonts w:ascii="Times New Roman" w:hAnsi="Times New Roman" w:cs="Times New Roman"/>
          <w:b/>
          <w:sz w:val="24"/>
        </w:rPr>
      </w:pPr>
    </w:p>
    <w:p w:rsidR="001565D3" w:rsidRDefault="00A116ED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A116ED">
        <w:rPr>
          <w:rFonts w:ascii="Times New Roman" w:hAnsi="Times New Roman" w:cs="Times New Roman"/>
          <w:sz w:val="24"/>
        </w:rPr>
        <w:t>Система оценки качества образования включает в себя комплекс критериев и показателей, которые в полной мере будут соответствовать задачам повышения качества образования школы</w:t>
      </w:r>
    </w:p>
    <w:p w:rsidR="00A116ED" w:rsidRDefault="00A116ED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</w:p>
    <w:p w:rsidR="00A116ED" w:rsidRPr="00A116ED" w:rsidRDefault="00A116ED">
      <w:pPr>
        <w:spacing w:after="0" w:line="240" w:lineRule="auto"/>
        <w:ind w:left="142" w:firstLine="709"/>
        <w:rPr>
          <w:rFonts w:ascii="Times New Roman" w:hAnsi="Times New Roman" w:cs="Times New Roman"/>
          <w:b/>
          <w:sz w:val="40"/>
          <w:szCs w:val="24"/>
        </w:rPr>
      </w:pPr>
    </w:p>
    <w:p w:rsidR="00A116ED" w:rsidRPr="00A116ED" w:rsidRDefault="00BC0B15" w:rsidP="00A116ED">
      <w:pPr>
        <w:spacing w:after="0" w:line="240" w:lineRule="auto"/>
        <w:ind w:left="142"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5</w:t>
      </w:r>
      <w:r w:rsidR="00AF408A" w:rsidRPr="00A116ED">
        <w:rPr>
          <w:rFonts w:ascii="Times New Roman" w:hAnsi="Times New Roman" w:cs="Times New Roman"/>
          <w:b/>
          <w:sz w:val="24"/>
        </w:rPr>
        <w:t>.Организация и контроль выполнения Программы</w:t>
      </w:r>
    </w:p>
    <w:p w:rsidR="00BC0B15" w:rsidRDefault="00AF408A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A116ED">
        <w:rPr>
          <w:rFonts w:ascii="Times New Roman" w:hAnsi="Times New Roman" w:cs="Times New Roman"/>
          <w:sz w:val="24"/>
        </w:rPr>
        <w:t xml:space="preserve"> Координируя и контролируя выполнение Программы, администрация школы:</w:t>
      </w:r>
    </w:p>
    <w:p w:rsidR="00BC0B15" w:rsidRDefault="00AF408A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A116ED">
        <w:rPr>
          <w:rFonts w:ascii="Times New Roman" w:hAnsi="Times New Roman" w:cs="Times New Roman"/>
          <w:sz w:val="24"/>
        </w:rPr>
        <w:t xml:space="preserve">- анализирует ход выполнения Программы, действий по ее реализации и вносит предложения на педагогический совет по его корректировке; </w:t>
      </w:r>
    </w:p>
    <w:p w:rsidR="00BC0B15" w:rsidRDefault="00AF408A">
      <w:pPr>
        <w:spacing w:after="0" w:line="240" w:lineRule="auto"/>
        <w:ind w:left="142" w:firstLine="709"/>
        <w:rPr>
          <w:rFonts w:ascii="Times New Roman" w:hAnsi="Times New Roman" w:cs="Times New Roman"/>
          <w:sz w:val="24"/>
        </w:rPr>
      </w:pPr>
      <w:r w:rsidRPr="00A116ED">
        <w:rPr>
          <w:rFonts w:ascii="Times New Roman" w:hAnsi="Times New Roman" w:cs="Times New Roman"/>
          <w:sz w:val="24"/>
        </w:rPr>
        <w:t xml:space="preserve">-осуществляет информационное и методическое обеспечение реализации Программы; </w:t>
      </w:r>
    </w:p>
    <w:p w:rsidR="001565D3" w:rsidRPr="00A116ED" w:rsidRDefault="00AF408A">
      <w:pPr>
        <w:spacing w:after="0" w:line="240" w:lineRule="auto"/>
        <w:ind w:left="142" w:firstLine="709"/>
        <w:rPr>
          <w:rFonts w:ascii="Times New Roman" w:hAnsi="Times New Roman" w:cs="Times New Roman"/>
          <w:b/>
          <w:sz w:val="40"/>
          <w:szCs w:val="24"/>
        </w:rPr>
      </w:pPr>
      <w:r w:rsidRPr="00A116ED">
        <w:rPr>
          <w:rFonts w:ascii="Times New Roman" w:hAnsi="Times New Roman" w:cs="Times New Roman"/>
          <w:sz w:val="24"/>
        </w:rPr>
        <w:t xml:space="preserve">-осуществляет контроль выполнения программы в соответствии с планом </w:t>
      </w:r>
      <w:proofErr w:type="spellStart"/>
      <w:r w:rsidRPr="00A116ED">
        <w:rPr>
          <w:rFonts w:ascii="Times New Roman" w:hAnsi="Times New Roman" w:cs="Times New Roman"/>
          <w:sz w:val="24"/>
        </w:rPr>
        <w:t>внутришкольного</w:t>
      </w:r>
      <w:proofErr w:type="spellEnd"/>
      <w:r w:rsidRPr="00A116ED">
        <w:rPr>
          <w:rFonts w:ascii="Times New Roman" w:hAnsi="Times New Roman" w:cs="Times New Roman"/>
          <w:sz w:val="24"/>
        </w:rPr>
        <w:t xml:space="preserve"> контроля и моделью ВСОКО.</w:t>
      </w:r>
    </w:p>
    <w:sectPr w:rsidR="001565D3" w:rsidRPr="00A116ED" w:rsidSect="00FF282C">
      <w:pgSz w:w="16838" w:h="11906" w:orient="landscape"/>
      <w:pgMar w:top="1701" w:right="1134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372E8C"/>
    <w:multiLevelType w:val="hybridMultilevel"/>
    <w:tmpl w:val="21A41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7F3506"/>
    <w:multiLevelType w:val="hybridMultilevel"/>
    <w:tmpl w:val="E3E2E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344008"/>
    <w:multiLevelType w:val="hybridMultilevel"/>
    <w:tmpl w:val="14067A1C"/>
    <w:lvl w:ilvl="0" w:tplc="079C46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5E0D62"/>
    <w:multiLevelType w:val="hybridMultilevel"/>
    <w:tmpl w:val="39306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365FFA"/>
    <w:multiLevelType w:val="hybridMultilevel"/>
    <w:tmpl w:val="96E8C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81032B"/>
    <w:multiLevelType w:val="hybridMultilevel"/>
    <w:tmpl w:val="6E620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EC6F15"/>
    <w:multiLevelType w:val="hybridMultilevel"/>
    <w:tmpl w:val="F116A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327E3C"/>
    <w:multiLevelType w:val="hybridMultilevel"/>
    <w:tmpl w:val="3EEE8460"/>
    <w:lvl w:ilvl="0" w:tplc="0419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8">
    <w:nsid w:val="7CE24280"/>
    <w:multiLevelType w:val="hybridMultilevel"/>
    <w:tmpl w:val="F15C1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A61DED"/>
    <w:multiLevelType w:val="hybridMultilevel"/>
    <w:tmpl w:val="DFDA5D24"/>
    <w:lvl w:ilvl="0" w:tplc="94AAE342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9"/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910"/>
    <w:rsid w:val="00007319"/>
    <w:rsid w:val="000149C8"/>
    <w:rsid w:val="00023D50"/>
    <w:rsid w:val="0003101D"/>
    <w:rsid w:val="00043931"/>
    <w:rsid w:val="000453F7"/>
    <w:rsid w:val="000B7A1D"/>
    <w:rsid w:val="000C3245"/>
    <w:rsid w:val="000C5E92"/>
    <w:rsid w:val="001003A8"/>
    <w:rsid w:val="001208E3"/>
    <w:rsid w:val="001457E2"/>
    <w:rsid w:val="001565D3"/>
    <w:rsid w:val="00157F78"/>
    <w:rsid w:val="00196CE0"/>
    <w:rsid w:val="001A1A81"/>
    <w:rsid w:val="001A51D0"/>
    <w:rsid w:val="001B074F"/>
    <w:rsid w:val="001C0EC5"/>
    <w:rsid w:val="00205C7B"/>
    <w:rsid w:val="00220626"/>
    <w:rsid w:val="002331E8"/>
    <w:rsid w:val="002A2E31"/>
    <w:rsid w:val="002C2400"/>
    <w:rsid w:val="002E588C"/>
    <w:rsid w:val="0030345B"/>
    <w:rsid w:val="00323AC2"/>
    <w:rsid w:val="00326476"/>
    <w:rsid w:val="00341AAA"/>
    <w:rsid w:val="00345E98"/>
    <w:rsid w:val="003804EE"/>
    <w:rsid w:val="00382367"/>
    <w:rsid w:val="00397598"/>
    <w:rsid w:val="003E5C8D"/>
    <w:rsid w:val="003F0477"/>
    <w:rsid w:val="0042026E"/>
    <w:rsid w:val="00446318"/>
    <w:rsid w:val="00465FEA"/>
    <w:rsid w:val="0047377E"/>
    <w:rsid w:val="00494AB1"/>
    <w:rsid w:val="00497910"/>
    <w:rsid w:val="004B592C"/>
    <w:rsid w:val="004E7809"/>
    <w:rsid w:val="00517B37"/>
    <w:rsid w:val="00525273"/>
    <w:rsid w:val="00550634"/>
    <w:rsid w:val="005663B5"/>
    <w:rsid w:val="00577560"/>
    <w:rsid w:val="005C4668"/>
    <w:rsid w:val="005D2C96"/>
    <w:rsid w:val="005D6DCA"/>
    <w:rsid w:val="005E6100"/>
    <w:rsid w:val="005E6920"/>
    <w:rsid w:val="00603012"/>
    <w:rsid w:val="006154E3"/>
    <w:rsid w:val="00622D93"/>
    <w:rsid w:val="00636A6E"/>
    <w:rsid w:val="00670C1B"/>
    <w:rsid w:val="006C153E"/>
    <w:rsid w:val="006C260A"/>
    <w:rsid w:val="006E1EB3"/>
    <w:rsid w:val="006F6FDA"/>
    <w:rsid w:val="00701B77"/>
    <w:rsid w:val="00711BD7"/>
    <w:rsid w:val="00723015"/>
    <w:rsid w:val="00732BD7"/>
    <w:rsid w:val="00767DD5"/>
    <w:rsid w:val="007C4343"/>
    <w:rsid w:val="007D5689"/>
    <w:rsid w:val="007E44F3"/>
    <w:rsid w:val="007E5AD7"/>
    <w:rsid w:val="008024A6"/>
    <w:rsid w:val="00895438"/>
    <w:rsid w:val="008B3D25"/>
    <w:rsid w:val="008E081F"/>
    <w:rsid w:val="008E7718"/>
    <w:rsid w:val="008F2F9B"/>
    <w:rsid w:val="00900730"/>
    <w:rsid w:val="009201D3"/>
    <w:rsid w:val="00925EA6"/>
    <w:rsid w:val="00947D8D"/>
    <w:rsid w:val="00964E1E"/>
    <w:rsid w:val="00997743"/>
    <w:rsid w:val="009D5984"/>
    <w:rsid w:val="00A116ED"/>
    <w:rsid w:val="00A5570E"/>
    <w:rsid w:val="00A62EE5"/>
    <w:rsid w:val="00A86404"/>
    <w:rsid w:val="00A92725"/>
    <w:rsid w:val="00AB7CC8"/>
    <w:rsid w:val="00AD0CDC"/>
    <w:rsid w:val="00AF408A"/>
    <w:rsid w:val="00B1289E"/>
    <w:rsid w:val="00B55B41"/>
    <w:rsid w:val="00B704B8"/>
    <w:rsid w:val="00B7488E"/>
    <w:rsid w:val="00BC0B15"/>
    <w:rsid w:val="00C21098"/>
    <w:rsid w:val="00C25CA1"/>
    <w:rsid w:val="00C34758"/>
    <w:rsid w:val="00C710C9"/>
    <w:rsid w:val="00C744BC"/>
    <w:rsid w:val="00CF5435"/>
    <w:rsid w:val="00D0336F"/>
    <w:rsid w:val="00D22D83"/>
    <w:rsid w:val="00D32A37"/>
    <w:rsid w:val="00D459B7"/>
    <w:rsid w:val="00D54B88"/>
    <w:rsid w:val="00D84FD4"/>
    <w:rsid w:val="00DA622F"/>
    <w:rsid w:val="00E36999"/>
    <w:rsid w:val="00E409FB"/>
    <w:rsid w:val="00E93B23"/>
    <w:rsid w:val="00EE3C9F"/>
    <w:rsid w:val="00F20B2D"/>
    <w:rsid w:val="00F608EC"/>
    <w:rsid w:val="00F62835"/>
    <w:rsid w:val="00F90DF1"/>
    <w:rsid w:val="00FA3FD6"/>
    <w:rsid w:val="00FB6105"/>
    <w:rsid w:val="00FF282C"/>
    <w:rsid w:val="00FF6F1E"/>
    <w:rsid w:val="00FF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6E409E-5442-4407-AC0F-A2B1C640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2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2BD7"/>
    <w:pPr>
      <w:ind w:left="720"/>
      <w:contextualSpacing/>
    </w:pPr>
  </w:style>
  <w:style w:type="character" w:customStyle="1" w:styleId="message-time">
    <w:name w:val="message-time"/>
    <w:basedOn w:val="a0"/>
    <w:rsid w:val="005663B5"/>
  </w:style>
  <w:style w:type="character" w:styleId="a5">
    <w:name w:val="Strong"/>
    <w:basedOn w:val="a0"/>
    <w:uiPriority w:val="22"/>
    <w:qFormat/>
    <w:rsid w:val="005D2C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7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</TotalTime>
  <Pages>38</Pages>
  <Words>11266</Words>
  <Characters>64220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Sergo</dc:creator>
  <cp:keywords/>
  <dc:description/>
  <cp:lastModifiedBy>Sergo</cp:lastModifiedBy>
  <cp:revision>81</cp:revision>
  <dcterms:created xsi:type="dcterms:W3CDTF">2025-08-06T09:45:00Z</dcterms:created>
  <dcterms:modified xsi:type="dcterms:W3CDTF">2025-08-08T12:24:00Z</dcterms:modified>
</cp:coreProperties>
</file>