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8785B" w14:textId="77777777" w:rsidR="005C5F47" w:rsidRDefault="005C5F47" w:rsidP="005C5F47">
      <w:pPr>
        <w:autoSpaceDE w:val="0"/>
        <w:autoSpaceDN w:val="0"/>
        <w:adjustRightInd w:val="0"/>
        <w:spacing w:after="0" w:line="360" w:lineRule="auto"/>
        <w:ind w:left="4956" w:firstLine="714"/>
        <w:rPr>
          <w:rFonts w:ascii="Times New Roman" w:hAnsi="Times New Roman"/>
          <w:i/>
          <w:iCs/>
          <w:sz w:val="24"/>
          <w:szCs w:val="24"/>
        </w:rPr>
      </w:pPr>
      <w:bookmarkStart w:id="0" w:name="_Hlk54029445"/>
      <w:r>
        <w:rPr>
          <w:rFonts w:ascii="Times New Roman" w:hAnsi="Times New Roman"/>
          <w:i/>
          <w:iCs/>
          <w:sz w:val="24"/>
          <w:szCs w:val="24"/>
        </w:rPr>
        <w:t xml:space="preserve">Утверждены </w:t>
      </w:r>
    </w:p>
    <w:p w14:paraId="3ECE11FA" w14:textId="24DBF177" w:rsidR="005C5F47" w:rsidRDefault="005C5F47" w:rsidP="005C5F47">
      <w:pPr>
        <w:autoSpaceDE w:val="0"/>
        <w:autoSpaceDN w:val="0"/>
        <w:adjustRightInd w:val="0"/>
        <w:spacing w:after="0" w:line="360" w:lineRule="auto"/>
        <w:ind w:left="4536" w:firstLine="6"/>
        <w:rPr>
          <w:rFonts w:ascii="Times New Roman" w:hAnsi="Times New Roman"/>
          <w:i/>
          <w:iCs/>
          <w:sz w:val="24"/>
          <w:szCs w:val="24"/>
        </w:rPr>
      </w:pPr>
      <w:r>
        <w:rPr>
          <w:rFonts w:ascii="Times New Roman" w:hAnsi="Times New Roman"/>
          <w:i/>
          <w:iCs/>
          <w:sz w:val="24"/>
          <w:szCs w:val="24"/>
        </w:rPr>
        <w:t xml:space="preserve">           на заседании региональной предметно - методической комиссии по английскому языку (протокол № 1 от 5 октября 2020 г.)</w:t>
      </w:r>
    </w:p>
    <w:p w14:paraId="02947246" w14:textId="77777777" w:rsidR="005C5F47" w:rsidRDefault="005C5F47" w:rsidP="005C5F47">
      <w:pPr>
        <w:autoSpaceDE w:val="0"/>
        <w:autoSpaceDN w:val="0"/>
        <w:adjustRightInd w:val="0"/>
        <w:spacing w:after="0" w:line="360" w:lineRule="auto"/>
        <w:rPr>
          <w:rFonts w:ascii="Times New Roman" w:hAnsi="Times New Roman"/>
          <w:b/>
          <w:bCs/>
          <w:sz w:val="24"/>
          <w:szCs w:val="24"/>
        </w:rPr>
      </w:pPr>
    </w:p>
    <w:bookmarkEnd w:id="0"/>
    <w:p w14:paraId="13F0A1BA"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11791C31"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6E3B3015"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6FB07CE1"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60B3A944"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67717456"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0688F0E5"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4E8E3903"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412E0E4B" w14:textId="77777777" w:rsidR="005C5F47" w:rsidRDefault="005C5F47" w:rsidP="005C5F47">
      <w:pPr>
        <w:autoSpaceDE w:val="0"/>
        <w:autoSpaceDN w:val="0"/>
        <w:adjustRightInd w:val="0"/>
        <w:spacing w:after="0" w:line="360" w:lineRule="auto"/>
        <w:rPr>
          <w:rFonts w:ascii="Times New Roman" w:hAnsi="Times New Roman"/>
          <w:b/>
          <w:bCs/>
          <w:sz w:val="24"/>
          <w:szCs w:val="24"/>
        </w:rPr>
      </w:pPr>
    </w:p>
    <w:p w14:paraId="1EE723CC" w14:textId="77777777" w:rsidR="005C5F47" w:rsidRDefault="005C5F47" w:rsidP="005C5F47">
      <w:pPr>
        <w:autoSpaceDE w:val="0"/>
        <w:autoSpaceDN w:val="0"/>
        <w:adjustRightInd w:val="0"/>
        <w:spacing w:line="360" w:lineRule="auto"/>
        <w:contextualSpacing/>
        <w:jc w:val="center"/>
        <w:rPr>
          <w:rFonts w:ascii="Times New Roman" w:hAnsi="Times New Roman"/>
          <w:b/>
          <w:bCs/>
          <w:sz w:val="24"/>
          <w:szCs w:val="24"/>
        </w:rPr>
      </w:pPr>
      <w:r>
        <w:rPr>
          <w:rFonts w:ascii="Times New Roman" w:hAnsi="Times New Roman"/>
          <w:b/>
          <w:bCs/>
          <w:sz w:val="24"/>
          <w:szCs w:val="24"/>
        </w:rPr>
        <w:t xml:space="preserve">МЕТОДИЧЕСКИЕ РОКОМЕНДАЦИИ И ТРЕБОВАНИЯ </w:t>
      </w:r>
    </w:p>
    <w:p w14:paraId="245506B4" w14:textId="77777777" w:rsidR="005C5F47" w:rsidRDefault="005C5F47" w:rsidP="005C5F47">
      <w:pPr>
        <w:autoSpaceDE w:val="0"/>
        <w:autoSpaceDN w:val="0"/>
        <w:adjustRightInd w:val="0"/>
        <w:spacing w:line="360" w:lineRule="auto"/>
        <w:contextualSpacing/>
        <w:jc w:val="center"/>
        <w:rPr>
          <w:rFonts w:ascii="Times New Roman" w:hAnsi="Times New Roman"/>
          <w:b/>
          <w:bCs/>
          <w:sz w:val="24"/>
          <w:szCs w:val="24"/>
        </w:rPr>
      </w:pPr>
      <w:r>
        <w:rPr>
          <w:rFonts w:ascii="Times New Roman" w:hAnsi="Times New Roman"/>
          <w:b/>
          <w:bCs/>
          <w:sz w:val="24"/>
          <w:szCs w:val="24"/>
        </w:rPr>
        <w:t>К ПРОВЕДЕНИЮ МУНИЦИПАЛЬНОГО ЭТАПА</w:t>
      </w:r>
    </w:p>
    <w:p w14:paraId="6CEEE6B4" w14:textId="77777777" w:rsidR="005C5F47" w:rsidRDefault="005C5F47" w:rsidP="005C5F47">
      <w:pPr>
        <w:autoSpaceDE w:val="0"/>
        <w:autoSpaceDN w:val="0"/>
        <w:adjustRightInd w:val="0"/>
        <w:spacing w:line="360" w:lineRule="auto"/>
        <w:contextualSpacing/>
        <w:jc w:val="center"/>
        <w:rPr>
          <w:rFonts w:ascii="Times New Roman" w:hAnsi="Times New Roman"/>
          <w:b/>
          <w:bCs/>
          <w:sz w:val="24"/>
          <w:szCs w:val="24"/>
        </w:rPr>
      </w:pPr>
      <w:r>
        <w:rPr>
          <w:rFonts w:ascii="Times New Roman" w:hAnsi="Times New Roman"/>
          <w:b/>
          <w:bCs/>
          <w:sz w:val="24"/>
          <w:szCs w:val="24"/>
        </w:rPr>
        <w:t xml:space="preserve">ВСЕРОССИЙСКОЙ ОЛИМПИАДЫ ШКОЛЬНИКОВ </w:t>
      </w:r>
    </w:p>
    <w:p w14:paraId="241573E4" w14:textId="77777777" w:rsidR="005C5F47" w:rsidRDefault="005C5F47" w:rsidP="005C5F47">
      <w:pPr>
        <w:autoSpaceDE w:val="0"/>
        <w:autoSpaceDN w:val="0"/>
        <w:adjustRightInd w:val="0"/>
        <w:spacing w:line="360" w:lineRule="auto"/>
        <w:contextualSpacing/>
        <w:jc w:val="center"/>
        <w:rPr>
          <w:rFonts w:ascii="Times New Roman" w:hAnsi="Times New Roman"/>
          <w:b/>
          <w:bCs/>
          <w:sz w:val="24"/>
          <w:szCs w:val="24"/>
        </w:rPr>
      </w:pPr>
      <w:r>
        <w:rPr>
          <w:rFonts w:ascii="Times New Roman" w:hAnsi="Times New Roman"/>
          <w:b/>
          <w:bCs/>
          <w:sz w:val="24"/>
          <w:szCs w:val="24"/>
        </w:rPr>
        <w:t>ПО ПРЕДМЕТУ</w:t>
      </w:r>
    </w:p>
    <w:p w14:paraId="660BA5E7" w14:textId="415A4BB6" w:rsidR="005C5F47" w:rsidRDefault="005C5F47" w:rsidP="005C5F47">
      <w:pPr>
        <w:autoSpaceDE w:val="0"/>
        <w:autoSpaceDN w:val="0"/>
        <w:adjustRightInd w:val="0"/>
        <w:spacing w:line="360" w:lineRule="auto"/>
        <w:contextualSpacing/>
        <w:jc w:val="center"/>
        <w:rPr>
          <w:rFonts w:ascii="Times New Roman" w:hAnsi="Times New Roman"/>
          <w:b/>
          <w:bCs/>
          <w:sz w:val="24"/>
          <w:szCs w:val="24"/>
        </w:rPr>
      </w:pPr>
      <w:r>
        <w:rPr>
          <w:rFonts w:ascii="Times New Roman" w:hAnsi="Times New Roman"/>
          <w:b/>
          <w:bCs/>
          <w:sz w:val="24"/>
          <w:szCs w:val="24"/>
        </w:rPr>
        <w:t>«АНГЛИЙСКИЙ ЯЗЫК»</w:t>
      </w:r>
    </w:p>
    <w:p w14:paraId="67E871F9" w14:textId="77777777" w:rsidR="005C5F47" w:rsidRDefault="005C5F47" w:rsidP="005C5F47">
      <w:pPr>
        <w:autoSpaceDE w:val="0"/>
        <w:autoSpaceDN w:val="0"/>
        <w:adjustRightInd w:val="0"/>
        <w:spacing w:line="360" w:lineRule="auto"/>
        <w:contextualSpacing/>
        <w:jc w:val="center"/>
        <w:rPr>
          <w:rFonts w:ascii="Times New Roman" w:hAnsi="Times New Roman"/>
          <w:b/>
          <w:bCs/>
          <w:sz w:val="24"/>
          <w:szCs w:val="24"/>
        </w:rPr>
      </w:pPr>
      <w:r>
        <w:rPr>
          <w:rFonts w:ascii="Times New Roman" w:hAnsi="Times New Roman"/>
          <w:b/>
          <w:bCs/>
          <w:sz w:val="24"/>
          <w:szCs w:val="24"/>
        </w:rPr>
        <w:t>В 2020/2021 УЧЕБНОМ ГОДУ</w:t>
      </w:r>
    </w:p>
    <w:p w14:paraId="5B693C3D" w14:textId="77777777" w:rsidR="005C5F47" w:rsidRDefault="005C5F47" w:rsidP="005C5F47">
      <w:pPr>
        <w:autoSpaceDE w:val="0"/>
        <w:autoSpaceDN w:val="0"/>
        <w:adjustRightInd w:val="0"/>
        <w:spacing w:line="360" w:lineRule="auto"/>
        <w:contextualSpacing/>
        <w:jc w:val="center"/>
        <w:rPr>
          <w:rFonts w:ascii="Times New Roman" w:hAnsi="Times New Roman"/>
          <w:b/>
          <w:bCs/>
          <w:sz w:val="24"/>
          <w:szCs w:val="24"/>
        </w:rPr>
      </w:pPr>
      <w:r>
        <w:rPr>
          <w:rFonts w:ascii="Times New Roman" w:hAnsi="Times New Roman"/>
          <w:b/>
          <w:bCs/>
          <w:sz w:val="24"/>
          <w:szCs w:val="24"/>
        </w:rPr>
        <w:t>(для организаторов и членов жюри)</w:t>
      </w:r>
    </w:p>
    <w:p w14:paraId="6F38E7BE" w14:textId="77777777" w:rsidR="005C5F47" w:rsidRDefault="005C5F47" w:rsidP="005C5F47">
      <w:pPr>
        <w:spacing w:line="360" w:lineRule="auto"/>
        <w:contextualSpacing/>
        <w:jc w:val="center"/>
        <w:rPr>
          <w:rFonts w:ascii="Times New Roman" w:hAnsi="Times New Roman"/>
          <w:b/>
          <w:bCs/>
          <w:sz w:val="24"/>
          <w:szCs w:val="24"/>
        </w:rPr>
      </w:pPr>
    </w:p>
    <w:p w14:paraId="751F6054" w14:textId="77777777" w:rsidR="005C5F47" w:rsidRDefault="005C5F47" w:rsidP="005C5F47">
      <w:pPr>
        <w:spacing w:line="360" w:lineRule="auto"/>
        <w:contextualSpacing/>
        <w:jc w:val="center"/>
        <w:rPr>
          <w:rFonts w:ascii="Times New Roman" w:hAnsi="Times New Roman"/>
          <w:b/>
          <w:bCs/>
          <w:sz w:val="24"/>
          <w:szCs w:val="24"/>
        </w:rPr>
      </w:pPr>
    </w:p>
    <w:p w14:paraId="4FBF5D8B" w14:textId="77777777" w:rsidR="005C5F47" w:rsidRDefault="005C5F47" w:rsidP="005C5F47">
      <w:pPr>
        <w:spacing w:line="360" w:lineRule="auto"/>
        <w:contextualSpacing/>
        <w:jc w:val="center"/>
        <w:rPr>
          <w:rFonts w:ascii="Times New Roman" w:hAnsi="Times New Roman"/>
          <w:b/>
          <w:bCs/>
          <w:sz w:val="24"/>
          <w:szCs w:val="24"/>
        </w:rPr>
      </w:pPr>
    </w:p>
    <w:p w14:paraId="7B746E0A" w14:textId="77777777" w:rsidR="005C5F47" w:rsidRDefault="005C5F47" w:rsidP="005C5F47">
      <w:pPr>
        <w:spacing w:line="360" w:lineRule="auto"/>
        <w:contextualSpacing/>
        <w:jc w:val="center"/>
        <w:rPr>
          <w:rFonts w:ascii="Times New Roman" w:hAnsi="Times New Roman"/>
          <w:b/>
          <w:bCs/>
          <w:sz w:val="24"/>
          <w:szCs w:val="24"/>
        </w:rPr>
      </w:pPr>
    </w:p>
    <w:p w14:paraId="3CAE7FF3" w14:textId="77777777" w:rsidR="005C5F47" w:rsidRDefault="005C5F47" w:rsidP="005C5F47">
      <w:pPr>
        <w:spacing w:line="360" w:lineRule="auto"/>
        <w:contextualSpacing/>
        <w:rPr>
          <w:rFonts w:ascii="Times New Roman" w:hAnsi="Times New Roman"/>
          <w:b/>
          <w:bCs/>
          <w:sz w:val="24"/>
          <w:szCs w:val="24"/>
        </w:rPr>
      </w:pPr>
    </w:p>
    <w:p w14:paraId="0D6F731C" w14:textId="77777777" w:rsidR="005C5F47" w:rsidRDefault="005C5F47" w:rsidP="005C5F47">
      <w:pPr>
        <w:spacing w:line="360" w:lineRule="auto"/>
        <w:contextualSpacing/>
        <w:jc w:val="center"/>
        <w:rPr>
          <w:rFonts w:ascii="Times New Roman" w:hAnsi="Times New Roman"/>
          <w:b/>
          <w:bCs/>
          <w:sz w:val="24"/>
          <w:szCs w:val="24"/>
        </w:rPr>
      </w:pPr>
    </w:p>
    <w:p w14:paraId="079FA6E2" w14:textId="77777777" w:rsidR="005C5F47" w:rsidRDefault="005C5F47" w:rsidP="005C5F47">
      <w:pPr>
        <w:spacing w:line="360" w:lineRule="auto"/>
        <w:contextualSpacing/>
        <w:jc w:val="center"/>
        <w:rPr>
          <w:rFonts w:ascii="Times New Roman" w:hAnsi="Times New Roman"/>
          <w:b/>
          <w:bCs/>
          <w:sz w:val="24"/>
          <w:szCs w:val="24"/>
        </w:rPr>
      </w:pPr>
    </w:p>
    <w:p w14:paraId="12D1D7F0" w14:textId="77777777" w:rsidR="005C5F47" w:rsidRDefault="005C5F47" w:rsidP="005C5F47">
      <w:pPr>
        <w:spacing w:line="360" w:lineRule="auto"/>
        <w:contextualSpacing/>
        <w:jc w:val="center"/>
        <w:rPr>
          <w:rFonts w:ascii="Times New Roman" w:hAnsi="Times New Roman"/>
          <w:b/>
          <w:bCs/>
          <w:sz w:val="24"/>
          <w:szCs w:val="24"/>
        </w:rPr>
      </w:pPr>
    </w:p>
    <w:p w14:paraId="1755CFA2" w14:textId="77777777" w:rsidR="005C5F47" w:rsidRDefault="005C5F47" w:rsidP="005C5F47">
      <w:pPr>
        <w:spacing w:line="360" w:lineRule="auto"/>
        <w:contextualSpacing/>
        <w:jc w:val="center"/>
        <w:rPr>
          <w:rFonts w:ascii="Times New Roman" w:hAnsi="Times New Roman"/>
          <w:b/>
          <w:bCs/>
          <w:sz w:val="24"/>
          <w:szCs w:val="24"/>
        </w:rPr>
      </w:pPr>
    </w:p>
    <w:p w14:paraId="520B2B3B" w14:textId="77777777" w:rsidR="005C5F47" w:rsidRDefault="005C5F47" w:rsidP="005C5F47">
      <w:pPr>
        <w:spacing w:line="360" w:lineRule="auto"/>
        <w:contextualSpacing/>
        <w:jc w:val="center"/>
        <w:rPr>
          <w:rFonts w:ascii="Times New Roman" w:hAnsi="Times New Roman"/>
          <w:b/>
          <w:bCs/>
          <w:sz w:val="24"/>
          <w:szCs w:val="24"/>
        </w:rPr>
      </w:pPr>
    </w:p>
    <w:p w14:paraId="118644D0" w14:textId="77777777" w:rsidR="005C5F47" w:rsidRDefault="005C5F47" w:rsidP="005C5F47">
      <w:pPr>
        <w:spacing w:line="360" w:lineRule="auto"/>
        <w:contextualSpacing/>
        <w:jc w:val="center"/>
        <w:rPr>
          <w:rFonts w:ascii="Times New Roman" w:hAnsi="Times New Roman"/>
          <w:b/>
          <w:bCs/>
          <w:sz w:val="24"/>
          <w:szCs w:val="24"/>
        </w:rPr>
      </w:pPr>
    </w:p>
    <w:p w14:paraId="670A92E3" w14:textId="77777777" w:rsidR="005C5F47" w:rsidRDefault="005C5F47" w:rsidP="005C5F47">
      <w:pPr>
        <w:spacing w:line="360" w:lineRule="auto"/>
        <w:contextualSpacing/>
        <w:rPr>
          <w:rFonts w:ascii="Times New Roman" w:hAnsi="Times New Roman"/>
          <w:b/>
          <w:bCs/>
          <w:sz w:val="24"/>
          <w:szCs w:val="24"/>
        </w:rPr>
      </w:pPr>
    </w:p>
    <w:p w14:paraId="2B75B8D7" w14:textId="77777777" w:rsidR="005C5F47" w:rsidRDefault="005C5F47" w:rsidP="005C5F47">
      <w:pPr>
        <w:spacing w:line="240" w:lineRule="auto"/>
        <w:contextualSpacing/>
        <w:jc w:val="center"/>
        <w:rPr>
          <w:rFonts w:ascii="Times New Roman" w:hAnsi="Times New Roman"/>
          <w:b/>
          <w:bCs/>
          <w:sz w:val="24"/>
          <w:szCs w:val="24"/>
        </w:rPr>
      </w:pPr>
      <w:r>
        <w:rPr>
          <w:rFonts w:ascii="Times New Roman" w:hAnsi="Times New Roman"/>
          <w:b/>
          <w:bCs/>
          <w:sz w:val="24"/>
          <w:szCs w:val="24"/>
        </w:rPr>
        <w:t>ХАБАРОВСК</w:t>
      </w:r>
    </w:p>
    <w:p w14:paraId="2D09E20E" w14:textId="45D22F84" w:rsidR="005C5F47" w:rsidRDefault="005C5F47" w:rsidP="005C5F47">
      <w:pPr>
        <w:spacing w:line="240" w:lineRule="auto"/>
        <w:contextualSpacing/>
        <w:jc w:val="center"/>
        <w:rPr>
          <w:rFonts w:ascii="Times New Roman" w:hAnsi="Times New Roman"/>
          <w:b/>
          <w:bCs/>
          <w:sz w:val="24"/>
          <w:szCs w:val="24"/>
        </w:rPr>
      </w:pPr>
      <w:r>
        <w:rPr>
          <w:rFonts w:ascii="Times New Roman" w:hAnsi="Times New Roman"/>
          <w:b/>
          <w:bCs/>
          <w:sz w:val="24"/>
          <w:szCs w:val="24"/>
        </w:rPr>
        <w:t xml:space="preserve"> 2020</w:t>
      </w:r>
    </w:p>
    <w:p w14:paraId="6E68CECB" w14:textId="77777777" w:rsidR="005C5F47" w:rsidRDefault="005C5F47" w:rsidP="005C5F47">
      <w:pPr>
        <w:spacing w:line="240" w:lineRule="auto"/>
        <w:contextualSpacing/>
        <w:jc w:val="center"/>
        <w:rPr>
          <w:rFonts w:ascii="Times New Roman" w:hAnsi="Times New Roman"/>
          <w:b/>
          <w:bCs/>
          <w:sz w:val="24"/>
          <w:szCs w:val="24"/>
        </w:rPr>
      </w:pPr>
    </w:p>
    <w:p w14:paraId="05A73412" w14:textId="6F320EA5" w:rsidR="00507DE3" w:rsidRPr="008944EC" w:rsidRDefault="00507DE3" w:rsidP="005C5F47">
      <w:pPr>
        <w:spacing w:line="240" w:lineRule="auto"/>
        <w:contextualSpacing/>
        <w:jc w:val="center"/>
        <w:rPr>
          <w:rFonts w:ascii="Times New Roman" w:hAnsi="Times New Roman"/>
          <w:b/>
          <w:bCs/>
          <w:sz w:val="24"/>
          <w:szCs w:val="24"/>
        </w:rPr>
      </w:pPr>
      <w:r w:rsidRPr="008944EC">
        <w:rPr>
          <w:rFonts w:ascii="Times New Roman" w:hAnsi="Times New Roman"/>
          <w:b/>
          <w:sz w:val="24"/>
          <w:szCs w:val="24"/>
        </w:rPr>
        <w:lastRenderedPageBreak/>
        <w:t>Методические рекомендации по проведению муниципального этапа Всероссийской олимпиады школьников по английском</w:t>
      </w:r>
      <w:r w:rsidR="004A1AEC" w:rsidRPr="008944EC">
        <w:rPr>
          <w:rFonts w:ascii="Times New Roman" w:hAnsi="Times New Roman"/>
          <w:b/>
          <w:sz w:val="24"/>
          <w:szCs w:val="24"/>
        </w:rPr>
        <w:t>у языку в Хабаровском крае в 2020 / 2021</w:t>
      </w:r>
      <w:r w:rsidRPr="008944EC">
        <w:rPr>
          <w:rFonts w:ascii="Times New Roman" w:hAnsi="Times New Roman"/>
          <w:b/>
          <w:sz w:val="24"/>
          <w:szCs w:val="24"/>
        </w:rPr>
        <w:t xml:space="preserve"> уч. году</w:t>
      </w:r>
    </w:p>
    <w:p w14:paraId="7A8546F1" w14:textId="77777777" w:rsidR="00507DE3" w:rsidRPr="008944EC" w:rsidRDefault="00507DE3" w:rsidP="00084DB5">
      <w:pPr>
        <w:spacing w:after="0" w:line="240" w:lineRule="auto"/>
        <w:ind w:firstLine="567"/>
        <w:jc w:val="both"/>
        <w:rPr>
          <w:rFonts w:ascii="Times New Roman" w:hAnsi="Times New Roman"/>
          <w:sz w:val="24"/>
          <w:szCs w:val="24"/>
        </w:rPr>
      </w:pPr>
    </w:p>
    <w:p w14:paraId="65FF726D" w14:textId="77777777" w:rsidR="00507DE3" w:rsidRPr="008944EC" w:rsidRDefault="00507DE3" w:rsidP="009829A8">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 конкурсах муниципального этапа Всероссийской олимпиады школьников по английскому языку в </w:t>
      </w:r>
      <w:r w:rsidR="004A1AEC" w:rsidRPr="008944EC">
        <w:rPr>
          <w:rFonts w:ascii="Times New Roman" w:hAnsi="Times New Roman"/>
          <w:sz w:val="24"/>
          <w:szCs w:val="24"/>
        </w:rPr>
        <w:t>Хабаровском крае в 2020 / 2021</w:t>
      </w:r>
      <w:r w:rsidRPr="008944EC">
        <w:rPr>
          <w:rFonts w:ascii="Times New Roman" w:hAnsi="Times New Roman"/>
          <w:sz w:val="24"/>
          <w:szCs w:val="24"/>
        </w:rPr>
        <w:t xml:space="preserve"> уч. году участвуют учащиеся 7-11 классов. </w:t>
      </w:r>
    </w:p>
    <w:p w14:paraId="13D5A893" w14:textId="77777777" w:rsidR="00507DE3" w:rsidRPr="008944EC" w:rsidRDefault="00507DE3" w:rsidP="009829A8">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ВСЕ участники данного этапа олимпиады принимают участие в следующих конкурсах: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3545"/>
      </w:tblGrid>
      <w:tr w:rsidR="00507DE3" w:rsidRPr="008944EC" w14:paraId="635C93AC" w14:textId="77777777" w:rsidTr="0057494F">
        <w:trPr>
          <w:jc w:val="center"/>
        </w:trPr>
        <w:tc>
          <w:tcPr>
            <w:tcW w:w="4110" w:type="dxa"/>
          </w:tcPr>
          <w:p w14:paraId="06B0D53D"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Конкурс понимания устного и письменного текста</w:t>
            </w:r>
          </w:p>
        </w:tc>
        <w:tc>
          <w:tcPr>
            <w:tcW w:w="3545" w:type="dxa"/>
          </w:tcPr>
          <w:p w14:paraId="48F143BA" w14:textId="77777777" w:rsidR="00507DE3" w:rsidRPr="008944EC" w:rsidRDefault="00507DE3" w:rsidP="0057494F">
            <w:pPr>
              <w:spacing w:after="0" w:line="240" w:lineRule="auto"/>
              <w:rPr>
                <w:rFonts w:ascii="Times New Roman" w:hAnsi="Times New Roman"/>
                <w:b/>
                <w:sz w:val="24"/>
                <w:szCs w:val="24"/>
              </w:rPr>
            </w:pPr>
            <w:proofErr w:type="spellStart"/>
            <w:r w:rsidRPr="008944EC">
              <w:rPr>
                <w:rFonts w:ascii="Times New Roman" w:hAnsi="Times New Roman"/>
                <w:b/>
                <w:sz w:val="24"/>
                <w:szCs w:val="24"/>
              </w:rPr>
              <w:t>Listening</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and</w:t>
            </w:r>
            <w:proofErr w:type="spellEnd"/>
            <w:r w:rsidRPr="008944EC">
              <w:rPr>
                <w:rFonts w:ascii="Times New Roman" w:hAnsi="Times New Roman"/>
                <w:b/>
                <w:sz w:val="24"/>
                <w:szCs w:val="24"/>
              </w:rPr>
              <w:t xml:space="preserve"> </w:t>
            </w:r>
          </w:p>
          <w:p w14:paraId="6AC003BF" w14:textId="77777777" w:rsidR="00507DE3" w:rsidRPr="008944EC" w:rsidRDefault="00507DE3" w:rsidP="0057494F">
            <w:pPr>
              <w:spacing w:after="0" w:line="240" w:lineRule="auto"/>
              <w:rPr>
                <w:rFonts w:ascii="Times New Roman" w:hAnsi="Times New Roman"/>
                <w:b/>
                <w:sz w:val="24"/>
                <w:szCs w:val="24"/>
              </w:rPr>
            </w:pPr>
            <w:proofErr w:type="spellStart"/>
            <w:r w:rsidRPr="008944EC">
              <w:rPr>
                <w:rFonts w:ascii="Times New Roman" w:hAnsi="Times New Roman"/>
                <w:b/>
                <w:sz w:val="24"/>
                <w:szCs w:val="24"/>
              </w:rPr>
              <w:t>Reading</w:t>
            </w:r>
            <w:proofErr w:type="spellEnd"/>
          </w:p>
        </w:tc>
      </w:tr>
      <w:tr w:rsidR="00507DE3" w:rsidRPr="008944EC" w14:paraId="472DC623" w14:textId="77777777" w:rsidTr="0057494F">
        <w:trPr>
          <w:jc w:val="center"/>
        </w:trPr>
        <w:tc>
          <w:tcPr>
            <w:tcW w:w="4110" w:type="dxa"/>
          </w:tcPr>
          <w:p w14:paraId="719A0CCA"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Лексико-грамматический тест</w:t>
            </w:r>
          </w:p>
        </w:tc>
        <w:tc>
          <w:tcPr>
            <w:tcW w:w="3545" w:type="dxa"/>
          </w:tcPr>
          <w:p w14:paraId="3DE9A362" w14:textId="77777777" w:rsidR="00507DE3" w:rsidRPr="008944EC" w:rsidRDefault="00507DE3" w:rsidP="0057494F">
            <w:pPr>
              <w:spacing w:after="0" w:line="240" w:lineRule="auto"/>
              <w:rPr>
                <w:rFonts w:ascii="Times New Roman" w:hAnsi="Times New Roman"/>
                <w:b/>
                <w:sz w:val="24"/>
                <w:szCs w:val="24"/>
              </w:rPr>
            </w:pPr>
            <w:proofErr w:type="spellStart"/>
            <w:r w:rsidRPr="008944EC">
              <w:rPr>
                <w:rFonts w:ascii="Times New Roman" w:hAnsi="Times New Roman"/>
                <w:b/>
                <w:sz w:val="24"/>
                <w:szCs w:val="24"/>
              </w:rPr>
              <w:t>Use</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of</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English</w:t>
            </w:r>
            <w:proofErr w:type="spellEnd"/>
          </w:p>
        </w:tc>
      </w:tr>
      <w:tr w:rsidR="00507DE3" w:rsidRPr="008944EC" w14:paraId="5C351537" w14:textId="77777777" w:rsidTr="0057494F">
        <w:trPr>
          <w:jc w:val="center"/>
        </w:trPr>
        <w:tc>
          <w:tcPr>
            <w:tcW w:w="4110" w:type="dxa"/>
          </w:tcPr>
          <w:p w14:paraId="4216F6E5"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Конкурс письменной речи</w:t>
            </w:r>
          </w:p>
        </w:tc>
        <w:tc>
          <w:tcPr>
            <w:tcW w:w="3545" w:type="dxa"/>
          </w:tcPr>
          <w:p w14:paraId="060A824A" w14:textId="77777777" w:rsidR="00507DE3" w:rsidRPr="008944EC" w:rsidRDefault="00507DE3" w:rsidP="0057494F">
            <w:pPr>
              <w:spacing w:after="0" w:line="240" w:lineRule="auto"/>
              <w:rPr>
                <w:rFonts w:ascii="Times New Roman" w:hAnsi="Times New Roman"/>
                <w:b/>
                <w:sz w:val="24"/>
                <w:szCs w:val="24"/>
              </w:rPr>
            </w:pPr>
            <w:proofErr w:type="spellStart"/>
            <w:r w:rsidRPr="008944EC">
              <w:rPr>
                <w:rFonts w:ascii="Times New Roman" w:hAnsi="Times New Roman"/>
                <w:b/>
                <w:sz w:val="24"/>
                <w:szCs w:val="24"/>
              </w:rPr>
              <w:t>Writing</w:t>
            </w:r>
            <w:proofErr w:type="spellEnd"/>
          </w:p>
        </w:tc>
      </w:tr>
      <w:tr w:rsidR="00507DE3" w:rsidRPr="008944EC" w14:paraId="5C84AF2B" w14:textId="77777777" w:rsidTr="0057494F">
        <w:trPr>
          <w:jc w:val="center"/>
        </w:trPr>
        <w:tc>
          <w:tcPr>
            <w:tcW w:w="4110" w:type="dxa"/>
          </w:tcPr>
          <w:p w14:paraId="7B7BD1FE"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Конкурс устной речи</w:t>
            </w:r>
          </w:p>
        </w:tc>
        <w:tc>
          <w:tcPr>
            <w:tcW w:w="3545" w:type="dxa"/>
          </w:tcPr>
          <w:p w14:paraId="5833F682" w14:textId="77777777" w:rsidR="00507DE3" w:rsidRPr="008944EC" w:rsidRDefault="00507DE3" w:rsidP="0057494F">
            <w:pPr>
              <w:spacing w:after="0" w:line="240" w:lineRule="auto"/>
              <w:rPr>
                <w:rFonts w:ascii="Times New Roman" w:hAnsi="Times New Roman"/>
                <w:b/>
                <w:sz w:val="24"/>
                <w:szCs w:val="24"/>
              </w:rPr>
            </w:pPr>
            <w:proofErr w:type="spellStart"/>
            <w:r w:rsidRPr="008944EC">
              <w:rPr>
                <w:rFonts w:ascii="Times New Roman" w:hAnsi="Times New Roman"/>
                <w:b/>
                <w:sz w:val="24"/>
                <w:szCs w:val="24"/>
              </w:rPr>
              <w:t>Speaking</w:t>
            </w:r>
            <w:proofErr w:type="spellEnd"/>
          </w:p>
        </w:tc>
      </w:tr>
    </w:tbl>
    <w:p w14:paraId="6940EB92" w14:textId="77777777" w:rsidR="00507DE3" w:rsidRPr="008944EC" w:rsidRDefault="00507DE3" w:rsidP="00084DB5">
      <w:pPr>
        <w:spacing w:after="0" w:line="360" w:lineRule="auto"/>
        <w:ind w:firstLine="567"/>
        <w:jc w:val="both"/>
        <w:rPr>
          <w:rFonts w:ascii="Times New Roman" w:hAnsi="Times New Roman"/>
          <w:sz w:val="24"/>
          <w:szCs w:val="24"/>
        </w:rPr>
      </w:pPr>
    </w:p>
    <w:p w14:paraId="7A9A2FE7" w14:textId="77777777" w:rsidR="00507DE3" w:rsidRPr="008944EC" w:rsidRDefault="00507DE3" w:rsidP="009829A8">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Длительность проведения и уровень сложности конкурсных испытаний муниципального этапа олимпиады определяется возрастной категорией участников, для которых разработаны соответствующие пакеты заданий: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6"/>
        <w:gridCol w:w="3828"/>
      </w:tblGrid>
      <w:tr w:rsidR="00507DE3" w:rsidRPr="008944EC" w14:paraId="497EA09C" w14:textId="77777777" w:rsidTr="0057494F">
        <w:tc>
          <w:tcPr>
            <w:tcW w:w="3826" w:type="dxa"/>
          </w:tcPr>
          <w:p w14:paraId="082CB864"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для учеников 7-8 классов с уровнем сложности B1-B1+ (CEFR)</w:t>
            </w:r>
          </w:p>
        </w:tc>
        <w:tc>
          <w:tcPr>
            <w:tcW w:w="3828" w:type="dxa"/>
          </w:tcPr>
          <w:p w14:paraId="36AA9764"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от 60 до 95 минут</w:t>
            </w:r>
          </w:p>
        </w:tc>
      </w:tr>
      <w:tr w:rsidR="00507DE3" w:rsidRPr="008944EC" w14:paraId="71A00CA0" w14:textId="77777777" w:rsidTr="0057494F">
        <w:tc>
          <w:tcPr>
            <w:tcW w:w="3826" w:type="dxa"/>
          </w:tcPr>
          <w:p w14:paraId="19E44CE0"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для учеников 9-11 классов с уровнем сложности B2-B2+ (CEFR)</w:t>
            </w:r>
          </w:p>
        </w:tc>
        <w:tc>
          <w:tcPr>
            <w:tcW w:w="3828" w:type="dxa"/>
          </w:tcPr>
          <w:p w14:paraId="6665FCCC" w14:textId="77777777" w:rsidR="00507DE3" w:rsidRPr="008944EC" w:rsidRDefault="00507DE3" w:rsidP="0057494F">
            <w:pPr>
              <w:spacing w:after="0" w:line="240" w:lineRule="auto"/>
              <w:rPr>
                <w:rFonts w:ascii="Times New Roman" w:hAnsi="Times New Roman"/>
                <w:sz w:val="24"/>
                <w:szCs w:val="24"/>
              </w:rPr>
            </w:pPr>
            <w:r w:rsidRPr="008944EC">
              <w:rPr>
                <w:rFonts w:ascii="Times New Roman" w:hAnsi="Times New Roman"/>
                <w:sz w:val="24"/>
                <w:szCs w:val="24"/>
              </w:rPr>
              <w:t>от 90 до 130 минут</w:t>
            </w:r>
          </w:p>
        </w:tc>
      </w:tr>
    </w:tbl>
    <w:p w14:paraId="24115342" w14:textId="77777777" w:rsidR="00507DE3" w:rsidRPr="008944EC" w:rsidRDefault="00507DE3" w:rsidP="00084DB5">
      <w:pPr>
        <w:spacing w:after="0" w:line="360" w:lineRule="auto"/>
        <w:ind w:firstLine="567"/>
        <w:jc w:val="both"/>
        <w:rPr>
          <w:rFonts w:ascii="Times New Roman" w:hAnsi="Times New Roman"/>
          <w:sz w:val="24"/>
          <w:szCs w:val="24"/>
        </w:rPr>
      </w:pPr>
    </w:p>
    <w:p w14:paraId="47B3CBA4" w14:textId="77777777" w:rsidR="00507DE3" w:rsidRPr="008944EC" w:rsidRDefault="00507DE3" w:rsidP="009829A8">
      <w:pPr>
        <w:spacing w:after="0" w:line="360" w:lineRule="auto"/>
        <w:ind w:firstLine="567"/>
        <w:jc w:val="both"/>
        <w:rPr>
          <w:rFonts w:ascii="Times New Roman" w:hAnsi="Times New Roman"/>
          <w:sz w:val="24"/>
          <w:szCs w:val="24"/>
        </w:rPr>
      </w:pPr>
      <w:r w:rsidRPr="008944EC">
        <w:rPr>
          <w:rFonts w:ascii="Times New Roman" w:hAnsi="Times New Roman"/>
          <w:sz w:val="24"/>
          <w:szCs w:val="24"/>
        </w:rPr>
        <w:t>Максимальные баллы по конкурсам муниципального этапа Всероссийской олимпиады школьников по английском</w:t>
      </w:r>
      <w:r w:rsidR="004A1AEC" w:rsidRPr="008944EC">
        <w:rPr>
          <w:rFonts w:ascii="Times New Roman" w:hAnsi="Times New Roman"/>
          <w:sz w:val="24"/>
          <w:szCs w:val="24"/>
        </w:rPr>
        <w:t>у языку в Хабаровском крае в 2020/2021</w:t>
      </w:r>
      <w:r w:rsidRPr="008944EC">
        <w:rPr>
          <w:rFonts w:ascii="Times New Roman" w:hAnsi="Times New Roman"/>
          <w:sz w:val="24"/>
          <w:szCs w:val="24"/>
        </w:rPr>
        <w:t xml:space="preserve"> уч. году: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3190"/>
        <w:gridCol w:w="2233"/>
      </w:tblGrid>
      <w:tr w:rsidR="00507DE3" w:rsidRPr="008944EC" w14:paraId="72C78858" w14:textId="77777777" w:rsidTr="0057494F">
        <w:tc>
          <w:tcPr>
            <w:tcW w:w="2231" w:type="dxa"/>
          </w:tcPr>
          <w:p w14:paraId="5798230D"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 xml:space="preserve"> 7-8 класс </w:t>
            </w:r>
          </w:p>
        </w:tc>
        <w:tc>
          <w:tcPr>
            <w:tcW w:w="3190" w:type="dxa"/>
          </w:tcPr>
          <w:p w14:paraId="028586B6"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 xml:space="preserve">Listening </w:t>
            </w:r>
          </w:p>
        </w:tc>
        <w:tc>
          <w:tcPr>
            <w:tcW w:w="2233" w:type="dxa"/>
          </w:tcPr>
          <w:p w14:paraId="578DB78D"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18</w:t>
            </w:r>
          </w:p>
        </w:tc>
      </w:tr>
      <w:tr w:rsidR="00507DE3" w:rsidRPr="008944EC" w14:paraId="13C6DFCF" w14:textId="77777777" w:rsidTr="0057494F">
        <w:tc>
          <w:tcPr>
            <w:tcW w:w="2231" w:type="dxa"/>
          </w:tcPr>
          <w:p w14:paraId="6BC68CEE"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3B197521"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 xml:space="preserve">Reading </w:t>
            </w:r>
          </w:p>
        </w:tc>
        <w:tc>
          <w:tcPr>
            <w:tcW w:w="2233" w:type="dxa"/>
          </w:tcPr>
          <w:p w14:paraId="5AAF57C4"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8</w:t>
            </w:r>
          </w:p>
        </w:tc>
      </w:tr>
      <w:tr w:rsidR="00507DE3" w:rsidRPr="008944EC" w14:paraId="647BED9C" w14:textId="77777777" w:rsidTr="0057494F">
        <w:tc>
          <w:tcPr>
            <w:tcW w:w="2231" w:type="dxa"/>
          </w:tcPr>
          <w:p w14:paraId="4F84C75D"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33E11959"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 xml:space="preserve">Use of English </w:t>
            </w:r>
          </w:p>
        </w:tc>
        <w:tc>
          <w:tcPr>
            <w:tcW w:w="2233" w:type="dxa"/>
          </w:tcPr>
          <w:p w14:paraId="5D9627A6"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20</w:t>
            </w:r>
          </w:p>
        </w:tc>
      </w:tr>
      <w:tr w:rsidR="00507DE3" w:rsidRPr="008944EC" w14:paraId="1ECB611B" w14:textId="77777777" w:rsidTr="0057494F">
        <w:tc>
          <w:tcPr>
            <w:tcW w:w="2231" w:type="dxa"/>
          </w:tcPr>
          <w:p w14:paraId="01575F81"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0FF78593"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Writing</w:t>
            </w:r>
          </w:p>
        </w:tc>
        <w:tc>
          <w:tcPr>
            <w:tcW w:w="2233" w:type="dxa"/>
          </w:tcPr>
          <w:p w14:paraId="25CC043D"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20</w:t>
            </w:r>
          </w:p>
        </w:tc>
      </w:tr>
      <w:tr w:rsidR="00507DE3" w:rsidRPr="008944EC" w14:paraId="089E1AEE" w14:textId="77777777" w:rsidTr="0057494F">
        <w:tc>
          <w:tcPr>
            <w:tcW w:w="2231" w:type="dxa"/>
          </w:tcPr>
          <w:p w14:paraId="7B5908D5"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21B4C888"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Speaking</w:t>
            </w:r>
          </w:p>
        </w:tc>
        <w:tc>
          <w:tcPr>
            <w:tcW w:w="2233" w:type="dxa"/>
          </w:tcPr>
          <w:p w14:paraId="2F7DCFEA"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20</w:t>
            </w:r>
          </w:p>
        </w:tc>
      </w:tr>
      <w:tr w:rsidR="00507DE3" w:rsidRPr="008944EC" w14:paraId="448C2C78" w14:textId="77777777" w:rsidTr="0057494F">
        <w:tc>
          <w:tcPr>
            <w:tcW w:w="2231" w:type="dxa"/>
          </w:tcPr>
          <w:p w14:paraId="347BC48C"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lang w:val="en-US"/>
              </w:rPr>
              <w:t xml:space="preserve">9-11 </w:t>
            </w:r>
            <w:r w:rsidRPr="008944EC">
              <w:rPr>
                <w:rFonts w:ascii="Times New Roman" w:hAnsi="Times New Roman"/>
                <w:sz w:val="24"/>
                <w:szCs w:val="24"/>
              </w:rPr>
              <w:t>класс</w:t>
            </w:r>
          </w:p>
        </w:tc>
        <w:tc>
          <w:tcPr>
            <w:tcW w:w="3190" w:type="dxa"/>
          </w:tcPr>
          <w:p w14:paraId="0B300F85"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 xml:space="preserve">Listening </w:t>
            </w:r>
          </w:p>
        </w:tc>
        <w:tc>
          <w:tcPr>
            <w:tcW w:w="2233" w:type="dxa"/>
          </w:tcPr>
          <w:p w14:paraId="4DD020EE"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15</w:t>
            </w:r>
          </w:p>
        </w:tc>
      </w:tr>
      <w:tr w:rsidR="00507DE3" w:rsidRPr="008944EC" w14:paraId="33F49FC8" w14:textId="77777777" w:rsidTr="0057494F">
        <w:tc>
          <w:tcPr>
            <w:tcW w:w="2231" w:type="dxa"/>
          </w:tcPr>
          <w:p w14:paraId="5092C18C"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2917FC6A"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 xml:space="preserve">Reading </w:t>
            </w:r>
          </w:p>
        </w:tc>
        <w:tc>
          <w:tcPr>
            <w:tcW w:w="2233" w:type="dxa"/>
          </w:tcPr>
          <w:p w14:paraId="183B3F35"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15</w:t>
            </w:r>
          </w:p>
        </w:tc>
      </w:tr>
      <w:tr w:rsidR="00507DE3" w:rsidRPr="008944EC" w14:paraId="1A2168D1" w14:textId="77777777" w:rsidTr="0057494F">
        <w:tc>
          <w:tcPr>
            <w:tcW w:w="2231" w:type="dxa"/>
          </w:tcPr>
          <w:p w14:paraId="4AA29917"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5AD7F499"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 xml:space="preserve">Use of English </w:t>
            </w:r>
          </w:p>
        </w:tc>
        <w:tc>
          <w:tcPr>
            <w:tcW w:w="2233" w:type="dxa"/>
          </w:tcPr>
          <w:p w14:paraId="29CF8B58" w14:textId="77777777" w:rsidR="00507DE3" w:rsidRPr="008944EC" w:rsidRDefault="00507DE3" w:rsidP="0057494F">
            <w:pPr>
              <w:spacing w:after="0" w:line="240" w:lineRule="auto"/>
              <w:jc w:val="both"/>
              <w:rPr>
                <w:rFonts w:ascii="Times New Roman" w:hAnsi="Times New Roman"/>
                <w:sz w:val="24"/>
                <w:szCs w:val="24"/>
              </w:rPr>
            </w:pPr>
            <w:r w:rsidRPr="008944EC">
              <w:rPr>
                <w:rFonts w:ascii="Times New Roman" w:hAnsi="Times New Roman"/>
                <w:sz w:val="24"/>
                <w:szCs w:val="24"/>
              </w:rPr>
              <w:t>20</w:t>
            </w:r>
          </w:p>
        </w:tc>
      </w:tr>
      <w:tr w:rsidR="00507DE3" w:rsidRPr="008944EC" w14:paraId="4ED90E22" w14:textId="77777777" w:rsidTr="0057494F">
        <w:tc>
          <w:tcPr>
            <w:tcW w:w="2231" w:type="dxa"/>
          </w:tcPr>
          <w:p w14:paraId="0EBED619"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4A282B16"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Writing</w:t>
            </w:r>
          </w:p>
        </w:tc>
        <w:tc>
          <w:tcPr>
            <w:tcW w:w="2233" w:type="dxa"/>
          </w:tcPr>
          <w:p w14:paraId="0209D911"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20</w:t>
            </w:r>
          </w:p>
        </w:tc>
      </w:tr>
      <w:tr w:rsidR="00507DE3" w:rsidRPr="008944EC" w14:paraId="6508073D" w14:textId="77777777" w:rsidTr="0057494F">
        <w:tc>
          <w:tcPr>
            <w:tcW w:w="2231" w:type="dxa"/>
          </w:tcPr>
          <w:p w14:paraId="78000797" w14:textId="77777777" w:rsidR="00507DE3" w:rsidRPr="008944EC" w:rsidRDefault="00507DE3" w:rsidP="0057494F">
            <w:pPr>
              <w:spacing w:after="0" w:line="240" w:lineRule="auto"/>
              <w:jc w:val="both"/>
              <w:rPr>
                <w:rFonts w:ascii="Times New Roman" w:hAnsi="Times New Roman"/>
                <w:sz w:val="24"/>
                <w:szCs w:val="24"/>
              </w:rPr>
            </w:pPr>
          </w:p>
        </w:tc>
        <w:tc>
          <w:tcPr>
            <w:tcW w:w="3190" w:type="dxa"/>
          </w:tcPr>
          <w:p w14:paraId="34302983"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 xml:space="preserve">Speaking </w:t>
            </w:r>
          </w:p>
        </w:tc>
        <w:tc>
          <w:tcPr>
            <w:tcW w:w="2233" w:type="dxa"/>
          </w:tcPr>
          <w:p w14:paraId="36B55198" w14:textId="77777777" w:rsidR="00507DE3" w:rsidRPr="008944EC" w:rsidRDefault="00507DE3" w:rsidP="0057494F">
            <w:pPr>
              <w:spacing w:after="0" w:line="240" w:lineRule="auto"/>
              <w:jc w:val="both"/>
              <w:rPr>
                <w:rFonts w:ascii="Times New Roman" w:hAnsi="Times New Roman"/>
                <w:sz w:val="24"/>
                <w:szCs w:val="24"/>
                <w:lang w:val="en-US"/>
              </w:rPr>
            </w:pPr>
            <w:r w:rsidRPr="008944EC">
              <w:rPr>
                <w:rFonts w:ascii="Times New Roman" w:hAnsi="Times New Roman"/>
                <w:sz w:val="24"/>
                <w:szCs w:val="24"/>
                <w:lang w:val="en-US"/>
              </w:rPr>
              <w:t>20</w:t>
            </w:r>
          </w:p>
        </w:tc>
      </w:tr>
    </w:tbl>
    <w:p w14:paraId="000A92E5"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Задания конкурсов понимания устного и письменного текста, лексико- грамматического теста и конкурса письменной речи выполняются участниками указанных возрастных групп в назначенных для них аудиториях с комфортными условиями (тишина, чистота, свежий воздух, достаточная освещенность рабочих мест, минеральная вода) и технической оснащенностью (средства воспроизведения аудиозаписи и колонки). Помимо необходимого количества комплектов заданий и листов ответов, в аудитории должны быть чистые листы для черновиков, запасные ручки, запасные комплекты заданий и </w:t>
      </w:r>
      <w:r w:rsidRPr="008944EC">
        <w:rPr>
          <w:rFonts w:ascii="Times New Roman" w:hAnsi="Times New Roman"/>
          <w:sz w:val="24"/>
          <w:szCs w:val="24"/>
        </w:rPr>
        <w:lastRenderedPageBreak/>
        <w:t xml:space="preserve">запасные листы ответов. В аудитории во время проведения письменных конкурсов настоятельно рекомендуется присутствие ДВУХ членов жюри. </w:t>
      </w:r>
    </w:p>
    <w:p w14:paraId="30B2059A" w14:textId="77777777" w:rsidR="00507DE3" w:rsidRPr="008944EC" w:rsidRDefault="00507DE3" w:rsidP="00084DB5">
      <w:pPr>
        <w:spacing w:after="0" w:line="360" w:lineRule="auto"/>
        <w:ind w:firstLine="567"/>
        <w:jc w:val="both"/>
        <w:rPr>
          <w:rFonts w:ascii="Times New Roman" w:hAnsi="Times New Roman"/>
          <w:b/>
          <w:sz w:val="24"/>
          <w:szCs w:val="24"/>
        </w:rPr>
      </w:pPr>
      <w:r w:rsidRPr="008944EC">
        <w:rPr>
          <w:rFonts w:ascii="Times New Roman" w:hAnsi="Times New Roman"/>
          <w:b/>
          <w:sz w:val="24"/>
          <w:szCs w:val="24"/>
        </w:rPr>
        <w:t xml:space="preserve">Процедура проведения письменных конкурсов </w:t>
      </w:r>
    </w:p>
    <w:p w14:paraId="388DB772"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Перед входом в аудиторию участник должен предъявить паспорт или другое удостоверение личности (в котором есть фотография). </w:t>
      </w:r>
    </w:p>
    <w:p w14:paraId="2FC35101"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Участники должны сидеть в аудитории на таком расстоянии друг от друга, чтобы не видеть работу соседа. </w:t>
      </w:r>
    </w:p>
    <w:p w14:paraId="73075CDD"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Участник может взять с собой в аудиторию ручку, очки, шоколад, воду. </w:t>
      </w:r>
    </w:p>
    <w:p w14:paraId="7C8291C1"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 </w:t>
      </w:r>
    </w:p>
    <w:p w14:paraId="381E828A"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Во время выполнения задания участник может выходить из аудитории только в сопровождении дежурного. </w:t>
      </w:r>
    </w:p>
    <w:p w14:paraId="0582B17E"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Участник не может выйти из аудитории с заданием или листом ответов. </w:t>
      </w:r>
    </w:p>
    <w:p w14:paraId="01DFDB96"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Необходимо строго следить за тем, чтобы участники не пользовались мобильными телефонами во время выполнения заданий олимпиады. Участники должны быть предупреждены перед началом конкурсов (во время общего инструктажа), что пользование мобильным телефоном или справочной литературой влечет аннулирование результатов олимпиады. </w:t>
      </w:r>
    </w:p>
    <w:p w14:paraId="03F7AE70"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b/>
          <w:sz w:val="24"/>
          <w:szCs w:val="24"/>
        </w:rPr>
        <w:t>Перед началом письменного конкурса объявить о…</w:t>
      </w:r>
      <w:r w:rsidRPr="008944EC">
        <w:rPr>
          <w:rFonts w:ascii="Times New Roman" w:hAnsi="Times New Roman"/>
          <w:sz w:val="24"/>
          <w:szCs w:val="24"/>
        </w:rPr>
        <w:t xml:space="preserve"> </w:t>
      </w:r>
    </w:p>
    <w:p w14:paraId="4FEBA0DB"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продолжительности конкурса. </w:t>
      </w:r>
    </w:p>
    <w:p w14:paraId="1D86DBCD"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 необходимости перенести все свои ответы в лист ответов, поскольку проверке подлежит только он. </w:t>
      </w:r>
    </w:p>
    <w:p w14:paraId="59AB0164"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категорическом запрете на указание фамилии, или каких-либо отметок в листах ответа. </w:t>
      </w:r>
    </w:p>
    <w:p w14:paraId="106142D5"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том, что бумага для черновиков раздается только в конкурсе </w:t>
      </w:r>
      <w:proofErr w:type="spellStart"/>
      <w:r w:rsidRPr="008944EC">
        <w:rPr>
          <w:rFonts w:ascii="Times New Roman" w:hAnsi="Times New Roman"/>
          <w:sz w:val="24"/>
          <w:szCs w:val="24"/>
        </w:rPr>
        <w:t>Writing</w:t>
      </w:r>
      <w:proofErr w:type="spellEnd"/>
      <w:r w:rsidRPr="008944EC">
        <w:rPr>
          <w:rFonts w:ascii="Times New Roman" w:hAnsi="Times New Roman"/>
          <w:sz w:val="24"/>
          <w:szCs w:val="24"/>
        </w:rPr>
        <w:t xml:space="preserve">, в остальных конкурсах в качестве черновика может быть использован лист с заданием. </w:t>
      </w:r>
    </w:p>
    <w:p w14:paraId="7E4D8F43"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использовании только ручек с черными или синими чернилами. Использование цветных ручек или карандашей и т.п. запрещено. </w:t>
      </w:r>
    </w:p>
    <w:p w14:paraId="007DEBCA"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недопустимости исправлений на листах ответов. Предпочтительнее заполнение нового листа ответов. После окончания конкурса в таком случае сдаются оба листа ответов, перечеркнув лист с исправлениями как недействительный. </w:t>
      </w:r>
    </w:p>
    <w:p w14:paraId="79CB4DF7"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том, что никаких </w:t>
      </w:r>
      <w:proofErr w:type="spellStart"/>
      <w:r w:rsidRPr="008944EC">
        <w:rPr>
          <w:rFonts w:ascii="Times New Roman" w:hAnsi="Times New Roman"/>
          <w:sz w:val="24"/>
          <w:szCs w:val="24"/>
        </w:rPr>
        <w:t>замазываний</w:t>
      </w:r>
      <w:proofErr w:type="spellEnd"/>
      <w:r w:rsidRPr="008944EC">
        <w:rPr>
          <w:rFonts w:ascii="Times New Roman" w:hAnsi="Times New Roman"/>
          <w:sz w:val="24"/>
          <w:szCs w:val="24"/>
        </w:rPr>
        <w:t xml:space="preserve">, стираний в конкурсе письменной речи делать не следует. Если необходимо исправить сделанную ошибку, то можно аккуратно зачеркнуть ненужное и написать окончательную формулировку рядом или выше. </w:t>
      </w:r>
    </w:p>
    <w:p w14:paraId="077AF5AB"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lastRenderedPageBreak/>
        <w:t xml:space="preserve">Каждому участнику перед началом выполнения заданий по аудированию выдается лист ответов </w:t>
      </w:r>
      <w:r w:rsidRPr="008944EC">
        <w:rPr>
          <w:rFonts w:ascii="Times New Roman" w:hAnsi="Times New Roman"/>
          <w:b/>
          <w:sz w:val="24"/>
          <w:szCs w:val="24"/>
        </w:rPr>
        <w:t>(</w:t>
      </w:r>
      <w:proofErr w:type="spellStart"/>
      <w:r w:rsidRPr="008944EC">
        <w:rPr>
          <w:rFonts w:ascii="Times New Roman" w:hAnsi="Times New Roman"/>
          <w:b/>
          <w:sz w:val="24"/>
          <w:szCs w:val="24"/>
        </w:rPr>
        <w:t>Answer</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Sheet</w:t>
      </w:r>
      <w:proofErr w:type="spellEnd"/>
      <w:r w:rsidRPr="008944EC">
        <w:rPr>
          <w:rFonts w:ascii="Times New Roman" w:hAnsi="Times New Roman"/>
          <w:b/>
          <w:sz w:val="24"/>
          <w:szCs w:val="24"/>
        </w:rPr>
        <w:t>)</w:t>
      </w:r>
      <w:r w:rsidRPr="008944EC">
        <w:rPr>
          <w:rFonts w:ascii="Times New Roman" w:hAnsi="Times New Roman"/>
          <w:sz w:val="24"/>
          <w:szCs w:val="24"/>
        </w:rPr>
        <w:t xml:space="preserve"> и проводится инструктаж на русском языке по заполнению листов ответов и по порядку их сдачи после окончания работы: Участники заполняют графу </w:t>
      </w:r>
      <w:proofErr w:type="spellStart"/>
      <w:r w:rsidRPr="008944EC">
        <w:rPr>
          <w:rFonts w:ascii="Times New Roman" w:hAnsi="Times New Roman"/>
          <w:sz w:val="24"/>
          <w:szCs w:val="24"/>
        </w:rPr>
        <w:t>Participant's</w:t>
      </w:r>
      <w:proofErr w:type="spellEnd"/>
      <w:r w:rsidRPr="008944EC">
        <w:rPr>
          <w:rFonts w:ascii="Times New Roman" w:hAnsi="Times New Roman"/>
          <w:sz w:val="24"/>
          <w:szCs w:val="24"/>
        </w:rPr>
        <w:t xml:space="preserve"> ID </w:t>
      </w:r>
      <w:proofErr w:type="spellStart"/>
      <w:r w:rsidRPr="008944EC">
        <w:rPr>
          <w:rFonts w:ascii="Times New Roman" w:hAnsi="Times New Roman"/>
          <w:sz w:val="24"/>
          <w:szCs w:val="24"/>
        </w:rPr>
        <w:t>number</w:t>
      </w:r>
      <w:proofErr w:type="spellEnd"/>
      <w:r w:rsidRPr="008944EC">
        <w:rPr>
          <w:rFonts w:ascii="Times New Roman" w:hAnsi="Times New Roman"/>
          <w:sz w:val="24"/>
          <w:szCs w:val="24"/>
        </w:rPr>
        <w:t xml:space="preserve"> на листах ответов. После этого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w:t>
      </w:r>
    </w:p>
    <w:p w14:paraId="132F6695"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Тексты заданий можно использовать в качестве черновика. Однако проверке подлежат только ответы, перенесенные в лист ответов. После раздачи текстов заданий член жюри отмечает время начала и окончания письменных конкурсных испытаний </w:t>
      </w:r>
    </w:p>
    <w:p w14:paraId="1C7F2438"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текущее время и спустя 95 минут (для 7-8 классов) или 130 минут (для 9-11 классов). </w:t>
      </w:r>
    </w:p>
    <w:p w14:paraId="549D33C3" w14:textId="77777777" w:rsidR="00507DE3" w:rsidRPr="008944EC" w:rsidRDefault="004A1AEC"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Например: 9:30 - 11:</w:t>
      </w:r>
      <w:r w:rsidR="00507DE3" w:rsidRPr="008944EC">
        <w:rPr>
          <w:rFonts w:ascii="Times New Roman" w:hAnsi="Times New Roman"/>
          <w:sz w:val="24"/>
          <w:szCs w:val="24"/>
        </w:rPr>
        <w:t>0</w:t>
      </w:r>
      <w:r w:rsidRPr="008944EC">
        <w:rPr>
          <w:rFonts w:ascii="Times New Roman" w:hAnsi="Times New Roman"/>
          <w:sz w:val="24"/>
          <w:szCs w:val="24"/>
        </w:rPr>
        <w:t>5 или 9:30 - 11:4</w:t>
      </w:r>
      <w:r w:rsidR="00507DE3" w:rsidRPr="008944EC">
        <w:rPr>
          <w:rFonts w:ascii="Times New Roman" w:hAnsi="Times New Roman"/>
          <w:sz w:val="24"/>
          <w:szCs w:val="24"/>
        </w:rPr>
        <w:t xml:space="preserve">0. За 15 и 5 минут до окончания отведенного времени членам жюри, находящимся в аудитории, необходимо предупредить участников об оставшемся времени. </w:t>
      </w:r>
    </w:p>
    <w:p w14:paraId="2DD79B41" w14:textId="77777777" w:rsidR="00327FAA"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Перед прослушиванием первого отрывка конкурса понимания устной речи (аудирование) член жюри включает запись и дает возможность участникам прослушать самое начало задания с текстом инструкций. Затем запись выключается, и член жюри обращается к аудитории с вопросом, хорошо ли всем слышно запись. Если в аудитории кто-то из участников плохо слышит запись, регулируется громкость звучания и 3 устраняются все технические неполадки, влияющие на качество звучания записи. После устранения неполадок запись ставится на самое начало и прослушивается полностью. В каждой аудиозаписи отведено время для ознакомления с заданиями (от 20 до 45 секунд). Аудиозаписи представляют </w:t>
      </w:r>
      <w:r w:rsidR="00327FAA" w:rsidRPr="008944EC">
        <w:rPr>
          <w:rFonts w:ascii="Times New Roman" w:hAnsi="Times New Roman"/>
          <w:sz w:val="24"/>
          <w:szCs w:val="24"/>
        </w:rPr>
        <w:t xml:space="preserve">двукратное </w:t>
      </w:r>
      <w:r w:rsidRPr="008944EC">
        <w:rPr>
          <w:rFonts w:ascii="Times New Roman" w:hAnsi="Times New Roman"/>
          <w:b/>
          <w:sz w:val="24"/>
          <w:szCs w:val="24"/>
        </w:rPr>
        <w:t xml:space="preserve">воспроизведение </w:t>
      </w:r>
      <w:r w:rsidR="00327FAA" w:rsidRPr="008944EC">
        <w:rPr>
          <w:rFonts w:ascii="Times New Roman" w:hAnsi="Times New Roman"/>
          <w:b/>
          <w:sz w:val="24"/>
          <w:szCs w:val="24"/>
        </w:rPr>
        <w:t>заданий 1-2-3</w:t>
      </w:r>
      <w:r w:rsidRPr="008944EC">
        <w:rPr>
          <w:rFonts w:ascii="Times New Roman" w:hAnsi="Times New Roman"/>
          <w:b/>
          <w:sz w:val="24"/>
          <w:szCs w:val="24"/>
        </w:rPr>
        <w:t xml:space="preserve"> для 7-8 классов и однократное воспроизведение</w:t>
      </w:r>
      <w:r w:rsidR="00327FAA" w:rsidRPr="008944EC">
        <w:rPr>
          <w:rFonts w:ascii="Times New Roman" w:hAnsi="Times New Roman"/>
          <w:b/>
          <w:sz w:val="24"/>
          <w:szCs w:val="24"/>
        </w:rPr>
        <w:t xml:space="preserve"> заданий 1-2 для 9-11 классов.</w:t>
      </w:r>
      <w:r w:rsidRPr="008944EC">
        <w:rPr>
          <w:rFonts w:ascii="Times New Roman" w:hAnsi="Times New Roman"/>
          <w:b/>
          <w:sz w:val="24"/>
          <w:szCs w:val="24"/>
        </w:rPr>
        <w:t xml:space="preserve"> </w:t>
      </w:r>
      <w:r w:rsidRPr="008944EC">
        <w:rPr>
          <w:rFonts w:ascii="Times New Roman" w:hAnsi="Times New Roman"/>
          <w:sz w:val="24"/>
          <w:szCs w:val="24"/>
        </w:rPr>
        <w:t>Таким образом, для проведения конкурса восприятия устной речи необходимо</w:t>
      </w:r>
      <w:r w:rsidR="00327FAA" w:rsidRPr="008944EC">
        <w:rPr>
          <w:rFonts w:ascii="Times New Roman" w:hAnsi="Times New Roman"/>
          <w:sz w:val="24"/>
          <w:szCs w:val="24"/>
        </w:rPr>
        <w:t>:</w:t>
      </w:r>
    </w:p>
    <w:p w14:paraId="436BD72B" w14:textId="77777777" w:rsidR="00327FAA" w:rsidRPr="008944EC" w:rsidRDefault="00507DE3" w:rsidP="00327FAA">
      <w:pPr>
        <w:numPr>
          <w:ilvl w:val="0"/>
          <w:numId w:val="6"/>
        </w:numPr>
        <w:spacing w:after="0" w:line="360" w:lineRule="auto"/>
        <w:jc w:val="both"/>
        <w:rPr>
          <w:rFonts w:ascii="Times New Roman" w:hAnsi="Times New Roman"/>
          <w:sz w:val="24"/>
          <w:szCs w:val="24"/>
        </w:rPr>
      </w:pPr>
      <w:r w:rsidRPr="008944EC">
        <w:rPr>
          <w:rFonts w:ascii="Times New Roman" w:hAnsi="Times New Roman"/>
          <w:sz w:val="24"/>
          <w:szCs w:val="24"/>
        </w:rPr>
        <w:t>включить запись после проверки слышимости записи в аудитории и не выключать ее, пока запись не закончится</w:t>
      </w:r>
      <w:r w:rsidR="00327FAA" w:rsidRPr="008944EC">
        <w:rPr>
          <w:rFonts w:ascii="Times New Roman" w:hAnsi="Times New Roman"/>
          <w:sz w:val="24"/>
          <w:szCs w:val="24"/>
        </w:rPr>
        <w:t xml:space="preserve"> для участников 7-8 классов; </w:t>
      </w:r>
    </w:p>
    <w:p w14:paraId="1B2A5C33" w14:textId="77777777" w:rsidR="00327FAA" w:rsidRPr="008944EC" w:rsidRDefault="00D94E83" w:rsidP="00D94E83">
      <w:pPr>
        <w:numPr>
          <w:ilvl w:val="0"/>
          <w:numId w:val="6"/>
        </w:numPr>
        <w:spacing w:after="0" w:line="360" w:lineRule="auto"/>
        <w:jc w:val="both"/>
        <w:rPr>
          <w:rFonts w:ascii="Times New Roman" w:hAnsi="Times New Roman"/>
          <w:sz w:val="24"/>
          <w:szCs w:val="24"/>
        </w:rPr>
      </w:pPr>
      <w:r w:rsidRPr="008944EC">
        <w:rPr>
          <w:rFonts w:ascii="Times New Roman" w:hAnsi="Times New Roman"/>
          <w:sz w:val="24"/>
          <w:szCs w:val="24"/>
        </w:rPr>
        <w:t xml:space="preserve">включить запись после проверки слышимости записи в аудитории и </w:t>
      </w:r>
      <w:r w:rsidR="00807F3B" w:rsidRPr="008944EC">
        <w:rPr>
          <w:rFonts w:ascii="Times New Roman" w:hAnsi="Times New Roman"/>
          <w:sz w:val="24"/>
          <w:szCs w:val="24"/>
        </w:rPr>
        <w:t>когда запись</w:t>
      </w:r>
      <w:r w:rsidRPr="008944EC">
        <w:rPr>
          <w:rFonts w:ascii="Times New Roman" w:hAnsi="Times New Roman"/>
          <w:sz w:val="24"/>
          <w:szCs w:val="24"/>
        </w:rPr>
        <w:t xml:space="preserve"> закончится</w:t>
      </w:r>
      <w:r w:rsidR="00807F3B" w:rsidRPr="008944EC">
        <w:rPr>
          <w:rFonts w:ascii="Times New Roman" w:hAnsi="Times New Roman"/>
          <w:sz w:val="24"/>
          <w:szCs w:val="24"/>
        </w:rPr>
        <w:t>, включить ее повторно для участников 9-11</w:t>
      </w:r>
      <w:r w:rsidRPr="008944EC">
        <w:rPr>
          <w:rFonts w:ascii="Times New Roman" w:hAnsi="Times New Roman"/>
          <w:sz w:val="24"/>
          <w:szCs w:val="24"/>
        </w:rPr>
        <w:t xml:space="preserve"> классов.</w:t>
      </w:r>
    </w:p>
    <w:p w14:paraId="431FC042" w14:textId="77777777" w:rsidR="00507DE3" w:rsidRPr="008944EC" w:rsidRDefault="00507DE3" w:rsidP="00327FAA">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Транскрипт звучащих отрывков прилагается и находится у члена жюри в аудитории, где проводится аудирование. Транскрипт не входит в комплект раздаточных материалов для участников и не может быть выдан участникам во время проведения конкурса. Если в оставшееся время у участника возникнут вопросы, можно поднять руку и ждать, когда подойдет член жюри и ответит на вопрос участника. Члены жюри не могут отвечать на вопросы, связанные с заданиями, а только организационные (например, по заполнению </w:t>
      </w:r>
      <w:r w:rsidRPr="008944EC">
        <w:rPr>
          <w:rFonts w:ascii="Times New Roman" w:hAnsi="Times New Roman"/>
          <w:sz w:val="24"/>
          <w:szCs w:val="24"/>
        </w:rPr>
        <w:lastRenderedPageBreak/>
        <w:t xml:space="preserve">листа ответов и т.п.). Во время прослушивания аудиозаписи нельзя выходить из аудитории и задавать любые вопросы. </w:t>
      </w:r>
    </w:p>
    <w:p w14:paraId="341F7281"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Во время выполнения задания участник может выходить из аудитории только в сопровождении дежурного. Участник НЕ может выйти из аудитории с заданием или листом ответов. После завершения работы над заданиями письменных конкурсов участники сдают члену жюри в аудитории: </w:t>
      </w:r>
    </w:p>
    <w:p w14:paraId="35788020"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все тексты заданий; </w:t>
      </w:r>
    </w:p>
    <w:p w14:paraId="6AD82D7B"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листы ответов; </w:t>
      </w:r>
    </w:p>
    <w:p w14:paraId="0255AA12"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черновики. </w:t>
      </w:r>
    </w:p>
    <w:p w14:paraId="2B6A14AF" w14:textId="77777777" w:rsidR="00327FAA"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Члены жюри должны строго следить, чтобы из аудитории не были вынесены тексты заданий, листы ответов и черновики. </w:t>
      </w:r>
    </w:p>
    <w:p w14:paraId="1FA8547F"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b/>
          <w:sz w:val="24"/>
          <w:szCs w:val="24"/>
        </w:rPr>
        <w:t>Процедура проведения устного конкурса</w:t>
      </w:r>
      <w:r w:rsidRPr="008944EC">
        <w:rPr>
          <w:rFonts w:ascii="Times New Roman" w:hAnsi="Times New Roman"/>
          <w:sz w:val="24"/>
          <w:szCs w:val="24"/>
        </w:rPr>
        <w:t xml:space="preserve"> </w:t>
      </w:r>
    </w:p>
    <w:p w14:paraId="17BE4B3B" w14:textId="77777777" w:rsidR="00807F3B"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 конкурсе устной речи участвуют по 2 члена жюри для каждой аудитории. Рекомендуется проводить устный конкурс в отдельных аудиториях для 7-8 и 9-11 классов. В аудиториях для проведения конкурса устной речи необходимо иметь чистые листы для заметок участников. </w:t>
      </w:r>
      <w:r w:rsidRPr="008944EC">
        <w:rPr>
          <w:rFonts w:ascii="Times New Roman" w:hAnsi="Times New Roman"/>
          <w:b/>
          <w:color w:val="FF0000"/>
          <w:sz w:val="24"/>
          <w:szCs w:val="24"/>
        </w:rPr>
        <w:t>Необходимо производить запись выступлений каждой пары участников в отдельном аудиофайле, в начале которого участники называют свои идентификационные номера.</w:t>
      </w:r>
      <w:r w:rsidRPr="008944EC">
        <w:rPr>
          <w:rFonts w:ascii="Times New Roman" w:hAnsi="Times New Roman"/>
          <w:sz w:val="24"/>
          <w:szCs w:val="24"/>
        </w:rPr>
        <w:t xml:space="preserve"> Члены жюри приглашают в аудиторию пару участников, которые составляются методом случайной подборки. Члены жюри сообщают участникам конкурса основную информацию о задании и выдают карточки с заданиями и чистые листы для заметок. </w:t>
      </w:r>
    </w:p>
    <w:p w14:paraId="7A58C7A9" w14:textId="77777777" w:rsidR="00507DE3" w:rsidRPr="008944EC" w:rsidRDefault="00507DE3" w:rsidP="008D7D9D">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Все инструкции участникам конкурса устной речи даются на английском языке. </w:t>
      </w:r>
    </w:p>
    <w:p w14:paraId="3AF08532" w14:textId="77777777" w:rsidR="00507DE3" w:rsidRPr="008944EC" w:rsidRDefault="00507DE3" w:rsidP="008D7D9D">
      <w:pPr>
        <w:spacing w:after="0" w:line="360" w:lineRule="auto"/>
        <w:ind w:firstLine="567"/>
        <w:jc w:val="both"/>
        <w:rPr>
          <w:rFonts w:ascii="Times New Roman" w:hAnsi="Times New Roman"/>
          <w:b/>
          <w:color w:val="FF0000"/>
          <w:sz w:val="24"/>
          <w:szCs w:val="24"/>
        </w:rPr>
      </w:pPr>
      <w:r w:rsidRPr="008944EC">
        <w:rPr>
          <w:rFonts w:ascii="Times New Roman" w:hAnsi="Times New Roman"/>
          <w:b/>
          <w:color w:val="FF0000"/>
          <w:sz w:val="24"/>
          <w:szCs w:val="24"/>
        </w:rPr>
        <w:t>I этап – разминка.</w:t>
      </w:r>
    </w:p>
    <w:p w14:paraId="3832B119" w14:textId="77777777" w:rsidR="00507DE3" w:rsidRPr="008944EC" w:rsidRDefault="00507DE3" w:rsidP="008D7D9D">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Каждому участнику задается 1 - 2 вопроса для того, чтобы снять напряжение, расположить их к беседе и подготовить к выполнению устного задания олимпиады. </w:t>
      </w:r>
    </w:p>
    <w:p w14:paraId="0BC0CF12" w14:textId="77777777" w:rsidR="00507DE3" w:rsidRPr="008944EC" w:rsidRDefault="00507DE3" w:rsidP="008D7D9D">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Время, отводимое на данный этап задания – 2 – 3 минуты. </w:t>
      </w:r>
    </w:p>
    <w:p w14:paraId="7ED4A7D9" w14:textId="77777777" w:rsidR="00507DE3" w:rsidRPr="008944EC" w:rsidRDefault="00507DE3" w:rsidP="008D7D9D">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Разрешены вопросы типа: </w:t>
      </w:r>
    </w:p>
    <w:p w14:paraId="3F382685" w14:textId="77777777" w:rsidR="00507DE3" w:rsidRPr="008944EC" w:rsidRDefault="00507DE3" w:rsidP="008D7D9D">
      <w:pPr>
        <w:pStyle w:val="a5"/>
        <w:numPr>
          <w:ilvl w:val="0"/>
          <w:numId w:val="1"/>
        </w:numPr>
        <w:spacing w:after="0" w:line="360" w:lineRule="auto"/>
        <w:jc w:val="both"/>
        <w:rPr>
          <w:rFonts w:ascii="Times New Roman" w:hAnsi="Times New Roman"/>
          <w:sz w:val="24"/>
          <w:szCs w:val="24"/>
          <w:lang w:val="en-US"/>
        </w:rPr>
      </w:pPr>
      <w:r w:rsidRPr="008944EC">
        <w:rPr>
          <w:rFonts w:ascii="Times New Roman" w:hAnsi="Times New Roman"/>
          <w:sz w:val="24"/>
          <w:szCs w:val="24"/>
          <w:lang w:val="en-US"/>
        </w:rPr>
        <w:t xml:space="preserve">How often do you travel? </w:t>
      </w:r>
    </w:p>
    <w:p w14:paraId="682A8B5D" w14:textId="77777777" w:rsidR="00507DE3" w:rsidRPr="008944EC" w:rsidRDefault="00507DE3" w:rsidP="008D7D9D">
      <w:pPr>
        <w:pStyle w:val="a5"/>
        <w:numPr>
          <w:ilvl w:val="0"/>
          <w:numId w:val="1"/>
        </w:numPr>
        <w:spacing w:after="0" w:line="360" w:lineRule="auto"/>
        <w:jc w:val="both"/>
        <w:rPr>
          <w:rFonts w:ascii="Times New Roman" w:hAnsi="Times New Roman"/>
          <w:sz w:val="24"/>
          <w:szCs w:val="24"/>
          <w:lang w:val="en-US"/>
        </w:rPr>
      </w:pPr>
      <w:r w:rsidRPr="008944EC">
        <w:rPr>
          <w:rFonts w:ascii="Times New Roman" w:hAnsi="Times New Roman"/>
          <w:sz w:val="24"/>
          <w:szCs w:val="24"/>
          <w:lang w:val="en-US"/>
        </w:rPr>
        <w:t xml:space="preserve">What countries have you been to? </w:t>
      </w:r>
    </w:p>
    <w:p w14:paraId="433160D3" w14:textId="77777777" w:rsidR="00507DE3" w:rsidRPr="008944EC" w:rsidRDefault="00357A11" w:rsidP="008D7D9D">
      <w:pPr>
        <w:pStyle w:val="a5"/>
        <w:numPr>
          <w:ilvl w:val="0"/>
          <w:numId w:val="1"/>
        </w:numPr>
        <w:spacing w:after="0" w:line="360" w:lineRule="auto"/>
        <w:jc w:val="both"/>
        <w:rPr>
          <w:rFonts w:ascii="Times New Roman" w:hAnsi="Times New Roman"/>
          <w:sz w:val="24"/>
          <w:szCs w:val="24"/>
          <w:lang w:val="en-US"/>
        </w:rPr>
      </w:pPr>
      <w:r>
        <w:rPr>
          <w:noProof/>
          <w:sz w:val="24"/>
          <w:szCs w:val="24"/>
          <w:lang w:eastAsia="ru-RU"/>
        </w:rPr>
        <w:pict w14:anchorId="3ADFE997">
          <v:roundrect id="_x0000_s1026" style="position:absolute;left:0;text-align:left;margin-left:-16.8pt;margin-top:19.9pt;width:501pt;height:1in;z-index:1" arcsize="10923f" filled="f"/>
        </w:pict>
      </w:r>
      <w:r w:rsidR="00507DE3" w:rsidRPr="008944EC">
        <w:rPr>
          <w:rFonts w:ascii="Times New Roman" w:hAnsi="Times New Roman"/>
          <w:sz w:val="24"/>
          <w:szCs w:val="24"/>
          <w:lang w:val="en-US"/>
        </w:rPr>
        <w:t xml:space="preserve">What is your </w:t>
      </w:r>
      <w:proofErr w:type="spellStart"/>
      <w:r w:rsidR="00507DE3" w:rsidRPr="008944EC">
        <w:rPr>
          <w:rFonts w:ascii="Times New Roman" w:hAnsi="Times New Roman"/>
          <w:sz w:val="24"/>
          <w:szCs w:val="24"/>
          <w:lang w:val="en-US"/>
        </w:rPr>
        <w:t>favourite</w:t>
      </w:r>
      <w:proofErr w:type="spellEnd"/>
      <w:r w:rsidR="00507DE3" w:rsidRPr="008944EC">
        <w:rPr>
          <w:rFonts w:ascii="Times New Roman" w:hAnsi="Times New Roman"/>
          <w:sz w:val="24"/>
          <w:szCs w:val="24"/>
          <w:lang w:val="en-US"/>
        </w:rPr>
        <w:t xml:space="preserve"> means of transport? </w:t>
      </w:r>
    </w:p>
    <w:p w14:paraId="585C6A06" w14:textId="77777777" w:rsidR="00507DE3" w:rsidRPr="008944EC" w:rsidRDefault="00507DE3" w:rsidP="008D7D9D">
      <w:pPr>
        <w:spacing w:after="0" w:line="360" w:lineRule="auto"/>
        <w:ind w:firstLine="567"/>
        <w:jc w:val="both"/>
        <w:rPr>
          <w:rFonts w:ascii="Times New Roman" w:hAnsi="Times New Roman"/>
          <w:b/>
          <w:color w:val="FF0000"/>
          <w:sz w:val="24"/>
          <w:szCs w:val="24"/>
        </w:rPr>
      </w:pPr>
      <w:r w:rsidRPr="008944EC">
        <w:rPr>
          <w:rFonts w:ascii="Times New Roman" w:hAnsi="Times New Roman"/>
          <w:b/>
          <w:color w:val="FF0000"/>
          <w:sz w:val="24"/>
          <w:szCs w:val="24"/>
        </w:rPr>
        <w:t xml:space="preserve">Внимание! Не допускаются вопросы, которые направлены на выяснение фамилии участника, номера школы, в которой учится участник, региона проживания и </w:t>
      </w:r>
      <w:proofErr w:type="spellStart"/>
      <w:r w:rsidRPr="008944EC">
        <w:rPr>
          <w:rFonts w:ascii="Times New Roman" w:hAnsi="Times New Roman"/>
          <w:b/>
          <w:color w:val="FF0000"/>
          <w:sz w:val="24"/>
          <w:szCs w:val="24"/>
        </w:rPr>
        <w:t>т.д</w:t>
      </w:r>
      <w:proofErr w:type="spellEnd"/>
      <w:r w:rsidRPr="008944EC">
        <w:rPr>
          <w:rFonts w:ascii="Times New Roman" w:hAnsi="Times New Roman"/>
          <w:b/>
          <w:color w:val="FF0000"/>
          <w:sz w:val="24"/>
          <w:szCs w:val="24"/>
        </w:rPr>
        <w:t xml:space="preserve">  </w:t>
      </w:r>
    </w:p>
    <w:p w14:paraId="6C5C4D2E" w14:textId="77777777" w:rsidR="00507DE3" w:rsidRPr="008944EC" w:rsidRDefault="00507DE3" w:rsidP="00DC5448">
      <w:pPr>
        <w:spacing w:after="0" w:line="360" w:lineRule="auto"/>
        <w:ind w:firstLine="567"/>
        <w:jc w:val="both"/>
        <w:rPr>
          <w:rFonts w:ascii="Times New Roman" w:hAnsi="Times New Roman"/>
          <w:b/>
          <w:color w:val="FF0000"/>
          <w:sz w:val="24"/>
          <w:szCs w:val="24"/>
        </w:rPr>
      </w:pPr>
      <w:r w:rsidRPr="008944EC">
        <w:rPr>
          <w:rFonts w:ascii="Times New Roman" w:hAnsi="Times New Roman"/>
          <w:b/>
          <w:color w:val="FF0000"/>
          <w:sz w:val="24"/>
          <w:szCs w:val="24"/>
        </w:rPr>
        <w:t xml:space="preserve">II этап – основное задание. </w:t>
      </w:r>
    </w:p>
    <w:p w14:paraId="2C09D838" w14:textId="77777777" w:rsidR="00507DE3" w:rsidRPr="008944EC" w:rsidRDefault="00507DE3" w:rsidP="00DC5448">
      <w:pPr>
        <w:pStyle w:val="a5"/>
        <w:numPr>
          <w:ilvl w:val="0"/>
          <w:numId w:val="5"/>
        </w:numPr>
        <w:spacing w:after="0" w:line="360" w:lineRule="auto"/>
        <w:jc w:val="both"/>
        <w:rPr>
          <w:rFonts w:ascii="Times New Roman" w:hAnsi="Times New Roman"/>
          <w:b/>
          <w:sz w:val="24"/>
          <w:szCs w:val="24"/>
        </w:rPr>
      </w:pPr>
      <w:r w:rsidRPr="008944EC">
        <w:rPr>
          <w:rFonts w:ascii="Times New Roman" w:hAnsi="Times New Roman"/>
          <w:b/>
          <w:sz w:val="24"/>
          <w:szCs w:val="24"/>
        </w:rPr>
        <w:t xml:space="preserve">Приложение №1 для 7-8 классов </w:t>
      </w:r>
    </w:p>
    <w:p w14:paraId="10B8B596" w14:textId="77777777" w:rsidR="00507DE3" w:rsidRPr="008944EC" w:rsidRDefault="00507DE3" w:rsidP="00DC5448">
      <w:pPr>
        <w:pStyle w:val="a5"/>
        <w:numPr>
          <w:ilvl w:val="0"/>
          <w:numId w:val="5"/>
        </w:numPr>
        <w:spacing w:after="0" w:line="360" w:lineRule="auto"/>
        <w:jc w:val="both"/>
        <w:rPr>
          <w:rFonts w:ascii="Times New Roman" w:hAnsi="Times New Roman"/>
          <w:b/>
          <w:sz w:val="24"/>
          <w:szCs w:val="24"/>
        </w:rPr>
      </w:pPr>
      <w:r w:rsidRPr="008944EC">
        <w:rPr>
          <w:rFonts w:ascii="Times New Roman" w:hAnsi="Times New Roman"/>
          <w:b/>
          <w:sz w:val="24"/>
          <w:szCs w:val="24"/>
        </w:rPr>
        <w:t>Приложение №2 для 9-11 классов</w:t>
      </w:r>
    </w:p>
    <w:p w14:paraId="191AFBC9" w14:textId="77777777" w:rsidR="00507DE3" w:rsidRPr="008944EC" w:rsidRDefault="00507DE3" w:rsidP="00FC14E5">
      <w:pPr>
        <w:spacing w:after="0" w:line="360" w:lineRule="auto"/>
        <w:ind w:firstLine="567"/>
        <w:jc w:val="both"/>
        <w:rPr>
          <w:rFonts w:ascii="Times New Roman" w:hAnsi="Times New Roman"/>
          <w:sz w:val="24"/>
          <w:szCs w:val="24"/>
        </w:rPr>
      </w:pPr>
      <w:r w:rsidRPr="008944EC">
        <w:rPr>
          <w:rFonts w:ascii="Times New Roman" w:hAnsi="Times New Roman"/>
          <w:sz w:val="24"/>
          <w:szCs w:val="24"/>
        </w:rPr>
        <w:lastRenderedPageBreak/>
        <w:t xml:space="preserve">Во время выступления участник может использовать свои записи, сделанные во время подготовки к ответу (цифры, названия и т.д.). Однако, если участник полностью читает свое выступление, баллы за ответ снижаются. </w:t>
      </w:r>
    </w:p>
    <w:p w14:paraId="3B39FBA7" w14:textId="77777777" w:rsidR="00507DE3" w:rsidRPr="008944EC" w:rsidRDefault="00507DE3" w:rsidP="00FC14E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 том случае, если один из партнеров не дает высказываться своему собеседнику и вместо вопроса начинает высказывать свою точку зрения, т.е. вместо вопросов звучат утверждения, члены жюри обязаны вмешаться и предложить выступающему быть внимательным относительно условия задания. </w:t>
      </w:r>
      <w:r w:rsidRPr="008944EC">
        <w:rPr>
          <w:rFonts w:ascii="Times New Roman" w:hAnsi="Times New Roman"/>
          <w:b/>
          <w:color w:val="FF0000"/>
          <w:sz w:val="24"/>
          <w:szCs w:val="24"/>
        </w:rPr>
        <w:t xml:space="preserve">Выступления участников записываются на электронный носитель. Перед началом и по окончании ответа члены жюри записывают идентификационные номера участников прошедшей пары: «Это были номер ХХХХХХ и номер ХХХХХХ.» </w:t>
      </w:r>
    </w:p>
    <w:p w14:paraId="3A7800E6" w14:textId="77777777" w:rsidR="00507DE3" w:rsidRPr="008944EC" w:rsidRDefault="00507DE3" w:rsidP="00FC14E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Если остается трое участников, следует: </w:t>
      </w:r>
    </w:p>
    <w:p w14:paraId="28C7391E" w14:textId="77777777" w:rsidR="00507DE3" w:rsidRPr="008944EC" w:rsidRDefault="00507DE3" w:rsidP="00FC14E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Вариант 1: предложить одному из 3-х оставшихся участников дважды выполнить две разные роли в образовывающихся таким образом разных парах: А + В и А + С. Ответ этого участника оценивается только один раз в первой паре. </w:t>
      </w:r>
    </w:p>
    <w:p w14:paraId="7DE70B43" w14:textId="77777777" w:rsidR="00507DE3" w:rsidRPr="008944EC" w:rsidRDefault="00507DE3" w:rsidP="00FC14E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Вариант 2: Также возможно предложить одному остающемуся участнику вести беседу с членом жюри. </w:t>
      </w:r>
    </w:p>
    <w:p w14:paraId="23A8019A" w14:textId="77777777" w:rsidR="00507DE3" w:rsidRPr="008944EC" w:rsidRDefault="00507DE3" w:rsidP="000712DF">
      <w:pPr>
        <w:spacing w:after="0" w:line="360" w:lineRule="auto"/>
        <w:ind w:firstLine="567"/>
        <w:jc w:val="both"/>
        <w:rPr>
          <w:b/>
          <w:bCs/>
          <w:sz w:val="24"/>
          <w:szCs w:val="24"/>
        </w:rPr>
      </w:pPr>
      <w:r w:rsidRPr="008944EC">
        <w:rPr>
          <w:rFonts w:ascii="Times New Roman" w:hAnsi="Times New Roman"/>
          <w:sz w:val="24"/>
          <w:szCs w:val="24"/>
        </w:rPr>
        <w:t>Решение о том, какой вариант ответа участника выбрать (вариант 1 или вариант 2) принимает председатель жюри.</w:t>
      </w:r>
      <w:r w:rsidRPr="008944EC">
        <w:rPr>
          <w:b/>
          <w:bCs/>
          <w:sz w:val="24"/>
          <w:szCs w:val="24"/>
        </w:rPr>
        <w:t xml:space="preserve"> </w:t>
      </w:r>
    </w:p>
    <w:p w14:paraId="7F5238F3" w14:textId="77777777" w:rsidR="00507DE3" w:rsidRPr="008944EC" w:rsidRDefault="00507DE3" w:rsidP="000712DF">
      <w:pPr>
        <w:spacing w:after="0" w:line="360" w:lineRule="auto"/>
        <w:ind w:firstLine="567"/>
        <w:jc w:val="both"/>
        <w:rPr>
          <w:b/>
          <w:bCs/>
          <w:sz w:val="24"/>
          <w:szCs w:val="24"/>
        </w:rPr>
      </w:pPr>
      <w:r w:rsidRPr="008944EC">
        <w:rPr>
          <w:rFonts w:ascii="Times New Roman" w:hAnsi="Times New Roman"/>
          <w:sz w:val="24"/>
          <w:szCs w:val="24"/>
        </w:rPr>
        <w:t>Оценка за конкурс устной речи выставляется по критериям оценивания (см. Критерии оценивания конкурса устной речи). Устное выступление оценивается двумя членами жюри, которые заносят баллы каждого участника пары в свой протокол (общий для двух членов жюри в аудитории) после обсуждения; в случае значительного расхождения мнений членов жюри принимается решение о прослушивании сделанной записи устного ответа и оценка выставляется всеми членами жюри.</w:t>
      </w:r>
    </w:p>
    <w:p w14:paraId="105FB179"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Проверка работ письменных конкурсов осуществляется на основе ключей к заданиям на восприятие устной и письменной речи, лексико-грамматического теста и Критериев оценивания конкурса письменной речи. </w:t>
      </w:r>
    </w:p>
    <w:p w14:paraId="422837B6"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При проверке работ по письменным конкурсам 9-11 классов орфографические ошибки и неиспользование заглавных букв (см. Ключи) СЧИТАЕТСЯ ОШИБКОЙ. </w:t>
      </w:r>
    </w:p>
    <w:p w14:paraId="1BEE2945"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Проверка конкурса письменной речи включает следующие этапы: </w:t>
      </w:r>
    </w:p>
    <w:p w14:paraId="1AB201FA"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фронтальная проверка одной (случайно выбранной и отксерокопированной для всех членов жюри) работы; </w:t>
      </w:r>
    </w:p>
    <w:p w14:paraId="3A02995B"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обсуждение выставленных оценок с целью выработки сбалансированной модели проверки; </w:t>
      </w:r>
    </w:p>
    <w:p w14:paraId="10C2011E"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lastRenderedPageBreak/>
        <w:t xml:space="preserve">- индивидуальная проверка работ: каждая работа проверяется в обязательном порядке двумя членами жюри независимо друг от друга (каждый член жюри получает чистую копию работы без каких-либо пометок). </w:t>
      </w:r>
    </w:p>
    <w:p w14:paraId="7DB19331"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если расхождение в оценках экспертов не превышает двух баллов, то выставляется средний балл. Например, если первый эксперт ставит 9 балов, а второй 8 баллов, выставляется итоговая оценка в 9 баллов; если первый эксперт ставит 9 балов, а второй 7 баллов, выставляется итоговая оценка в 8 баллов. </w:t>
      </w:r>
    </w:p>
    <w:p w14:paraId="2068C0F4"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 если расхождение в оценках экспертов составляет три или четыре балла, то назначается еще одна проверка, в этом случае усреднению подлежат две наиболее близкие оценки; </w:t>
      </w:r>
    </w:p>
    <w:p w14:paraId="6DBF17BF"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«спорные» работы (в случае большого – 5 и больше – расхождения баллов) проверяются и обсуждаются коллективно.</w:t>
      </w:r>
    </w:p>
    <w:p w14:paraId="56FEE2B0"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b/>
          <w:sz w:val="24"/>
          <w:szCs w:val="24"/>
        </w:rPr>
        <w:t>Процедура проведения показа работ и апелляций</w:t>
      </w:r>
      <w:r w:rsidRPr="008944EC">
        <w:rPr>
          <w:rFonts w:ascii="Times New Roman" w:hAnsi="Times New Roman"/>
          <w:sz w:val="24"/>
          <w:szCs w:val="24"/>
        </w:rPr>
        <w:t xml:space="preserve"> </w:t>
      </w:r>
    </w:p>
    <w:p w14:paraId="0B4B4DC9"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 xml:space="preserve">Апелляции и показ работ могут проводиться как в очной, так и в заочной форме. В последнем случае ответы участников вывешиваются на сайт организатора этапа, и каждый участник может посмотреть свою работу. При заочных апелляциях участник подает заявление на апелляцию через сайт организатора. Жюри заочно рассматривает апелляцию и дает ответ через сайт. Если показ работ и апелляции проводятся в очной форме, рекомендуется следующий порядок проведения показа работ и апелляций. На показ работ допускаются только участники олимпиады. Для показа работ необходима одна большая аудитория или несколько небольших аудиторий. В аудитории должны быть столы для членов Жюри и столы для школьников, за которыми они самостоятельно просматривают свои работы. Участник имеет право задать члену Жюри вопросы по оценке приведенного им ответа. </w:t>
      </w:r>
      <w:r w:rsidRPr="008944EC">
        <w:rPr>
          <w:rFonts w:ascii="Times New Roman" w:hAnsi="Times New Roman"/>
          <w:b/>
          <w:sz w:val="24"/>
          <w:szCs w:val="24"/>
        </w:rPr>
        <w:t>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w:t>
      </w:r>
      <w:r w:rsidRPr="008944EC">
        <w:rPr>
          <w:rFonts w:ascii="Times New Roman" w:hAnsi="Times New Roman"/>
          <w:sz w:val="24"/>
          <w:szCs w:val="24"/>
        </w:rPr>
        <w:t xml:space="preserve"> Проведение апелляции оформляется протоколами, которые подписываются членами Жюри и Оргкомитета. Протоколы проведения апелляции передаются председателю Жюри для внесения соответствующих изменений в протокол и отчетную документацию. Рекомендуется вести аудио или видеозапись апелляций. Документами по проведению апелляции являются: письменные заявления об апелляциях участников Олимпиады; журнал (листы) регистрации апелляций; протоколы проведения апелляции, которые хранятся в течение 1 года. </w:t>
      </w:r>
    </w:p>
    <w:p w14:paraId="62F3D54F"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b/>
          <w:sz w:val="24"/>
          <w:szCs w:val="24"/>
        </w:rPr>
        <w:t>Подведение итогов муниципального этапов Всероссийской олимпиады по английскому языку</w:t>
      </w:r>
      <w:r w:rsidRPr="008944EC">
        <w:rPr>
          <w:rFonts w:ascii="Times New Roman" w:hAnsi="Times New Roman"/>
          <w:sz w:val="24"/>
          <w:szCs w:val="24"/>
        </w:rPr>
        <w:t xml:space="preserve"> </w:t>
      </w:r>
    </w:p>
    <w:p w14:paraId="3F4B27DE" w14:textId="77777777" w:rsidR="00507DE3" w:rsidRPr="008944EC"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lastRenderedPageBreak/>
        <w:t>Для муниципального этапов победители и призеры определяются отдельно по 2 группам: 7-8 классы и 9-11 классы. Победители и призеры муниципального этапов олимпиады определяются по результатам набранных баллов за выполнение заданий во всех конкурсах олимпиады. Итоговый результат каждого участника подсчитывается как сумма баллов за выполнение каждого задания во всех конкурсах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Оргкомитетом, Жюри определяет победителей и призеров муниципального этапов олимпиады. Окончательные итоги Олимпиады утверждаются Жюри с учетом проведения апелляции.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Документами, фиксирующими итоговые результаты муниципального этапа олимпиады, являются протоколы Жюри муниципального этапа, подписанные председателем Жюри, а также всеми членами Жюри. Официальным объявлением итогов олимпиады считается вывешенная на всеобщее обозрение в месте проведения олимпиады и представленная в Интернете на сайте организатора этапа итоговая таблица результатов выполнения олимпиадных заданий, заверенная подписями председателя и членов Жюри.</w:t>
      </w:r>
    </w:p>
    <w:p w14:paraId="41454644" w14:textId="328E2088" w:rsidR="00507DE3" w:rsidRDefault="00507DE3" w:rsidP="00084DB5">
      <w:pPr>
        <w:spacing w:after="0" w:line="360" w:lineRule="auto"/>
        <w:ind w:firstLine="567"/>
        <w:jc w:val="both"/>
        <w:rPr>
          <w:rFonts w:ascii="Times New Roman" w:hAnsi="Times New Roman"/>
          <w:sz w:val="24"/>
          <w:szCs w:val="24"/>
        </w:rPr>
      </w:pPr>
      <w:r w:rsidRPr="008944EC">
        <w:rPr>
          <w:rFonts w:ascii="Times New Roman" w:hAnsi="Times New Roman"/>
          <w:sz w:val="24"/>
          <w:szCs w:val="24"/>
        </w:rPr>
        <w:t>Напоминаем, что необходимо на официальном сайте организатора в сети Интернет разместить копии протоколов жюри с подписями всех членов жюри и председателя, а также работы победителей и призеров.</w:t>
      </w:r>
    </w:p>
    <w:p w14:paraId="1182DDB9" w14:textId="77777777" w:rsidR="00357A11" w:rsidRDefault="00357A11" w:rsidP="00084DB5">
      <w:pPr>
        <w:spacing w:after="0" w:line="360" w:lineRule="auto"/>
        <w:ind w:firstLine="567"/>
        <w:jc w:val="both"/>
        <w:rPr>
          <w:rFonts w:ascii="Times New Roman" w:hAnsi="Times New Roman"/>
          <w:sz w:val="24"/>
          <w:szCs w:val="24"/>
        </w:rPr>
      </w:pPr>
    </w:p>
    <w:p w14:paraId="07DDEE09" w14:textId="77777777" w:rsidR="00357A11" w:rsidRPr="008944EC" w:rsidRDefault="00357A11" w:rsidP="00357A11">
      <w:pPr>
        <w:spacing w:after="0" w:line="240" w:lineRule="auto"/>
        <w:jc w:val="right"/>
        <w:rPr>
          <w:rFonts w:ascii="Times New Roman" w:hAnsi="Times New Roman"/>
          <w:sz w:val="24"/>
          <w:szCs w:val="24"/>
        </w:rPr>
      </w:pPr>
      <w:r w:rsidRPr="008944EC">
        <w:rPr>
          <w:rFonts w:ascii="Times New Roman" w:hAnsi="Times New Roman"/>
          <w:sz w:val="24"/>
          <w:szCs w:val="24"/>
        </w:rPr>
        <w:t>Хрущева Татьяна Валерьевна</w:t>
      </w:r>
    </w:p>
    <w:p w14:paraId="68018D3C" w14:textId="3784DABB" w:rsidR="00357A11" w:rsidRPr="008944EC" w:rsidRDefault="00357A11" w:rsidP="00357A11">
      <w:pPr>
        <w:spacing w:after="0" w:line="240" w:lineRule="auto"/>
        <w:jc w:val="right"/>
        <w:rPr>
          <w:rFonts w:ascii="Times New Roman" w:hAnsi="Times New Roman"/>
          <w:sz w:val="24"/>
          <w:szCs w:val="24"/>
        </w:rPr>
      </w:pPr>
      <w:r w:rsidRPr="008944EC">
        <w:rPr>
          <w:rFonts w:ascii="Times New Roman" w:hAnsi="Times New Roman"/>
          <w:sz w:val="24"/>
          <w:szCs w:val="24"/>
        </w:rPr>
        <w:t xml:space="preserve">Доцент кафедры </w:t>
      </w:r>
      <w:proofErr w:type="spellStart"/>
      <w:r w:rsidRPr="008944EC">
        <w:rPr>
          <w:rFonts w:ascii="Times New Roman" w:hAnsi="Times New Roman"/>
          <w:sz w:val="24"/>
          <w:szCs w:val="24"/>
        </w:rPr>
        <w:t>переводов</w:t>
      </w:r>
      <w:bookmarkStart w:id="1" w:name="_GoBack"/>
      <w:bookmarkEnd w:id="1"/>
      <w:r w:rsidRPr="008944EC">
        <w:rPr>
          <w:rFonts w:ascii="Times New Roman" w:hAnsi="Times New Roman"/>
          <w:sz w:val="24"/>
          <w:szCs w:val="24"/>
        </w:rPr>
        <w:t>едения</w:t>
      </w:r>
      <w:proofErr w:type="spellEnd"/>
      <w:r w:rsidRPr="008944EC">
        <w:rPr>
          <w:rFonts w:ascii="Times New Roman" w:hAnsi="Times New Roman"/>
          <w:sz w:val="24"/>
          <w:szCs w:val="24"/>
        </w:rPr>
        <w:t xml:space="preserve"> и межкультурной коммуникации Педагогического института ФГБОУ ВО ТОГУ, </w:t>
      </w:r>
      <w:r w:rsidRPr="008944EC">
        <w:rPr>
          <w:rFonts w:ascii="Times New Roman" w:hAnsi="Times New Roman"/>
          <w:sz w:val="24"/>
          <w:szCs w:val="24"/>
        </w:rPr>
        <w:t>кандидат</w:t>
      </w:r>
      <w:r w:rsidRPr="008944EC">
        <w:rPr>
          <w:rFonts w:ascii="Times New Roman" w:hAnsi="Times New Roman"/>
          <w:sz w:val="24"/>
          <w:szCs w:val="24"/>
        </w:rPr>
        <w:t xml:space="preserve"> педагогических наук, </w:t>
      </w:r>
      <w:r w:rsidRPr="008944EC">
        <w:rPr>
          <w:rFonts w:ascii="Times New Roman" w:hAnsi="Times New Roman"/>
          <w:bCs/>
          <w:sz w:val="24"/>
          <w:szCs w:val="24"/>
        </w:rPr>
        <w:t>председатель региональной предметно-методической комиссии по предмету «Английский язык».</w:t>
      </w:r>
    </w:p>
    <w:p w14:paraId="02C09760" w14:textId="77777777" w:rsidR="00357A11" w:rsidRPr="008944EC" w:rsidRDefault="00357A11" w:rsidP="00084DB5">
      <w:pPr>
        <w:spacing w:after="0" w:line="360" w:lineRule="auto"/>
        <w:ind w:firstLine="567"/>
        <w:jc w:val="both"/>
        <w:rPr>
          <w:rFonts w:ascii="Times New Roman" w:hAnsi="Times New Roman"/>
          <w:sz w:val="24"/>
          <w:szCs w:val="24"/>
        </w:rPr>
      </w:pPr>
    </w:p>
    <w:p w14:paraId="19A577A5" w14:textId="77777777" w:rsidR="00507DE3" w:rsidRPr="008944EC" w:rsidRDefault="00507DE3" w:rsidP="00807F3B">
      <w:pPr>
        <w:jc w:val="center"/>
        <w:rPr>
          <w:rFonts w:ascii="Times New Roman" w:hAnsi="Times New Roman"/>
          <w:b/>
          <w:sz w:val="24"/>
          <w:szCs w:val="24"/>
          <w:u w:val="single"/>
        </w:rPr>
      </w:pPr>
      <w:r w:rsidRPr="008944EC">
        <w:rPr>
          <w:rFonts w:ascii="Times New Roman" w:hAnsi="Times New Roman"/>
          <w:b/>
          <w:sz w:val="24"/>
          <w:szCs w:val="24"/>
          <w:u w:val="single"/>
        </w:rPr>
        <w:br w:type="page"/>
      </w:r>
      <w:r w:rsidRPr="008944EC">
        <w:rPr>
          <w:rFonts w:ascii="Times New Roman" w:hAnsi="Times New Roman"/>
          <w:b/>
          <w:sz w:val="24"/>
          <w:szCs w:val="24"/>
          <w:u w:val="single"/>
        </w:rPr>
        <w:lastRenderedPageBreak/>
        <w:t>КРИТЕРИИ ОЦЕНИВАНИЯ И ПОДСЧЕТ БАЛЛОВ</w:t>
      </w:r>
    </w:p>
    <w:p w14:paraId="7BEBBFB7" w14:textId="77777777" w:rsidR="00507DE3" w:rsidRPr="008944EC" w:rsidRDefault="00507DE3" w:rsidP="00C11647">
      <w:pPr>
        <w:pStyle w:val="a6"/>
        <w:jc w:val="center"/>
        <w:rPr>
          <w:rFonts w:ascii="Times New Roman" w:hAnsi="Times New Roman"/>
          <w:sz w:val="24"/>
          <w:szCs w:val="24"/>
        </w:rPr>
      </w:pPr>
      <w:r w:rsidRPr="008944EC">
        <w:rPr>
          <w:rFonts w:ascii="Times New Roman" w:hAnsi="Times New Roman"/>
          <w:sz w:val="24"/>
          <w:szCs w:val="24"/>
        </w:rPr>
        <w:t>Мун</w:t>
      </w:r>
      <w:r w:rsidR="00807F3B" w:rsidRPr="008944EC">
        <w:rPr>
          <w:rFonts w:ascii="Times New Roman" w:hAnsi="Times New Roman"/>
          <w:sz w:val="24"/>
          <w:szCs w:val="24"/>
        </w:rPr>
        <w:t>иципальный этап. 2020/2021</w:t>
      </w:r>
      <w:r w:rsidRPr="008944EC">
        <w:rPr>
          <w:rFonts w:ascii="Times New Roman" w:hAnsi="Times New Roman"/>
          <w:sz w:val="24"/>
          <w:szCs w:val="24"/>
        </w:rPr>
        <w:t xml:space="preserve"> учебный год</w:t>
      </w:r>
    </w:p>
    <w:p w14:paraId="1E26DA53" w14:textId="77777777" w:rsidR="00507DE3" w:rsidRPr="008944EC" w:rsidRDefault="00507DE3" w:rsidP="00C11647">
      <w:pPr>
        <w:spacing w:after="0" w:line="240" w:lineRule="auto"/>
        <w:jc w:val="center"/>
        <w:rPr>
          <w:rFonts w:ascii="Times New Roman" w:hAnsi="Times New Roman"/>
          <w:b/>
          <w:sz w:val="24"/>
          <w:szCs w:val="24"/>
          <w:u w:val="single"/>
        </w:rPr>
      </w:pPr>
      <w:r w:rsidRPr="008944EC">
        <w:rPr>
          <w:rFonts w:ascii="Times New Roman" w:hAnsi="Times New Roman"/>
          <w:b/>
          <w:sz w:val="24"/>
          <w:szCs w:val="24"/>
          <w:u w:val="single"/>
        </w:rPr>
        <w:t xml:space="preserve">7-8 класс </w:t>
      </w:r>
    </w:p>
    <w:p w14:paraId="53926BF5" w14:textId="77777777" w:rsidR="00507DE3" w:rsidRPr="008944EC" w:rsidRDefault="00507DE3" w:rsidP="00C11647">
      <w:pPr>
        <w:spacing w:after="0" w:line="240" w:lineRule="auto"/>
        <w:rPr>
          <w:rFonts w:ascii="Arial" w:hAnsi="Arial" w:cs="Arial"/>
          <w:sz w:val="24"/>
          <w:szCs w:val="24"/>
          <w:lang w:eastAsia="ru-RU"/>
        </w:rPr>
      </w:pPr>
    </w:p>
    <w:p w14:paraId="33446C9F" w14:textId="77777777" w:rsidR="00507DE3" w:rsidRPr="008944EC" w:rsidRDefault="00507DE3" w:rsidP="00C11647">
      <w:pPr>
        <w:pStyle w:val="a5"/>
        <w:numPr>
          <w:ilvl w:val="0"/>
          <w:numId w:val="3"/>
        </w:numPr>
        <w:spacing w:after="0" w:line="240" w:lineRule="auto"/>
        <w:ind w:left="426" w:firstLine="567"/>
        <w:jc w:val="both"/>
        <w:rPr>
          <w:rFonts w:ascii="Times New Roman" w:hAnsi="Times New Roman"/>
          <w:sz w:val="24"/>
          <w:szCs w:val="24"/>
        </w:rPr>
      </w:pPr>
      <w:proofErr w:type="spellStart"/>
      <w:r w:rsidRPr="008944EC">
        <w:rPr>
          <w:rFonts w:ascii="Times New Roman" w:hAnsi="Times New Roman"/>
          <w:b/>
          <w:sz w:val="24"/>
          <w:szCs w:val="24"/>
        </w:rPr>
        <w:t>Listening</w:t>
      </w:r>
      <w:proofErr w:type="spellEnd"/>
      <w:r w:rsidRPr="008944EC">
        <w:rPr>
          <w:rFonts w:ascii="Times New Roman" w:hAnsi="Times New Roman"/>
          <w:sz w:val="24"/>
          <w:szCs w:val="24"/>
        </w:rPr>
        <w:t xml:space="preserve"> - максимальное количество баллов 18. Задание проверяется по ключам. Каждый правильный ответ оценивается в 1 балл. За неверный ответ или отсутствие </w:t>
      </w:r>
      <w:proofErr w:type="gramStart"/>
      <w:r w:rsidRPr="008944EC">
        <w:rPr>
          <w:rFonts w:ascii="Times New Roman" w:hAnsi="Times New Roman"/>
          <w:sz w:val="24"/>
          <w:szCs w:val="24"/>
        </w:rPr>
        <w:t>ответа  выставляется</w:t>
      </w:r>
      <w:proofErr w:type="gramEnd"/>
      <w:r w:rsidRPr="008944EC">
        <w:rPr>
          <w:rFonts w:ascii="Times New Roman" w:hAnsi="Times New Roman"/>
          <w:sz w:val="24"/>
          <w:szCs w:val="24"/>
        </w:rPr>
        <w:t xml:space="preserve"> 0 баллов.</w:t>
      </w:r>
    </w:p>
    <w:p w14:paraId="6307E8B3" w14:textId="77777777" w:rsidR="00507DE3" w:rsidRPr="008944EC" w:rsidRDefault="00507DE3" w:rsidP="00C11647">
      <w:pPr>
        <w:pStyle w:val="a5"/>
        <w:spacing w:after="0" w:line="240" w:lineRule="auto"/>
        <w:ind w:left="993"/>
        <w:jc w:val="both"/>
        <w:rPr>
          <w:rFonts w:ascii="Times New Roman" w:hAnsi="Times New Roman"/>
          <w:sz w:val="24"/>
          <w:szCs w:val="24"/>
        </w:rPr>
      </w:pPr>
    </w:p>
    <w:p w14:paraId="41770C2B" w14:textId="77777777" w:rsidR="00507DE3" w:rsidRPr="008944EC" w:rsidRDefault="00507DE3" w:rsidP="00C11647">
      <w:pPr>
        <w:pStyle w:val="a5"/>
        <w:numPr>
          <w:ilvl w:val="0"/>
          <w:numId w:val="3"/>
        </w:numPr>
        <w:spacing w:after="0" w:line="240" w:lineRule="auto"/>
        <w:ind w:left="426" w:firstLine="567"/>
        <w:jc w:val="both"/>
        <w:rPr>
          <w:rFonts w:ascii="Times New Roman" w:hAnsi="Times New Roman"/>
          <w:sz w:val="24"/>
          <w:szCs w:val="24"/>
        </w:rPr>
      </w:pPr>
      <w:proofErr w:type="spellStart"/>
      <w:r w:rsidRPr="008944EC">
        <w:rPr>
          <w:rFonts w:ascii="Times New Roman" w:hAnsi="Times New Roman"/>
          <w:b/>
          <w:sz w:val="24"/>
          <w:szCs w:val="24"/>
        </w:rPr>
        <w:t>Reading</w:t>
      </w:r>
      <w:proofErr w:type="spellEnd"/>
      <w:r w:rsidRPr="008944EC">
        <w:rPr>
          <w:rFonts w:ascii="Times New Roman" w:hAnsi="Times New Roman"/>
          <w:sz w:val="24"/>
          <w:szCs w:val="24"/>
        </w:rPr>
        <w:t xml:space="preserve"> - максимальное количество баллов 8. Задание проверяется по ключам. Каждый правильный ответ оценивается в 1 балл. За неверный ответ или отсутствие ответа выставляется 0 баллов.</w:t>
      </w:r>
    </w:p>
    <w:p w14:paraId="0F1AB21A" w14:textId="77777777" w:rsidR="00507DE3" w:rsidRPr="008944EC" w:rsidRDefault="00507DE3" w:rsidP="00C11647">
      <w:pPr>
        <w:pStyle w:val="a5"/>
        <w:rPr>
          <w:rFonts w:ascii="Times New Roman" w:hAnsi="Times New Roman"/>
          <w:sz w:val="24"/>
          <w:szCs w:val="24"/>
        </w:rPr>
      </w:pPr>
    </w:p>
    <w:p w14:paraId="0E2F592E" w14:textId="77777777" w:rsidR="00507DE3" w:rsidRPr="008944EC" w:rsidRDefault="00507DE3" w:rsidP="00C11647">
      <w:pPr>
        <w:pStyle w:val="a5"/>
        <w:numPr>
          <w:ilvl w:val="0"/>
          <w:numId w:val="3"/>
        </w:numPr>
        <w:spacing w:after="0" w:line="240" w:lineRule="auto"/>
        <w:ind w:left="426" w:firstLine="567"/>
        <w:jc w:val="both"/>
        <w:rPr>
          <w:rFonts w:ascii="Times New Roman" w:hAnsi="Times New Roman"/>
          <w:sz w:val="24"/>
          <w:szCs w:val="24"/>
        </w:rPr>
      </w:pPr>
      <w:proofErr w:type="spellStart"/>
      <w:r w:rsidRPr="008944EC">
        <w:rPr>
          <w:rFonts w:ascii="Times New Roman" w:hAnsi="Times New Roman"/>
          <w:b/>
          <w:sz w:val="24"/>
          <w:szCs w:val="24"/>
        </w:rPr>
        <w:t>Use</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of</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English</w:t>
      </w:r>
      <w:proofErr w:type="spellEnd"/>
      <w:r w:rsidRPr="008944EC">
        <w:rPr>
          <w:rFonts w:ascii="Times New Roman" w:hAnsi="Times New Roman"/>
          <w:sz w:val="24"/>
          <w:szCs w:val="24"/>
        </w:rPr>
        <w:t xml:space="preserve"> - максимальное </w:t>
      </w:r>
      <w:proofErr w:type="gramStart"/>
      <w:r w:rsidRPr="008944EC">
        <w:rPr>
          <w:rFonts w:ascii="Times New Roman" w:hAnsi="Times New Roman"/>
          <w:sz w:val="24"/>
          <w:szCs w:val="24"/>
        </w:rPr>
        <w:t>количество  баллов</w:t>
      </w:r>
      <w:proofErr w:type="gramEnd"/>
      <w:r w:rsidRPr="008944EC">
        <w:rPr>
          <w:rFonts w:ascii="Times New Roman" w:hAnsi="Times New Roman"/>
          <w:sz w:val="24"/>
          <w:szCs w:val="24"/>
        </w:rPr>
        <w:t xml:space="preserve"> 20. Задание проверяется по ключам. Каждый правильный ответ оценивается в 1 балл. За неверный ответ или отсутствие ответа выставляется 0 баллов.</w:t>
      </w:r>
    </w:p>
    <w:p w14:paraId="497CE2FF" w14:textId="77777777" w:rsidR="00507DE3" w:rsidRPr="008944EC" w:rsidRDefault="00507DE3" w:rsidP="00C11647">
      <w:pPr>
        <w:spacing w:after="0" w:line="240" w:lineRule="auto"/>
        <w:ind w:firstLine="567"/>
        <w:jc w:val="both"/>
        <w:rPr>
          <w:rFonts w:ascii="Times New Roman" w:hAnsi="Times New Roman"/>
          <w:sz w:val="24"/>
          <w:szCs w:val="24"/>
        </w:rPr>
      </w:pPr>
    </w:p>
    <w:p w14:paraId="571D2DB2" w14:textId="77777777" w:rsidR="00507DE3" w:rsidRPr="008944EC" w:rsidRDefault="00507DE3" w:rsidP="00C11647">
      <w:pPr>
        <w:spacing w:after="0" w:line="240" w:lineRule="auto"/>
        <w:ind w:firstLine="567"/>
        <w:jc w:val="both"/>
        <w:rPr>
          <w:rFonts w:ascii="Times New Roman" w:hAnsi="Times New Roman"/>
          <w:b/>
          <w:sz w:val="24"/>
          <w:szCs w:val="24"/>
        </w:rPr>
      </w:pPr>
      <w:r w:rsidRPr="008944EC">
        <w:rPr>
          <w:rFonts w:ascii="Times New Roman" w:hAnsi="Times New Roman"/>
          <w:b/>
          <w:sz w:val="24"/>
          <w:szCs w:val="24"/>
        </w:rPr>
        <w:t>В вопросах учитывается орфография.</w:t>
      </w:r>
    </w:p>
    <w:p w14:paraId="156EF66F" w14:textId="77777777" w:rsidR="00507DE3" w:rsidRPr="008944EC" w:rsidRDefault="00507DE3" w:rsidP="00C11647">
      <w:pPr>
        <w:spacing w:after="0" w:line="240" w:lineRule="auto"/>
        <w:ind w:firstLine="567"/>
        <w:jc w:val="both"/>
        <w:rPr>
          <w:rFonts w:ascii="Times New Roman" w:hAnsi="Times New Roman"/>
          <w:sz w:val="24"/>
          <w:szCs w:val="24"/>
        </w:rPr>
      </w:pPr>
    </w:p>
    <w:p w14:paraId="5CF0C1F6" w14:textId="77777777" w:rsidR="00507DE3" w:rsidRPr="008944EC" w:rsidRDefault="00507DE3" w:rsidP="00C11647">
      <w:pPr>
        <w:pStyle w:val="a5"/>
        <w:numPr>
          <w:ilvl w:val="0"/>
          <w:numId w:val="3"/>
        </w:numPr>
        <w:spacing w:after="0" w:line="240" w:lineRule="auto"/>
        <w:ind w:left="426" w:firstLine="567"/>
        <w:jc w:val="both"/>
        <w:rPr>
          <w:rFonts w:ascii="Times New Roman" w:hAnsi="Times New Roman"/>
          <w:sz w:val="24"/>
          <w:szCs w:val="24"/>
        </w:rPr>
      </w:pPr>
      <w:proofErr w:type="spellStart"/>
      <w:r w:rsidRPr="008944EC">
        <w:rPr>
          <w:rFonts w:ascii="Times New Roman" w:hAnsi="Times New Roman"/>
          <w:b/>
          <w:sz w:val="24"/>
          <w:szCs w:val="24"/>
        </w:rPr>
        <w:t>Writing</w:t>
      </w:r>
      <w:proofErr w:type="spellEnd"/>
      <w:r w:rsidRPr="008944EC">
        <w:rPr>
          <w:rFonts w:ascii="Times New Roman" w:hAnsi="Times New Roman"/>
          <w:b/>
          <w:sz w:val="24"/>
          <w:szCs w:val="24"/>
        </w:rPr>
        <w:t xml:space="preserve"> </w:t>
      </w:r>
      <w:r w:rsidRPr="008944EC">
        <w:rPr>
          <w:rFonts w:ascii="Times New Roman" w:hAnsi="Times New Roman"/>
          <w:sz w:val="24"/>
          <w:szCs w:val="24"/>
        </w:rPr>
        <w:t>- максимальное количество баллов 20. Задание оценивается по Критериям оценивания.</w:t>
      </w:r>
    </w:p>
    <w:p w14:paraId="1B4DD8B4" w14:textId="77777777" w:rsidR="00507DE3" w:rsidRPr="008944EC" w:rsidRDefault="00507DE3" w:rsidP="009D4754">
      <w:pPr>
        <w:pStyle w:val="a5"/>
        <w:spacing w:after="0" w:line="240" w:lineRule="auto"/>
        <w:ind w:left="993"/>
        <w:jc w:val="both"/>
        <w:rPr>
          <w:rFonts w:ascii="Times New Roman" w:hAnsi="Times New Roman"/>
          <w:sz w:val="24"/>
          <w:szCs w:val="24"/>
        </w:rPr>
      </w:pPr>
    </w:p>
    <w:p w14:paraId="147F3F2B" w14:textId="77777777" w:rsidR="00507DE3" w:rsidRPr="008944EC" w:rsidRDefault="00507DE3" w:rsidP="00C11647">
      <w:pPr>
        <w:pStyle w:val="a5"/>
        <w:numPr>
          <w:ilvl w:val="0"/>
          <w:numId w:val="3"/>
        </w:numPr>
        <w:spacing w:after="0" w:line="240" w:lineRule="auto"/>
        <w:ind w:left="426" w:firstLine="567"/>
        <w:jc w:val="both"/>
        <w:rPr>
          <w:rFonts w:ascii="Times New Roman" w:hAnsi="Times New Roman"/>
          <w:sz w:val="24"/>
          <w:szCs w:val="24"/>
        </w:rPr>
      </w:pPr>
      <w:r w:rsidRPr="008944EC">
        <w:rPr>
          <w:rFonts w:ascii="Times New Roman" w:hAnsi="Times New Roman"/>
          <w:b/>
          <w:sz w:val="24"/>
          <w:szCs w:val="24"/>
          <w:lang w:val="en-US"/>
        </w:rPr>
        <w:t>Speaking</w:t>
      </w:r>
      <w:r w:rsidRPr="008944EC">
        <w:rPr>
          <w:rFonts w:ascii="Times New Roman" w:hAnsi="Times New Roman"/>
          <w:b/>
          <w:sz w:val="24"/>
          <w:szCs w:val="24"/>
        </w:rPr>
        <w:t xml:space="preserve"> - </w:t>
      </w:r>
      <w:r w:rsidRPr="008944EC">
        <w:rPr>
          <w:rFonts w:ascii="Times New Roman" w:hAnsi="Times New Roman"/>
          <w:sz w:val="24"/>
          <w:szCs w:val="24"/>
        </w:rPr>
        <w:t>максимальное количество баллов 20. Задание оценивается по Критериям оценивания.</w:t>
      </w:r>
    </w:p>
    <w:p w14:paraId="70A71CED" w14:textId="77777777" w:rsidR="00507DE3" w:rsidRPr="008944EC" w:rsidRDefault="00507DE3" w:rsidP="00C11647">
      <w:pPr>
        <w:spacing w:after="0" w:line="240" w:lineRule="auto"/>
        <w:ind w:firstLine="567"/>
        <w:jc w:val="both"/>
        <w:rPr>
          <w:rFonts w:ascii="Times New Roman" w:hAnsi="Times New Roman"/>
          <w:sz w:val="24"/>
          <w:szCs w:val="24"/>
        </w:rPr>
      </w:pPr>
    </w:p>
    <w:p w14:paraId="560D94CD" w14:textId="77777777" w:rsidR="00507DE3" w:rsidRPr="008944EC" w:rsidRDefault="00507DE3" w:rsidP="009D4754">
      <w:pPr>
        <w:spacing w:after="0" w:line="240" w:lineRule="auto"/>
        <w:ind w:firstLine="567"/>
        <w:jc w:val="center"/>
        <w:rPr>
          <w:rFonts w:ascii="Times New Roman" w:hAnsi="Times New Roman"/>
          <w:b/>
          <w:sz w:val="24"/>
          <w:szCs w:val="24"/>
        </w:rPr>
      </w:pPr>
      <w:r w:rsidRPr="008944EC">
        <w:rPr>
          <w:rFonts w:ascii="Times New Roman" w:hAnsi="Times New Roman"/>
          <w:b/>
          <w:sz w:val="24"/>
          <w:szCs w:val="24"/>
        </w:rPr>
        <w:t>При подведении итогов баллы за все конкурсы суммируются.</w:t>
      </w:r>
    </w:p>
    <w:p w14:paraId="62125B1B" w14:textId="77777777" w:rsidR="00507DE3" w:rsidRPr="008944EC" w:rsidRDefault="00507DE3" w:rsidP="009D4754">
      <w:pPr>
        <w:spacing w:after="0" w:line="240" w:lineRule="auto"/>
        <w:ind w:firstLine="567"/>
        <w:jc w:val="center"/>
        <w:rPr>
          <w:rFonts w:ascii="Times New Roman" w:hAnsi="Times New Roman"/>
          <w:b/>
          <w:sz w:val="24"/>
          <w:szCs w:val="24"/>
        </w:rPr>
      </w:pPr>
      <w:r w:rsidRPr="008944EC">
        <w:rPr>
          <w:rFonts w:ascii="Times New Roman" w:hAnsi="Times New Roman"/>
          <w:b/>
          <w:sz w:val="24"/>
          <w:szCs w:val="24"/>
        </w:rPr>
        <w:t>Максимальное количество баллов за все конкурсы</w:t>
      </w:r>
    </w:p>
    <w:p w14:paraId="753E0474" w14:textId="77777777" w:rsidR="00507DE3" w:rsidRPr="008944EC" w:rsidRDefault="00507DE3" w:rsidP="009D4754">
      <w:pPr>
        <w:spacing w:after="0" w:line="240" w:lineRule="auto"/>
        <w:ind w:firstLine="567"/>
        <w:jc w:val="center"/>
        <w:rPr>
          <w:rFonts w:ascii="Times New Roman" w:hAnsi="Times New Roman"/>
          <w:b/>
          <w:sz w:val="24"/>
          <w:szCs w:val="24"/>
        </w:rPr>
      </w:pPr>
      <w:r w:rsidRPr="008944EC">
        <w:rPr>
          <w:rFonts w:ascii="Times New Roman" w:hAnsi="Times New Roman"/>
          <w:b/>
          <w:sz w:val="24"/>
          <w:szCs w:val="24"/>
        </w:rPr>
        <w:t xml:space="preserve">86 баллов </w:t>
      </w:r>
    </w:p>
    <w:p w14:paraId="673DDAB0" w14:textId="77777777" w:rsidR="00507DE3" w:rsidRPr="008944EC" w:rsidRDefault="00507DE3" w:rsidP="00E939F7">
      <w:pPr>
        <w:spacing w:after="0" w:line="360" w:lineRule="auto"/>
        <w:ind w:firstLine="567"/>
        <w:jc w:val="right"/>
        <w:rPr>
          <w:rFonts w:ascii="Times New Roman" w:hAnsi="Times New Roman"/>
          <w:b/>
          <w:i/>
          <w:sz w:val="24"/>
          <w:szCs w:val="24"/>
        </w:rPr>
      </w:pPr>
    </w:p>
    <w:p w14:paraId="4AFB7837" w14:textId="77777777" w:rsidR="00507DE3" w:rsidRPr="008944EC" w:rsidRDefault="00507DE3" w:rsidP="00807F3B">
      <w:pPr>
        <w:jc w:val="center"/>
        <w:rPr>
          <w:rFonts w:ascii="Times New Roman" w:hAnsi="Times New Roman"/>
          <w:b/>
          <w:sz w:val="24"/>
          <w:szCs w:val="24"/>
          <w:u w:val="single"/>
        </w:rPr>
      </w:pPr>
      <w:r w:rsidRPr="008944EC">
        <w:rPr>
          <w:rFonts w:ascii="Times New Roman" w:hAnsi="Times New Roman"/>
          <w:b/>
          <w:sz w:val="24"/>
          <w:szCs w:val="24"/>
          <w:u w:val="single"/>
        </w:rPr>
        <w:br w:type="page"/>
      </w:r>
      <w:r w:rsidRPr="008944EC">
        <w:rPr>
          <w:rFonts w:ascii="Times New Roman" w:hAnsi="Times New Roman"/>
          <w:b/>
          <w:sz w:val="24"/>
          <w:szCs w:val="24"/>
          <w:u w:val="single"/>
        </w:rPr>
        <w:lastRenderedPageBreak/>
        <w:t>КРИТЕРИИ ОЦЕНИВАНИЯ И ПОДСЧЕТ БАЛЛОВ</w:t>
      </w:r>
    </w:p>
    <w:p w14:paraId="2C3FAD80" w14:textId="77777777" w:rsidR="00507DE3" w:rsidRPr="008944EC" w:rsidRDefault="00507DE3" w:rsidP="00885772">
      <w:pPr>
        <w:pStyle w:val="a6"/>
        <w:jc w:val="center"/>
        <w:rPr>
          <w:rFonts w:ascii="Times New Roman" w:hAnsi="Times New Roman"/>
          <w:sz w:val="24"/>
          <w:szCs w:val="24"/>
        </w:rPr>
      </w:pPr>
      <w:r w:rsidRPr="008944EC">
        <w:rPr>
          <w:rFonts w:ascii="Times New Roman" w:hAnsi="Times New Roman"/>
          <w:sz w:val="24"/>
          <w:szCs w:val="24"/>
        </w:rPr>
        <w:t xml:space="preserve">Муниципальный этап. </w:t>
      </w:r>
      <w:r w:rsidR="00807F3B" w:rsidRPr="008944EC">
        <w:rPr>
          <w:rFonts w:ascii="Times New Roman" w:hAnsi="Times New Roman"/>
          <w:sz w:val="24"/>
          <w:szCs w:val="24"/>
        </w:rPr>
        <w:t>2020/2021</w:t>
      </w:r>
      <w:r w:rsidRPr="008944EC">
        <w:rPr>
          <w:rFonts w:ascii="Times New Roman" w:hAnsi="Times New Roman"/>
          <w:sz w:val="24"/>
          <w:szCs w:val="24"/>
        </w:rPr>
        <w:t xml:space="preserve"> учебный год</w:t>
      </w:r>
    </w:p>
    <w:p w14:paraId="21EFC0F9" w14:textId="77777777" w:rsidR="00507DE3" w:rsidRPr="008944EC" w:rsidRDefault="00507DE3" w:rsidP="00885772">
      <w:pPr>
        <w:spacing w:after="0" w:line="240" w:lineRule="auto"/>
        <w:jc w:val="center"/>
        <w:rPr>
          <w:rFonts w:ascii="Times New Roman" w:hAnsi="Times New Roman"/>
          <w:b/>
          <w:sz w:val="24"/>
          <w:szCs w:val="24"/>
          <w:u w:val="single"/>
        </w:rPr>
      </w:pPr>
      <w:r w:rsidRPr="008944EC">
        <w:rPr>
          <w:rFonts w:ascii="Times New Roman" w:hAnsi="Times New Roman"/>
          <w:b/>
          <w:sz w:val="24"/>
          <w:szCs w:val="24"/>
          <w:u w:val="single"/>
        </w:rPr>
        <w:t xml:space="preserve">9-11 класс </w:t>
      </w:r>
    </w:p>
    <w:p w14:paraId="05CAD026" w14:textId="77777777" w:rsidR="00507DE3" w:rsidRPr="008944EC" w:rsidRDefault="00507DE3" w:rsidP="00885772">
      <w:pPr>
        <w:spacing w:after="0" w:line="240" w:lineRule="auto"/>
        <w:rPr>
          <w:rFonts w:ascii="Arial" w:hAnsi="Arial" w:cs="Arial"/>
          <w:sz w:val="24"/>
          <w:szCs w:val="24"/>
          <w:lang w:eastAsia="ru-RU"/>
        </w:rPr>
      </w:pPr>
    </w:p>
    <w:p w14:paraId="50A0046A" w14:textId="77777777" w:rsidR="00507DE3" w:rsidRPr="008944EC" w:rsidRDefault="00507DE3" w:rsidP="001454FB">
      <w:pPr>
        <w:pStyle w:val="a5"/>
        <w:numPr>
          <w:ilvl w:val="0"/>
          <w:numId w:val="4"/>
        </w:numPr>
        <w:spacing w:after="0" w:line="240" w:lineRule="auto"/>
        <w:ind w:left="993" w:firstLine="0"/>
        <w:jc w:val="both"/>
        <w:rPr>
          <w:rFonts w:ascii="Times New Roman" w:hAnsi="Times New Roman"/>
          <w:sz w:val="24"/>
          <w:szCs w:val="24"/>
        </w:rPr>
      </w:pPr>
      <w:proofErr w:type="spellStart"/>
      <w:r w:rsidRPr="008944EC">
        <w:rPr>
          <w:rFonts w:ascii="Times New Roman" w:hAnsi="Times New Roman"/>
          <w:b/>
          <w:sz w:val="24"/>
          <w:szCs w:val="24"/>
        </w:rPr>
        <w:t>Listening</w:t>
      </w:r>
      <w:proofErr w:type="spellEnd"/>
      <w:r w:rsidRPr="008944EC">
        <w:rPr>
          <w:rFonts w:ascii="Times New Roman" w:hAnsi="Times New Roman"/>
          <w:sz w:val="24"/>
          <w:szCs w:val="24"/>
        </w:rPr>
        <w:t xml:space="preserve"> - максимальное количество баллов 15. Задание проверяется по ключам. Каждый правильный ответ оценивается в 1 балл. За неверный ответ или отсутствие </w:t>
      </w:r>
      <w:proofErr w:type="gramStart"/>
      <w:r w:rsidRPr="008944EC">
        <w:rPr>
          <w:rFonts w:ascii="Times New Roman" w:hAnsi="Times New Roman"/>
          <w:sz w:val="24"/>
          <w:szCs w:val="24"/>
        </w:rPr>
        <w:t>ответа  выставляется</w:t>
      </w:r>
      <w:proofErr w:type="gramEnd"/>
      <w:r w:rsidRPr="008944EC">
        <w:rPr>
          <w:rFonts w:ascii="Times New Roman" w:hAnsi="Times New Roman"/>
          <w:sz w:val="24"/>
          <w:szCs w:val="24"/>
        </w:rPr>
        <w:t xml:space="preserve"> 0 баллов.</w:t>
      </w:r>
    </w:p>
    <w:p w14:paraId="25D642B5" w14:textId="77777777" w:rsidR="00507DE3" w:rsidRPr="008944EC" w:rsidRDefault="00507DE3" w:rsidP="00885772">
      <w:pPr>
        <w:pStyle w:val="a5"/>
        <w:spacing w:after="0" w:line="240" w:lineRule="auto"/>
        <w:ind w:left="993"/>
        <w:jc w:val="both"/>
        <w:rPr>
          <w:rFonts w:ascii="Times New Roman" w:hAnsi="Times New Roman"/>
          <w:sz w:val="24"/>
          <w:szCs w:val="24"/>
        </w:rPr>
      </w:pPr>
    </w:p>
    <w:p w14:paraId="27C9D852" w14:textId="77777777" w:rsidR="00507DE3" w:rsidRPr="008944EC" w:rsidRDefault="00507DE3" w:rsidP="001454FB">
      <w:pPr>
        <w:pStyle w:val="a5"/>
        <w:numPr>
          <w:ilvl w:val="0"/>
          <w:numId w:val="4"/>
        </w:numPr>
        <w:spacing w:after="0" w:line="240" w:lineRule="auto"/>
        <w:ind w:left="993" w:firstLine="0"/>
        <w:jc w:val="both"/>
        <w:rPr>
          <w:rFonts w:ascii="Times New Roman" w:hAnsi="Times New Roman"/>
          <w:sz w:val="24"/>
          <w:szCs w:val="24"/>
        </w:rPr>
      </w:pPr>
      <w:proofErr w:type="spellStart"/>
      <w:r w:rsidRPr="008944EC">
        <w:rPr>
          <w:rFonts w:ascii="Times New Roman" w:hAnsi="Times New Roman"/>
          <w:b/>
          <w:sz w:val="24"/>
          <w:szCs w:val="24"/>
        </w:rPr>
        <w:t>Reading</w:t>
      </w:r>
      <w:proofErr w:type="spellEnd"/>
      <w:r w:rsidRPr="008944EC">
        <w:rPr>
          <w:rFonts w:ascii="Times New Roman" w:hAnsi="Times New Roman"/>
          <w:sz w:val="24"/>
          <w:szCs w:val="24"/>
        </w:rPr>
        <w:t xml:space="preserve"> - максимальное количество баллов 15. Задание проверяется по ключам. Каждый правильный ответ оценивается в 1 балл. За неверный ответ или отсутствие ответа выставляется 0 баллов.</w:t>
      </w:r>
    </w:p>
    <w:p w14:paraId="057C8EF8" w14:textId="77777777" w:rsidR="00507DE3" w:rsidRPr="008944EC" w:rsidRDefault="00507DE3" w:rsidP="00885772">
      <w:pPr>
        <w:pStyle w:val="a5"/>
        <w:rPr>
          <w:rFonts w:ascii="Times New Roman" w:hAnsi="Times New Roman"/>
          <w:sz w:val="24"/>
          <w:szCs w:val="24"/>
        </w:rPr>
      </w:pPr>
    </w:p>
    <w:p w14:paraId="16857705" w14:textId="77777777" w:rsidR="00507DE3" w:rsidRPr="008944EC" w:rsidRDefault="00507DE3" w:rsidP="001454FB">
      <w:pPr>
        <w:pStyle w:val="a5"/>
        <w:numPr>
          <w:ilvl w:val="0"/>
          <w:numId w:val="4"/>
        </w:numPr>
        <w:spacing w:after="0" w:line="240" w:lineRule="auto"/>
        <w:ind w:left="993" w:firstLine="0"/>
        <w:jc w:val="both"/>
        <w:rPr>
          <w:rFonts w:ascii="Times New Roman" w:hAnsi="Times New Roman"/>
          <w:sz w:val="24"/>
          <w:szCs w:val="24"/>
        </w:rPr>
      </w:pPr>
      <w:proofErr w:type="spellStart"/>
      <w:r w:rsidRPr="008944EC">
        <w:rPr>
          <w:rFonts w:ascii="Times New Roman" w:hAnsi="Times New Roman"/>
          <w:b/>
          <w:sz w:val="24"/>
          <w:szCs w:val="24"/>
        </w:rPr>
        <w:t>Use</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of</w:t>
      </w:r>
      <w:proofErr w:type="spellEnd"/>
      <w:r w:rsidRPr="008944EC">
        <w:rPr>
          <w:rFonts w:ascii="Times New Roman" w:hAnsi="Times New Roman"/>
          <w:b/>
          <w:sz w:val="24"/>
          <w:szCs w:val="24"/>
        </w:rPr>
        <w:t xml:space="preserve"> </w:t>
      </w:r>
      <w:proofErr w:type="spellStart"/>
      <w:r w:rsidRPr="008944EC">
        <w:rPr>
          <w:rFonts w:ascii="Times New Roman" w:hAnsi="Times New Roman"/>
          <w:b/>
          <w:sz w:val="24"/>
          <w:szCs w:val="24"/>
        </w:rPr>
        <w:t>English</w:t>
      </w:r>
      <w:proofErr w:type="spellEnd"/>
      <w:r w:rsidRPr="008944EC">
        <w:rPr>
          <w:rFonts w:ascii="Times New Roman" w:hAnsi="Times New Roman"/>
          <w:sz w:val="24"/>
          <w:szCs w:val="24"/>
        </w:rPr>
        <w:t xml:space="preserve"> - максимальное </w:t>
      </w:r>
      <w:proofErr w:type="gramStart"/>
      <w:r w:rsidRPr="008944EC">
        <w:rPr>
          <w:rFonts w:ascii="Times New Roman" w:hAnsi="Times New Roman"/>
          <w:sz w:val="24"/>
          <w:szCs w:val="24"/>
        </w:rPr>
        <w:t>количество  баллов</w:t>
      </w:r>
      <w:proofErr w:type="gramEnd"/>
      <w:r w:rsidRPr="008944EC">
        <w:rPr>
          <w:rFonts w:ascii="Times New Roman" w:hAnsi="Times New Roman"/>
          <w:sz w:val="24"/>
          <w:szCs w:val="24"/>
        </w:rPr>
        <w:t xml:space="preserve"> 20. Задание проверяется по ключам. Каждый правильный ответ оценивается в 1 балл. За неверный ответ или отсутствие ответа выставляется 0 баллов.</w:t>
      </w:r>
    </w:p>
    <w:p w14:paraId="1933B3C4" w14:textId="77777777" w:rsidR="00507DE3" w:rsidRPr="008944EC" w:rsidRDefault="00507DE3" w:rsidP="00885772">
      <w:pPr>
        <w:spacing w:after="0" w:line="240" w:lineRule="auto"/>
        <w:ind w:firstLine="567"/>
        <w:jc w:val="both"/>
        <w:rPr>
          <w:rFonts w:ascii="Times New Roman" w:hAnsi="Times New Roman"/>
          <w:sz w:val="24"/>
          <w:szCs w:val="24"/>
        </w:rPr>
      </w:pPr>
    </w:p>
    <w:p w14:paraId="6F841B79" w14:textId="77777777" w:rsidR="00507DE3" w:rsidRPr="008944EC" w:rsidRDefault="00507DE3" w:rsidP="00885772">
      <w:pPr>
        <w:spacing w:after="0" w:line="240" w:lineRule="auto"/>
        <w:ind w:firstLine="567"/>
        <w:jc w:val="both"/>
        <w:rPr>
          <w:rFonts w:ascii="Times New Roman" w:hAnsi="Times New Roman"/>
          <w:b/>
          <w:sz w:val="24"/>
          <w:szCs w:val="24"/>
        </w:rPr>
      </w:pPr>
      <w:r w:rsidRPr="008944EC">
        <w:rPr>
          <w:rFonts w:ascii="Times New Roman" w:hAnsi="Times New Roman"/>
          <w:b/>
          <w:sz w:val="24"/>
          <w:szCs w:val="24"/>
        </w:rPr>
        <w:t>В вопросах учитывается орфография.</w:t>
      </w:r>
    </w:p>
    <w:p w14:paraId="3A1EF6C8" w14:textId="77777777" w:rsidR="00507DE3" w:rsidRPr="008944EC" w:rsidRDefault="00507DE3" w:rsidP="00885772">
      <w:pPr>
        <w:spacing w:after="0" w:line="240" w:lineRule="auto"/>
        <w:ind w:firstLine="567"/>
        <w:jc w:val="both"/>
        <w:rPr>
          <w:rFonts w:ascii="Times New Roman" w:hAnsi="Times New Roman"/>
          <w:sz w:val="24"/>
          <w:szCs w:val="24"/>
        </w:rPr>
      </w:pPr>
    </w:p>
    <w:p w14:paraId="50EE1A04" w14:textId="77777777" w:rsidR="00507DE3" w:rsidRPr="008944EC" w:rsidRDefault="00507DE3" w:rsidP="001454FB">
      <w:pPr>
        <w:pStyle w:val="a5"/>
        <w:numPr>
          <w:ilvl w:val="0"/>
          <w:numId w:val="4"/>
        </w:numPr>
        <w:spacing w:after="0" w:line="240" w:lineRule="auto"/>
        <w:ind w:left="993" w:firstLine="0"/>
        <w:jc w:val="both"/>
        <w:rPr>
          <w:rFonts w:ascii="Times New Roman" w:hAnsi="Times New Roman"/>
          <w:sz w:val="24"/>
          <w:szCs w:val="24"/>
        </w:rPr>
      </w:pPr>
      <w:proofErr w:type="spellStart"/>
      <w:r w:rsidRPr="008944EC">
        <w:rPr>
          <w:rFonts w:ascii="Times New Roman" w:hAnsi="Times New Roman"/>
          <w:b/>
          <w:sz w:val="24"/>
          <w:szCs w:val="24"/>
        </w:rPr>
        <w:t>Writing</w:t>
      </w:r>
      <w:proofErr w:type="spellEnd"/>
      <w:r w:rsidRPr="008944EC">
        <w:rPr>
          <w:rFonts w:ascii="Times New Roman" w:hAnsi="Times New Roman"/>
          <w:b/>
          <w:sz w:val="24"/>
          <w:szCs w:val="24"/>
        </w:rPr>
        <w:t xml:space="preserve"> </w:t>
      </w:r>
      <w:r w:rsidRPr="008944EC">
        <w:rPr>
          <w:rFonts w:ascii="Times New Roman" w:hAnsi="Times New Roman"/>
          <w:sz w:val="24"/>
          <w:szCs w:val="24"/>
        </w:rPr>
        <w:t>- максимальное количество баллов 20. Задание оценивается по Критериям оценивания.</w:t>
      </w:r>
    </w:p>
    <w:p w14:paraId="5968F09B" w14:textId="77777777" w:rsidR="00507DE3" w:rsidRPr="008944EC" w:rsidRDefault="00507DE3" w:rsidP="00885772">
      <w:pPr>
        <w:pStyle w:val="a5"/>
        <w:spacing w:after="0" w:line="240" w:lineRule="auto"/>
        <w:ind w:left="993"/>
        <w:jc w:val="both"/>
        <w:rPr>
          <w:rFonts w:ascii="Times New Roman" w:hAnsi="Times New Roman"/>
          <w:sz w:val="24"/>
          <w:szCs w:val="24"/>
        </w:rPr>
      </w:pPr>
    </w:p>
    <w:p w14:paraId="29E34C64" w14:textId="77777777" w:rsidR="00507DE3" w:rsidRPr="008944EC" w:rsidRDefault="00507DE3" w:rsidP="001454FB">
      <w:pPr>
        <w:pStyle w:val="a5"/>
        <w:numPr>
          <w:ilvl w:val="0"/>
          <w:numId w:val="4"/>
        </w:numPr>
        <w:spacing w:after="0" w:line="240" w:lineRule="auto"/>
        <w:ind w:left="993" w:firstLine="0"/>
        <w:jc w:val="both"/>
        <w:rPr>
          <w:rFonts w:ascii="Times New Roman" w:hAnsi="Times New Roman"/>
          <w:sz w:val="24"/>
          <w:szCs w:val="24"/>
        </w:rPr>
      </w:pPr>
      <w:r w:rsidRPr="008944EC">
        <w:rPr>
          <w:rFonts w:ascii="Times New Roman" w:hAnsi="Times New Roman"/>
          <w:b/>
          <w:sz w:val="24"/>
          <w:szCs w:val="24"/>
          <w:lang w:val="en-US"/>
        </w:rPr>
        <w:t>Speaking</w:t>
      </w:r>
      <w:r w:rsidRPr="008944EC">
        <w:rPr>
          <w:rFonts w:ascii="Times New Roman" w:hAnsi="Times New Roman"/>
          <w:b/>
          <w:sz w:val="24"/>
          <w:szCs w:val="24"/>
        </w:rPr>
        <w:t xml:space="preserve"> - </w:t>
      </w:r>
      <w:r w:rsidRPr="008944EC">
        <w:rPr>
          <w:rFonts w:ascii="Times New Roman" w:hAnsi="Times New Roman"/>
          <w:sz w:val="24"/>
          <w:szCs w:val="24"/>
        </w:rPr>
        <w:t>максимальное количество баллов 20. Задание оценивается по Критериям оценивания.</w:t>
      </w:r>
    </w:p>
    <w:p w14:paraId="0FF66941" w14:textId="77777777" w:rsidR="00507DE3" w:rsidRPr="008944EC" w:rsidRDefault="00507DE3" w:rsidP="00885772">
      <w:pPr>
        <w:spacing w:after="0" w:line="240" w:lineRule="auto"/>
        <w:ind w:firstLine="567"/>
        <w:jc w:val="both"/>
        <w:rPr>
          <w:rFonts w:ascii="Times New Roman" w:hAnsi="Times New Roman"/>
          <w:sz w:val="24"/>
          <w:szCs w:val="24"/>
        </w:rPr>
      </w:pPr>
    </w:p>
    <w:p w14:paraId="7B309CAE" w14:textId="77777777" w:rsidR="00507DE3" w:rsidRPr="008944EC" w:rsidRDefault="00507DE3" w:rsidP="00885772">
      <w:pPr>
        <w:spacing w:after="0" w:line="240" w:lineRule="auto"/>
        <w:ind w:firstLine="567"/>
        <w:jc w:val="center"/>
        <w:rPr>
          <w:rFonts w:ascii="Times New Roman" w:hAnsi="Times New Roman"/>
          <w:b/>
          <w:sz w:val="24"/>
          <w:szCs w:val="24"/>
        </w:rPr>
      </w:pPr>
      <w:r w:rsidRPr="008944EC">
        <w:rPr>
          <w:rFonts w:ascii="Times New Roman" w:hAnsi="Times New Roman"/>
          <w:b/>
          <w:sz w:val="24"/>
          <w:szCs w:val="24"/>
        </w:rPr>
        <w:t>При подведении итогов баллы за все конкурсы суммируются.</w:t>
      </w:r>
    </w:p>
    <w:p w14:paraId="12F7B6A6" w14:textId="77777777" w:rsidR="00507DE3" w:rsidRPr="008944EC" w:rsidRDefault="00507DE3" w:rsidP="00885772">
      <w:pPr>
        <w:spacing w:after="0" w:line="240" w:lineRule="auto"/>
        <w:ind w:firstLine="567"/>
        <w:jc w:val="center"/>
        <w:rPr>
          <w:rFonts w:ascii="Times New Roman" w:hAnsi="Times New Roman"/>
          <w:b/>
          <w:sz w:val="24"/>
          <w:szCs w:val="24"/>
        </w:rPr>
      </w:pPr>
      <w:r w:rsidRPr="008944EC">
        <w:rPr>
          <w:rFonts w:ascii="Times New Roman" w:hAnsi="Times New Roman"/>
          <w:b/>
          <w:sz w:val="24"/>
          <w:szCs w:val="24"/>
        </w:rPr>
        <w:t>Максимальное количество баллов за все конкурсы</w:t>
      </w:r>
    </w:p>
    <w:p w14:paraId="4426C676" w14:textId="77777777" w:rsidR="00507DE3" w:rsidRPr="008944EC" w:rsidRDefault="00507DE3" w:rsidP="00885772">
      <w:pPr>
        <w:spacing w:after="0" w:line="240" w:lineRule="auto"/>
        <w:ind w:firstLine="567"/>
        <w:jc w:val="center"/>
        <w:rPr>
          <w:rFonts w:ascii="Times New Roman" w:hAnsi="Times New Roman"/>
          <w:b/>
          <w:sz w:val="24"/>
          <w:szCs w:val="24"/>
        </w:rPr>
      </w:pPr>
      <w:r w:rsidRPr="008944EC">
        <w:rPr>
          <w:rFonts w:ascii="Times New Roman" w:hAnsi="Times New Roman"/>
          <w:b/>
          <w:sz w:val="24"/>
          <w:szCs w:val="24"/>
        </w:rPr>
        <w:t xml:space="preserve">90 баллов </w:t>
      </w:r>
    </w:p>
    <w:p w14:paraId="1E9873A3" w14:textId="77777777" w:rsidR="00507DE3" w:rsidRPr="008944EC" w:rsidRDefault="00507DE3" w:rsidP="00E939F7">
      <w:pPr>
        <w:spacing w:after="0" w:line="360" w:lineRule="auto"/>
        <w:ind w:firstLine="567"/>
        <w:jc w:val="right"/>
        <w:rPr>
          <w:rFonts w:ascii="Times New Roman" w:hAnsi="Times New Roman"/>
          <w:b/>
          <w:i/>
          <w:sz w:val="24"/>
          <w:szCs w:val="24"/>
        </w:rPr>
      </w:pPr>
    </w:p>
    <w:p w14:paraId="5998F4BA" w14:textId="77777777" w:rsidR="00507DE3" w:rsidRPr="008944EC" w:rsidRDefault="00507DE3" w:rsidP="00E939F7">
      <w:pPr>
        <w:spacing w:after="0" w:line="360" w:lineRule="auto"/>
        <w:ind w:firstLine="567"/>
        <w:jc w:val="right"/>
        <w:rPr>
          <w:rFonts w:ascii="Times New Roman" w:hAnsi="Times New Roman"/>
          <w:b/>
          <w:i/>
          <w:sz w:val="24"/>
          <w:szCs w:val="24"/>
        </w:rPr>
      </w:pPr>
    </w:p>
    <w:p w14:paraId="5BF16C78" w14:textId="77777777" w:rsidR="00507DE3" w:rsidRPr="008944EC" w:rsidRDefault="00507DE3" w:rsidP="0097430F">
      <w:pPr>
        <w:spacing w:after="0" w:line="240" w:lineRule="auto"/>
        <w:ind w:firstLine="567"/>
        <w:jc w:val="right"/>
        <w:rPr>
          <w:rFonts w:ascii="Times New Roman" w:hAnsi="Times New Roman"/>
          <w:sz w:val="24"/>
          <w:szCs w:val="24"/>
        </w:rPr>
      </w:pPr>
    </w:p>
    <w:p w14:paraId="33540F68" w14:textId="4A9A07F3" w:rsidR="00507DE3" w:rsidRPr="008944EC" w:rsidRDefault="00507DE3" w:rsidP="001454FB">
      <w:pPr>
        <w:spacing w:after="0" w:line="240" w:lineRule="auto"/>
        <w:rPr>
          <w:rFonts w:ascii="Times New Roman" w:hAnsi="Times New Roman"/>
          <w:sz w:val="24"/>
          <w:szCs w:val="24"/>
        </w:rPr>
      </w:pPr>
    </w:p>
    <w:p w14:paraId="36E7A625" w14:textId="0C4EE929" w:rsidR="005C5F47" w:rsidRPr="008944EC" w:rsidRDefault="005C5F47" w:rsidP="008944EC">
      <w:pPr>
        <w:spacing w:after="0" w:line="240" w:lineRule="auto"/>
        <w:jc w:val="right"/>
        <w:rPr>
          <w:rFonts w:ascii="Times New Roman" w:hAnsi="Times New Roman"/>
          <w:sz w:val="24"/>
          <w:szCs w:val="24"/>
        </w:rPr>
      </w:pPr>
    </w:p>
    <w:sectPr w:rsidR="005C5F47" w:rsidRPr="008944EC" w:rsidSect="005C5F4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7CE5"/>
    <w:multiLevelType w:val="hybridMultilevel"/>
    <w:tmpl w:val="4C82838A"/>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 w15:restartNumberingAfterBreak="0">
    <w:nsid w:val="21AD2DC7"/>
    <w:multiLevelType w:val="hybridMultilevel"/>
    <w:tmpl w:val="B27A69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EFD57A1"/>
    <w:multiLevelType w:val="hybridMultilevel"/>
    <w:tmpl w:val="688EABF6"/>
    <w:lvl w:ilvl="0" w:tplc="78CE1868">
      <w:start w:val="1"/>
      <w:numFmt w:val="decimal"/>
      <w:lvlText w:val="%1."/>
      <w:lvlJc w:val="left"/>
      <w:pPr>
        <w:ind w:left="1287" w:hanging="360"/>
      </w:pPr>
      <w:rPr>
        <w:rFonts w:cs="Times New Roman"/>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15:restartNumberingAfterBreak="0">
    <w:nsid w:val="47C47850"/>
    <w:multiLevelType w:val="hybridMultilevel"/>
    <w:tmpl w:val="EE109C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18F6729"/>
    <w:multiLevelType w:val="hybridMultilevel"/>
    <w:tmpl w:val="B2A87A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50050C1"/>
    <w:multiLevelType w:val="hybridMultilevel"/>
    <w:tmpl w:val="688EABF6"/>
    <w:lvl w:ilvl="0" w:tplc="78CE1868">
      <w:start w:val="1"/>
      <w:numFmt w:val="decimal"/>
      <w:lvlText w:val="%1."/>
      <w:lvlJc w:val="left"/>
      <w:pPr>
        <w:ind w:left="1287" w:hanging="360"/>
      </w:pPr>
      <w:rPr>
        <w:rFonts w:cs="Times New Roman"/>
        <w:b/>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DB5"/>
    <w:rsid w:val="0004718A"/>
    <w:rsid w:val="000712DF"/>
    <w:rsid w:val="00084DB5"/>
    <w:rsid w:val="000866DF"/>
    <w:rsid w:val="00130ACC"/>
    <w:rsid w:val="001411FD"/>
    <w:rsid w:val="001454FB"/>
    <w:rsid w:val="00173C7C"/>
    <w:rsid w:val="0017490B"/>
    <w:rsid w:val="001A5C8D"/>
    <w:rsid w:val="001B4FD8"/>
    <w:rsid w:val="0022098B"/>
    <w:rsid w:val="002417B6"/>
    <w:rsid w:val="00327FAA"/>
    <w:rsid w:val="00357A11"/>
    <w:rsid w:val="003F0A23"/>
    <w:rsid w:val="003F5E75"/>
    <w:rsid w:val="00407344"/>
    <w:rsid w:val="00443807"/>
    <w:rsid w:val="00455341"/>
    <w:rsid w:val="004A1AEC"/>
    <w:rsid w:val="00507DE3"/>
    <w:rsid w:val="00570B34"/>
    <w:rsid w:val="0057494F"/>
    <w:rsid w:val="005B21F1"/>
    <w:rsid w:val="005C5F47"/>
    <w:rsid w:val="005D608D"/>
    <w:rsid w:val="0063429C"/>
    <w:rsid w:val="006B759F"/>
    <w:rsid w:val="006F245D"/>
    <w:rsid w:val="007315FA"/>
    <w:rsid w:val="00807F3B"/>
    <w:rsid w:val="00812675"/>
    <w:rsid w:val="008148A1"/>
    <w:rsid w:val="00885772"/>
    <w:rsid w:val="00887130"/>
    <w:rsid w:val="008944EC"/>
    <w:rsid w:val="008C4868"/>
    <w:rsid w:val="008D7D9D"/>
    <w:rsid w:val="008F59CA"/>
    <w:rsid w:val="00905597"/>
    <w:rsid w:val="009238FE"/>
    <w:rsid w:val="009631E5"/>
    <w:rsid w:val="0097430F"/>
    <w:rsid w:val="009829A8"/>
    <w:rsid w:val="009D4754"/>
    <w:rsid w:val="00A05C8B"/>
    <w:rsid w:val="00AB517B"/>
    <w:rsid w:val="00AE0736"/>
    <w:rsid w:val="00AF1FF1"/>
    <w:rsid w:val="00B76B52"/>
    <w:rsid w:val="00C11647"/>
    <w:rsid w:val="00C951EA"/>
    <w:rsid w:val="00CC3D6C"/>
    <w:rsid w:val="00D06EA6"/>
    <w:rsid w:val="00D530A5"/>
    <w:rsid w:val="00D94E83"/>
    <w:rsid w:val="00DA08D2"/>
    <w:rsid w:val="00DB2F27"/>
    <w:rsid w:val="00DC5448"/>
    <w:rsid w:val="00E46771"/>
    <w:rsid w:val="00E939F7"/>
    <w:rsid w:val="00EF336F"/>
    <w:rsid w:val="00F77ED0"/>
    <w:rsid w:val="00FA3DE5"/>
    <w:rsid w:val="00FC1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22568C"/>
  <w15:docId w15:val="{76D58E64-0561-47F5-B96F-7C1830FB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FD8"/>
    <w:pPr>
      <w:spacing w:after="200" w:line="276" w:lineRule="auto"/>
    </w:pPr>
    <w:rPr>
      <w:sz w:val="22"/>
      <w:szCs w:val="22"/>
      <w:lang w:eastAsia="en-US"/>
    </w:rPr>
  </w:style>
  <w:style w:type="paragraph" w:styleId="2">
    <w:name w:val="heading 2"/>
    <w:basedOn w:val="a"/>
    <w:link w:val="20"/>
    <w:uiPriority w:val="99"/>
    <w:qFormat/>
    <w:rsid w:val="0097430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7430F"/>
    <w:rPr>
      <w:rFonts w:ascii="Times New Roman" w:hAnsi="Times New Roman" w:cs="Times New Roman"/>
      <w:b/>
      <w:bCs/>
      <w:sz w:val="36"/>
      <w:szCs w:val="36"/>
      <w:lang w:eastAsia="ru-RU"/>
    </w:rPr>
  </w:style>
  <w:style w:type="table" w:styleId="a3">
    <w:name w:val="Table Grid"/>
    <w:basedOn w:val="a1"/>
    <w:uiPriority w:val="99"/>
    <w:rsid w:val="00220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3429C"/>
    <w:rPr>
      <w:rFonts w:cs="Times New Roman"/>
      <w:color w:val="0000FF"/>
      <w:u w:val="single"/>
    </w:rPr>
  </w:style>
  <w:style w:type="paragraph" w:customStyle="1" w:styleId="Default">
    <w:name w:val="Default"/>
    <w:uiPriority w:val="99"/>
    <w:rsid w:val="008D7D9D"/>
    <w:pPr>
      <w:autoSpaceDE w:val="0"/>
      <w:autoSpaceDN w:val="0"/>
      <w:adjustRightInd w:val="0"/>
    </w:pPr>
    <w:rPr>
      <w:rFonts w:ascii="Times New Roman" w:hAnsi="Times New Roman"/>
      <w:color w:val="000000"/>
      <w:sz w:val="24"/>
      <w:szCs w:val="24"/>
      <w:lang w:eastAsia="en-US"/>
    </w:rPr>
  </w:style>
  <w:style w:type="paragraph" w:styleId="a5">
    <w:name w:val="List Paragraph"/>
    <w:basedOn w:val="a"/>
    <w:uiPriority w:val="99"/>
    <w:qFormat/>
    <w:rsid w:val="008D7D9D"/>
    <w:pPr>
      <w:ind w:left="720"/>
      <w:contextualSpacing/>
    </w:pPr>
  </w:style>
  <w:style w:type="paragraph" w:styleId="a6">
    <w:name w:val="header"/>
    <w:basedOn w:val="a"/>
    <w:link w:val="a7"/>
    <w:uiPriority w:val="99"/>
    <w:rsid w:val="00C11647"/>
    <w:pPr>
      <w:tabs>
        <w:tab w:val="center" w:pos="4677"/>
        <w:tab w:val="right" w:pos="9355"/>
      </w:tabs>
      <w:spacing w:after="0" w:line="240" w:lineRule="auto"/>
    </w:pPr>
  </w:style>
  <w:style w:type="character" w:customStyle="1" w:styleId="a7">
    <w:name w:val="Верхний колонтитул Знак"/>
    <w:link w:val="a6"/>
    <w:uiPriority w:val="99"/>
    <w:locked/>
    <w:rsid w:val="00C116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8317">
      <w:bodyDiv w:val="1"/>
      <w:marLeft w:val="0"/>
      <w:marRight w:val="0"/>
      <w:marTop w:val="0"/>
      <w:marBottom w:val="0"/>
      <w:divBdr>
        <w:top w:val="none" w:sz="0" w:space="0" w:color="auto"/>
        <w:left w:val="none" w:sz="0" w:space="0" w:color="auto"/>
        <w:bottom w:val="none" w:sz="0" w:space="0" w:color="auto"/>
        <w:right w:val="none" w:sz="0" w:space="0" w:color="auto"/>
      </w:divBdr>
    </w:div>
    <w:div w:id="1600407507">
      <w:marLeft w:val="0"/>
      <w:marRight w:val="0"/>
      <w:marTop w:val="0"/>
      <w:marBottom w:val="0"/>
      <w:divBdr>
        <w:top w:val="none" w:sz="0" w:space="0" w:color="auto"/>
        <w:left w:val="none" w:sz="0" w:space="0" w:color="auto"/>
        <w:bottom w:val="none" w:sz="0" w:space="0" w:color="auto"/>
        <w:right w:val="none" w:sz="0" w:space="0" w:color="auto"/>
      </w:divBdr>
      <w:divsChild>
        <w:div w:id="1600407505">
          <w:marLeft w:val="0"/>
          <w:marRight w:val="0"/>
          <w:marTop w:val="0"/>
          <w:marBottom w:val="0"/>
          <w:divBdr>
            <w:top w:val="none" w:sz="0" w:space="0" w:color="auto"/>
            <w:left w:val="none" w:sz="0" w:space="0" w:color="auto"/>
            <w:bottom w:val="none" w:sz="0" w:space="0" w:color="auto"/>
            <w:right w:val="none" w:sz="0" w:space="0" w:color="auto"/>
          </w:divBdr>
        </w:div>
        <w:div w:id="1600407506">
          <w:marLeft w:val="0"/>
          <w:marRight w:val="0"/>
          <w:marTop w:val="0"/>
          <w:marBottom w:val="0"/>
          <w:divBdr>
            <w:top w:val="none" w:sz="0" w:space="0" w:color="auto"/>
            <w:left w:val="none" w:sz="0" w:space="0" w:color="auto"/>
            <w:bottom w:val="none" w:sz="0" w:space="0" w:color="auto"/>
            <w:right w:val="none" w:sz="0" w:space="0" w:color="auto"/>
          </w:divBdr>
        </w:div>
        <w:div w:id="1600407508">
          <w:marLeft w:val="0"/>
          <w:marRight w:val="0"/>
          <w:marTop w:val="0"/>
          <w:marBottom w:val="0"/>
          <w:divBdr>
            <w:top w:val="none" w:sz="0" w:space="0" w:color="auto"/>
            <w:left w:val="none" w:sz="0" w:space="0" w:color="auto"/>
            <w:bottom w:val="none" w:sz="0" w:space="0" w:color="auto"/>
            <w:right w:val="none" w:sz="0" w:space="0" w:color="auto"/>
          </w:divBdr>
        </w:div>
        <w:div w:id="1600407509">
          <w:marLeft w:val="0"/>
          <w:marRight w:val="0"/>
          <w:marTop w:val="0"/>
          <w:marBottom w:val="0"/>
          <w:divBdr>
            <w:top w:val="none" w:sz="0" w:space="0" w:color="auto"/>
            <w:left w:val="none" w:sz="0" w:space="0" w:color="auto"/>
            <w:bottom w:val="none" w:sz="0" w:space="0" w:color="auto"/>
            <w:right w:val="none" w:sz="0" w:space="0" w:color="auto"/>
          </w:divBdr>
        </w:div>
        <w:div w:id="1600407510">
          <w:marLeft w:val="0"/>
          <w:marRight w:val="0"/>
          <w:marTop w:val="0"/>
          <w:marBottom w:val="0"/>
          <w:divBdr>
            <w:top w:val="none" w:sz="0" w:space="0" w:color="auto"/>
            <w:left w:val="none" w:sz="0" w:space="0" w:color="auto"/>
            <w:bottom w:val="none" w:sz="0" w:space="0" w:color="auto"/>
            <w:right w:val="none" w:sz="0" w:space="0" w:color="auto"/>
          </w:divBdr>
        </w:div>
        <w:div w:id="1600407511">
          <w:marLeft w:val="0"/>
          <w:marRight w:val="0"/>
          <w:marTop w:val="0"/>
          <w:marBottom w:val="0"/>
          <w:divBdr>
            <w:top w:val="none" w:sz="0" w:space="0" w:color="auto"/>
            <w:left w:val="none" w:sz="0" w:space="0" w:color="auto"/>
            <w:bottom w:val="none" w:sz="0" w:space="0" w:color="auto"/>
            <w:right w:val="none" w:sz="0" w:space="0" w:color="auto"/>
          </w:divBdr>
        </w:div>
        <w:div w:id="1600407512">
          <w:marLeft w:val="0"/>
          <w:marRight w:val="0"/>
          <w:marTop w:val="0"/>
          <w:marBottom w:val="0"/>
          <w:divBdr>
            <w:top w:val="none" w:sz="0" w:space="0" w:color="auto"/>
            <w:left w:val="none" w:sz="0" w:space="0" w:color="auto"/>
            <w:bottom w:val="none" w:sz="0" w:space="0" w:color="auto"/>
            <w:right w:val="none" w:sz="0" w:space="0" w:color="auto"/>
          </w:divBdr>
        </w:div>
        <w:div w:id="1600407513">
          <w:marLeft w:val="0"/>
          <w:marRight w:val="0"/>
          <w:marTop w:val="0"/>
          <w:marBottom w:val="0"/>
          <w:divBdr>
            <w:top w:val="none" w:sz="0" w:space="0" w:color="auto"/>
            <w:left w:val="none" w:sz="0" w:space="0" w:color="auto"/>
            <w:bottom w:val="none" w:sz="0" w:space="0" w:color="auto"/>
            <w:right w:val="none" w:sz="0" w:space="0" w:color="auto"/>
          </w:divBdr>
        </w:div>
        <w:div w:id="1600407514">
          <w:marLeft w:val="0"/>
          <w:marRight w:val="0"/>
          <w:marTop w:val="0"/>
          <w:marBottom w:val="0"/>
          <w:divBdr>
            <w:top w:val="none" w:sz="0" w:space="0" w:color="auto"/>
            <w:left w:val="none" w:sz="0" w:space="0" w:color="auto"/>
            <w:bottom w:val="none" w:sz="0" w:space="0" w:color="auto"/>
            <w:right w:val="none" w:sz="0" w:space="0" w:color="auto"/>
          </w:divBdr>
        </w:div>
        <w:div w:id="1600407515">
          <w:marLeft w:val="0"/>
          <w:marRight w:val="0"/>
          <w:marTop w:val="0"/>
          <w:marBottom w:val="0"/>
          <w:divBdr>
            <w:top w:val="none" w:sz="0" w:space="0" w:color="auto"/>
            <w:left w:val="none" w:sz="0" w:space="0" w:color="auto"/>
            <w:bottom w:val="none" w:sz="0" w:space="0" w:color="auto"/>
            <w:right w:val="none" w:sz="0" w:space="0" w:color="auto"/>
          </w:divBdr>
        </w:div>
        <w:div w:id="1600407516">
          <w:marLeft w:val="0"/>
          <w:marRight w:val="0"/>
          <w:marTop w:val="0"/>
          <w:marBottom w:val="0"/>
          <w:divBdr>
            <w:top w:val="none" w:sz="0" w:space="0" w:color="auto"/>
            <w:left w:val="none" w:sz="0" w:space="0" w:color="auto"/>
            <w:bottom w:val="none" w:sz="0" w:space="0" w:color="auto"/>
            <w:right w:val="none" w:sz="0" w:space="0" w:color="auto"/>
          </w:divBdr>
        </w:div>
        <w:div w:id="1600407517">
          <w:marLeft w:val="0"/>
          <w:marRight w:val="0"/>
          <w:marTop w:val="0"/>
          <w:marBottom w:val="0"/>
          <w:divBdr>
            <w:top w:val="none" w:sz="0" w:space="0" w:color="auto"/>
            <w:left w:val="none" w:sz="0" w:space="0" w:color="auto"/>
            <w:bottom w:val="none" w:sz="0" w:space="0" w:color="auto"/>
            <w:right w:val="none" w:sz="0" w:space="0" w:color="auto"/>
          </w:divBdr>
        </w:div>
        <w:div w:id="1600407518">
          <w:marLeft w:val="0"/>
          <w:marRight w:val="0"/>
          <w:marTop w:val="0"/>
          <w:marBottom w:val="0"/>
          <w:divBdr>
            <w:top w:val="none" w:sz="0" w:space="0" w:color="auto"/>
            <w:left w:val="none" w:sz="0" w:space="0" w:color="auto"/>
            <w:bottom w:val="none" w:sz="0" w:space="0" w:color="auto"/>
            <w:right w:val="none" w:sz="0" w:space="0" w:color="auto"/>
          </w:divBdr>
        </w:div>
        <w:div w:id="1600407519">
          <w:marLeft w:val="0"/>
          <w:marRight w:val="0"/>
          <w:marTop w:val="0"/>
          <w:marBottom w:val="0"/>
          <w:divBdr>
            <w:top w:val="none" w:sz="0" w:space="0" w:color="auto"/>
            <w:left w:val="none" w:sz="0" w:space="0" w:color="auto"/>
            <w:bottom w:val="none" w:sz="0" w:space="0" w:color="auto"/>
            <w:right w:val="none" w:sz="0" w:space="0" w:color="auto"/>
          </w:divBdr>
        </w:div>
        <w:div w:id="1600407520">
          <w:marLeft w:val="0"/>
          <w:marRight w:val="0"/>
          <w:marTop w:val="0"/>
          <w:marBottom w:val="0"/>
          <w:divBdr>
            <w:top w:val="none" w:sz="0" w:space="0" w:color="auto"/>
            <w:left w:val="none" w:sz="0" w:space="0" w:color="auto"/>
            <w:bottom w:val="none" w:sz="0" w:space="0" w:color="auto"/>
            <w:right w:val="none" w:sz="0" w:space="0" w:color="auto"/>
          </w:divBdr>
        </w:div>
        <w:div w:id="1600407521">
          <w:marLeft w:val="0"/>
          <w:marRight w:val="0"/>
          <w:marTop w:val="0"/>
          <w:marBottom w:val="0"/>
          <w:divBdr>
            <w:top w:val="none" w:sz="0" w:space="0" w:color="auto"/>
            <w:left w:val="none" w:sz="0" w:space="0" w:color="auto"/>
            <w:bottom w:val="none" w:sz="0" w:space="0" w:color="auto"/>
            <w:right w:val="none" w:sz="0" w:space="0" w:color="auto"/>
          </w:divBdr>
        </w:div>
        <w:div w:id="1600407522">
          <w:marLeft w:val="0"/>
          <w:marRight w:val="0"/>
          <w:marTop w:val="0"/>
          <w:marBottom w:val="0"/>
          <w:divBdr>
            <w:top w:val="none" w:sz="0" w:space="0" w:color="auto"/>
            <w:left w:val="none" w:sz="0" w:space="0" w:color="auto"/>
            <w:bottom w:val="none" w:sz="0" w:space="0" w:color="auto"/>
            <w:right w:val="none" w:sz="0" w:space="0" w:color="auto"/>
          </w:divBdr>
        </w:div>
        <w:div w:id="1600407523">
          <w:marLeft w:val="0"/>
          <w:marRight w:val="0"/>
          <w:marTop w:val="0"/>
          <w:marBottom w:val="0"/>
          <w:divBdr>
            <w:top w:val="none" w:sz="0" w:space="0" w:color="auto"/>
            <w:left w:val="none" w:sz="0" w:space="0" w:color="auto"/>
            <w:bottom w:val="none" w:sz="0" w:space="0" w:color="auto"/>
            <w:right w:val="none" w:sz="0" w:space="0" w:color="auto"/>
          </w:divBdr>
        </w:div>
        <w:div w:id="1600407524">
          <w:marLeft w:val="0"/>
          <w:marRight w:val="0"/>
          <w:marTop w:val="0"/>
          <w:marBottom w:val="0"/>
          <w:divBdr>
            <w:top w:val="none" w:sz="0" w:space="0" w:color="auto"/>
            <w:left w:val="none" w:sz="0" w:space="0" w:color="auto"/>
            <w:bottom w:val="none" w:sz="0" w:space="0" w:color="auto"/>
            <w:right w:val="none" w:sz="0" w:space="0" w:color="auto"/>
          </w:divBdr>
        </w:div>
        <w:div w:id="1600407525">
          <w:marLeft w:val="0"/>
          <w:marRight w:val="0"/>
          <w:marTop w:val="0"/>
          <w:marBottom w:val="0"/>
          <w:divBdr>
            <w:top w:val="none" w:sz="0" w:space="0" w:color="auto"/>
            <w:left w:val="none" w:sz="0" w:space="0" w:color="auto"/>
            <w:bottom w:val="none" w:sz="0" w:space="0" w:color="auto"/>
            <w:right w:val="none" w:sz="0" w:space="0" w:color="auto"/>
          </w:divBdr>
        </w:div>
        <w:div w:id="1600407526">
          <w:marLeft w:val="0"/>
          <w:marRight w:val="0"/>
          <w:marTop w:val="0"/>
          <w:marBottom w:val="0"/>
          <w:divBdr>
            <w:top w:val="none" w:sz="0" w:space="0" w:color="auto"/>
            <w:left w:val="none" w:sz="0" w:space="0" w:color="auto"/>
            <w:bottom w:val="none" w:sz="0" w:space="0" w:color="auto"/>
            <w:right w:val="none" w:sz="0" w:space="0" w:color="auto"/>
          </w:divBdr>
        </w:div>
        <w:div w:id="1600407527">
          <w:marLeft w:val="0"/>
          <w:marRight w:val="0"/>
          <w:marTop w:val="0"/>
          <w:marBottom w:val="0"/>
          <w:divBdr>
            <w:top w:val="none" w:sz="0" w:space="0" w:color="auto"/>
            <w:left w:val="none" w:sz="0" w:space="0" w:color="auto"/>
            <w:bottom w:val="none" w:sz="0" w:space="0" w:color="auto"/>
            <w:right w:val="none" w:sz="0" w:space="0" w:color="auto"/>
          </w:divBdr>
        </w:div>
        <w:div w:id="1600407528">
          <w:marLeft w:val="0"/>
          <w:marRight w:val="0"/>
          <w:marTop w:val="0"/>
          <w:marBottom w:val="0"/>
          <w:divBdr>
            <w:top w:val="none" w:sz="0" w:space="0" w:color="auto"/>
            <w:left w:val="none" w:sz="0" w:space="0" w:color="auto"/>
            <w:bottom w:val="none" w:sz="0" w:space="0" w:color="auto"/>
            <w:right w:val="none" w:sz="0" w:space="0" w:color="auto"/>
          </w:divBdr>
        </w:div>
        <w:div w:id="1600407529">
          <w:marLeft w:val="0"/>
          <w:marRight w:val="0"/>
          <w:marTop w:val="0"/>
          <w:marBottom w:val="0"/>
          <w:divBdr>
            <w:top w:val="none" w:sz="0" w:space="0" w:color="auto"/>
            <w:left w:val="none" w:sz="0" w:space="0" w:color="auto"/>
            <w:bottom w:val="none" w:sz="0" w:space="0" w:color="auto"/>
            <w:right w:val="none" w:sz="0" w:space="0" w:color="auto"/>
          </w:divBdr>
        </w:div>
        <w:div w:id="1600407530">
          <w:marLeft w:val="0"/>
          <w:marRight w:val="0"/>
          <w:marTop w:val="0"/>
          <w:marBottom w:val="0"/>
          <w:divBdr>
            <w:top w:val="none" w:sz="0" w:space="0" w:color="auto"/>
            <w:left w:val="none" w:sz="0" w:space="0" w:color="auto"/>
            <w:bottom w:val="none" w:sz="0" w:space="0" w:color="auto"/>
            <w:right w:val="none" w:sz="0" w:space="0" w:color="auto"/>
          </w:divBdr>
        </w:div>
        <w:div w:id="1600407531">
          <w:marLeft w:val="0"/>
          <w:marRight w:val="0"/>
          <w:marTop w:val="0"/>
          <w:marBottom w:val="0"/>
          <w:divBdr>
            <w:top w:val="none" w:sz="0" w:space="0" w:color="auto"/>
            <w:left w:val="none" w:sz="0" w:space="0" w:color="auto"/>
            <w:bottom w:val="none" w:sz="0" w:space="0" w:color="auto"/>
            <w:right w:val="none" w:sz="0" w:space="0" w:color="auto"/>
          </w:divBdr>
        </w:div>
        <w:div w:id="1600407532">
          <w:marLeft w:val="0"/>
          <w:marRight w:val="0"/>
          <w:marTop w:val="0"/>
          <w:marBottom w:val="0"/>
          <w:divBdr>
            <w:top w:val="none" w:sz="0" w:space="0" w:color="auto"/>
            <w:left w:val="none" w:sz="0" w:space="0" w:color="auto"/>
            <w:bottom w:val="none" w:sz="0" w:space="0" w:color="auto"/>
            <w:right w:val="none" w:sz="0" w:space="0" w:color="auto"/>
          </w:divBdr>
        </w:div>
        <w:div w:id="1600407533">
          <w:marLeft w:val="0"/>
          <w:marRight w:val="0"/>
          <w:marTop w:val="0"/>
          <w:marBottom w:val="0"/>
          <w:divBdr>
            <w:top w:val="none" w:sz="0" w:space="0" w:color="auto"/>
            <w:left w:val="none" w:sz="0" w:space="0" w:color="auto"/>
            <w:bottom w:val="none" w:sz="0" w:space="0" w:color="auto"/>
            <w:right w:val="none" w:sz="0" w:space="0" w:color="auto"/>
          </w:divBdr>
        </w:div>
        <w:div w:id="1600407534">
          <w:marLeft w:val="0"/>
          <w:marRight w:val="0"/>
          <w:marTop w:val="0"/>
          <w:marBottom w:val="0"/>
          <w:divBdr>
            <w:top w:val="none" w:sz="0" w:space="0" w:color="auto"/>
            <w:left w:val="none" w:sz="0" w:space="0" w:color="auto"/>
            <w:bottom w:val="none" w:sz="0" w:space="0" w:color="auto"/>
            <w:right w:val="none" w:sz="0" w:space="0" w:color="auto"/>
          </w:divBdr>
        </w:div>
        <w:div w:id="1600407535">
          <w:marLeft w:val="0"/>
          <w:marRight w:val="0"/>
          <w:marTop w:val="0"/>
          <w:marBottom w:val="0"/>
          <w:divBdr>
            <w:top w:val="none" w:sz="0" w:space="0" w:color="auto"/>
            <w:left w:val="none" w:sz="0" w:space="0" w:color="auto"/>
            <w:bottom w:val="none" w:sz="0" w:space="0" w:color="auto"/>
            <w:right w:val="none" w:sz="0" w:space="0" w:color="auto"/>
          </w:divBdr>
        </w:div>
        <w:div w:id="1600407536">
          <w:marLeft w:val="0"/>
          <w:marRight w:val="0"/>
          <w:marTop w:val="0"/>
          <w:marBottom w:val="0"/>
          <w:divBdr>
            <w:top w:val="none" w:sz="0" w:space="0" w:color="auto"/>
            <w:left w:val="none" w:sz="0" w:space="0" w:color="auto"/>
            <w:bottom w:val="none" w:sz="0" w:space="0" w:color="auto"/>
            <w:right w:val="none" w:sz="0" w:space="0" w:color="auto"/>
          </w:divBdr>
        </w:div>
        <w:div w:id="1600407537">
          <w:marLeft w:val="0"/>
          <w:marRight w:val="0"/>
          <w:marTop w:val="0"/>
          <w:marBottom w:val="0"/>
          <w:divBdr>
            <w:top w:val="none" w:sz="0" w:space="0" w:color="auto"/>
            <w:left w:val="none" w:sz="0" w:space="0" w:color="auto"/>
            <w:bottom w:val="none" w:sz="0" w:space="0" w:color="auto"/>
            <w:right w:val="none" w:sz="0" w:space="0" w:color="auto"/>
          </w:divBdr>
        </w:div>
        <w:div w:id="1600407538">
          <w:marLeft w:val="0"/>
          <w:marRight w:val="0"/>
          <w:marTop w:val="0"/>
          <w:marBottom w:val="0"/>
          <w:divBdr>
            <w:top w:val="none" w:sz="0" w:space="0" w:color="auto"/>
            <w:left w:val="none" w:sz="0" w:space="0" w:color="auto"/>
            <w:bottom w:val="none" w:sz="0" w:space="0" w:color="auto"/>
            <w:right w:val="none" w:sz="0" w:space="0" w:color="auto"/>
          </w:divBdr>
        </w:div>
        <w:div w:id="1600407539">
          <w:marLeft w:val="0"/>
          <w:marRight w:val="0"/>
          <w:marTop w:val="0"/>
          <w:marBottom w:val="0"/>
          <w:divBdr>
            <w:top w:val="none" w:sz="0" w:space="0" w:color="auto"/>
            <w:left w:val="none" w:sz="0" w:space="0" w:color="auto"/>
            <w:bottom w:val="none" w:sz="0" w:space="0" w:color="auto"/>
            <w:right w:val="none" w:sz="0" w:space="0" w:color="auto"/>
          </w:divBdr>
        </w:div>
        <w:div w:id="1600407541">
          <w:marLeft w:val="0"/>
          <w:marRight w:val="0"/>
          <w:marTop w:val="0"/>
          <w:marBottom w:val="0"/>
          <w:divBdr>
            <w:top w:val="none" w:sz="0" w:space="0" w:color="auto"/>
            <w:left w:val="none" w:sz="0" w:space="0" w:color="auto"/>
            <w:bottom w:val="none" w:sz="0" w:space="0" w:color="auto"/>
            <w:right w:val="none" w:sz="0" w:space="0" w:color="auto"/>
          </w:divBdr>
        </w:div>
        <w:div w:id="1600407542">
          <w:marLeft w:val="0"/>
          <w:marRight w:val="0"/>
          <w:marTop w:val="0"/>
          <w:marBottom w:val="0"/>
          <w:divBdr>
            <w:top w:val="none" w:sz="0" w:space="0" w:color="auto"/>
            <w:left w:val="none" w:sz="0" w:space="0" w:color="auto"/>
            <w:bottom w:val="none" w:sz="0" w:space="0" w:color="auto"/>
            <w:right w:val="none" w:sz="0" w:space="0" w:color="auto"/>
          </w:divBdr>
        </w:div>
        <w:div w:id="1600407543">
          <w:marLeft w:val="0"/>
          <w:marRight w:val="0"/>
          <w:marTop w:val="0"/>
          <w:marBottom w:val="0"/>
          <w:divBdr>
            <w:top w:val="none" w:sz="0" w:space="0" w:color="auto"/>
            <w:left w:val="none" w:sz="0" w:space="0" w:color="auto"/>
            <w:bottom w:val="none" w:sz="0" w:space="0" w:color="auto"/>
            <w:right w:val="none" w:sz="0" w:space="0" w:color="auto"/>
          </w:divBdr>
        </w:div>
        <w:div w:id="1600407544">
          <w:marLeft w:val="0"/>
          <w:marRight w:val="0"/>
          <w:marTop w:val="0"/>
          <w:marBottom w:val="0"/>
          <w:divBdr>
            <w:top w:val="none" w:sz="0" w:space="0" w:color="auto"/>
            <w:left w:val="none" w:sz="0" w:space="0" w:color="auto"/>
            <w:bottom w:val="none" w:sz="0" w:space="0" w:color="auto"/>
            <w:right w:val="none" w:sz="0" w:space="0" w:color="auto"/>
          </w:divBdr>
        </w:div>
        <w:div w:id="1600407545">
          <w:marLeft w:val="0"/>
          <w:marRight w:val="0"/>
          <w:marTop w:val="0"/>
          <w:marBottom w:val="0"/>
          <w:divBdr>
            <w:top w:val="none" w:sz="0" w:space="0" w:color="auto"/>
            <w:left w:val="none" w:sz="0" w:space="0" w:color="auto"/>
            <w:bottom w:val="none" w:sz="0" w:space="0" w:color="auto"/>
            <w:right w:val="none" w:sz="0" w:space="0" w:color="auto"/>
          </w:divBdr>
        </w:div>
        <w:div w:id="1600407546">
          <w:marLeft w:val="0"/>
          <w:marRight w:val="0"/>
          <w:marTop w:val="0"/>
          <w:marBottom w:val="0"/>
          <w:divBdr>
            <w:top w:val="none" w:sz="0" w:space="0" w:color="auto"/>
            <w:left w:val="none" w:sz="0" w:space="0" w:color="auto"/>
            <w:bottom w:val="none" w:sz="0" w:space="0" w:color="auto"/>
            <w:right w:val="none" w:sz="0" w:space="0" w:color="auto"/>
          </w:divBdr>
        </w:div>
        <w:div w:id="1600407547">
          <w:marLeft w:val="0"/>
          <w:marRight w:val="0"/>
          <w:marTop w:val="0"/>
          <w:marBottom w:val="0"/>
          <w:divBdr>
            <w:top w:val="none" w:sz="0" w:space="0" w:color="auto"/>
            <w:left w:val="none" w:sz="0" w:space="0" w:color="auto"/>
            <w:bottom w:val="none" w:sz="0" w:space="0" w:color="auto"/>
            <w:right w:val="none" w:sz="0" w:space="0" w:color="auto"/>
          </w:divBdr>
        </w:div>
        <w:div w:id="1600407548">
          <w:marLeft w:val="0"/>
          <w:marRight w:val="0"/>
          <w:marTop w:val="0"/>
          <w:marBottom w:val="0"/>
          <w:divBdr>
            <w:top w:val="none" w:sz="0" w:space="0" w:color="auto"/>
            <w:left w:val="none" w:sz="0" w:space="0" w:color="auto"/>
            <w:bottom w:val="none" w:sz="0" w:space="0" w:color="auto"/>
            <w:right w:val="none" w:sz="0" w:space="0" w:color="auto"/>
          </w:divBdr>
        </w:div>
        <w:div w:id="1600407549">
          <w:marLeft w:val="0"/>
          <w:marRight w:val="0"/>
          <w:marTop w:val="0"/>
          <w:marBottom w:val="0"/>
          <w:divBdr>
            <w:top w:val="none" w:sz="0" w:space="0" w:color="auto"/>
            <w:left w:val="none" w:sz="0" w:space="0" w:color="auto"/>
            <w:bottom w:val="none" w:sz="0" w:space="0" w:color="auto"/>
            <w:right w:val="none" w:sz="0" w:space="0" w:color="auto"/>
          </w:divBdr>
        </w:div>
        <w:div w:id="1600407550">
          <w:marLeft w:val="0"/>
          <w:marRight w:val="0"/>
          <w:marTop w:val="0"/>
          <w:marBottom w:val="0"/>
          <w:divBdr>
            <w:top w:val="none" w:sz="0" w:space="0" w:color="auto"/>
            <w:left w:val="none" w:sz="0" w:space="0" w:color="auto"/>
            <w:bottom w:val="none" w:sz="0" w:space="0" w:color="auto"/>
            <w:right w:val="none" w:sz="0" w:space="0" w:color="auto"/>
          </w:divBdr>
        </w:div>
      </w:divsChild>
    </w:div>
    <w:div w:id="1600407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10</Pages>
  <Words>2601</Words>
  <Characters>14829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Perry_2</dc:creator>
  <cp:keywords/>
  <dc:description/>
  <cp:lastModifiedBy>user</cp:lastModifiedBy>
  <cp:revision>40</cp:revision>
  <cp:lastPrinted>2018-09-16T11:37:00Z</cp:lastPrinted>
  <dcterms:created xsi:type="dcterms:W3CDTF">2016-09-25T06:49:00Z</dcterms:created>
  <dcterms:modified xsi:type="dcterms:W3CDTF">2020-10-20T00:38:00Z</dcterms:modified>
</cp:coreProperties>
</file>