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271"/>
        <w:tblW w:w="0" w:type="auto"/>
        <w:tblLook w:val="04A0"/>
      </w:tblPr>
      <w:tblGrid>
        <w:gridCol w:w="573"/>
        <w:gridCol w:w="636"/>
        <w:gridCol w:w="636"/>
        <w:gridCol w:w="576"/>
        <w:gridCol w:w="576"/>
      </w:tblGrid>
      <w:tr w:rsidR="00256483" w:rsidTr="00256483">
        <w:trPr>
          <w:trHeight w:val="255"/>
        </w:trPr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3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256483" w:rsidTr="00256483">
        <w:trPr>
          <w:trHeight w:val="255"/>
        </w:trPr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</w:p>
        </w:tc>
        <w:tc>
          <w:tcPr>
            <w:tcW w:w="508" w:type="dxa"/>
          </w:tcPr>
          <w:p w:rsidR="00256483" w:rsidRPr="002D1D9F" w:rsidRDefault="002D1D9F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08" w:type="dxa"/>
          </w:tcPr>
          <w:p w:rsidR="00256483" w:rsidRPr="002D1D9F" w:rsidRDefault="002D1D9F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08" w:type="dxa"/>
          </w:tcPr>
          <w:p w:rsidR="00256483" w:rsidRPr="002D1D9F" w:rsidRDefault="002D1D9F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08" w:type="dxa"/>
          </w:tcPr>
          <w:p w:rsidR="00256483" w:rsidRPr="002D1D9F" w:rsidRDefault="002D1D9F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</w:p>
        </w:tc>
      </w:tr>
      <w:tr w:rsidR="00256483" w:rsidTr="00256483">
        <w:trPr>
          <w:trHeight w:val="270"/>
        </w:trPr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8" w:type="dxa"/>
          </w:tcPr>
          <w:p w:rsidR="00256483" w:rsidRPr="007D46C0" w:rsidRDefault="007D46C0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</w:t>
            </w:r>
            <w:r w:rsidRPr="007D46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" w:type="dxa"/>
          </w:tcPr>
          <w:p w:rsidR="00256483" w:rsidRPr="00256483" w:rsidRDefault="007D46C0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508" w:type="dxa"/>
          </w:tcPr>
          <w:p w:rsidR="00256483" w:rsidRPr="00256483" w:rsidRDefault="007D46C0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8" w:type="dxa"/>
          </w:tcPr>
          <w:p w:rsidR="00256483" w:rsidRPr="00256483" w:rsidRDefault="007D46C0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56483" w:rsidRPr="004865E1" w:rsidRDefault="00256483" w:rsidP="00256483">
      <w:p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256483">
        <w:rPr>
          <w:rFonts w:ascii="Times New Roman" w:hAnsi="Times New Roman" w:cs="Times New Roman"/>
          <w:b/>
          <w:sz w:val="24"/>
          <w:szCs w:val="24"/>
        </w:rPr>
        <w:t xml:space="preserve">Анализ ВПР по биологии в </w:t>
      </w:r>
      <w:r w:rsidR="004E231D" w:rsidRPr="004E231D">
        <w:rPr>
          <w:rFonts w:ascii="Times New Roman" w:hAnsi="Times New Roman" w:cs="Times New Roman"/>
          <w:b/>
          <w:sz w:val="24"/>
          <w:szCs w:val="24"/>
        </w:rPr>
        <w:t>8</w:t>
      </w:r>
      <w:r w:rsidRPr="002564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6483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</w:rPr>
        <w:br/>
      </w:r>
      <w:r w:rsidRPr="004865E1">
        <w:rPr>
          <w:rFonts w:ascii="Times New Roman" w:hAnsi="Times New Roman" w:cs="Times New Roman"/>
        </w:rPr>
        <w:t>В</w:t>
      </w:r>
      <w:proofErr w:type="gramEnd"/>
      <w:r w:rsidRPr="004865E1">
        <w:rPr>
          <w:rFonts w:ascii="Times New Roman" w:hAnsi="Times New Roman" w:cs="Times New Roman"/>
        </w:rPr>
        <w:t>сего учащихся –</w:t>
      </w:r>
      <w:r w:rsidR="002D1D9F" w:rsidRPr="002D1D9F">
        <w:rPr>
          <w:rFonts w:ascii="Times New Roman" w:hAnsi="Times New Roman" w:cs="Times New Roman"/>
        </w:rPr>
        <w:t>17</w:t>
      </w:r>
      <w:r w:rsidRPr="004865E1">
        <w:rPr>
          <w:rFonts w:ascii="Times New Roman" w:hAnsi="Times New Roman" w:cs="Times New Roman"/>
        </w:rPr>
        <w:br/>
        <w:t>Работу выполняли -</w:t>
      </w:r>
      <w:r w:rsidRPr="004865E1">
        <w:rPr>
          <w:rFonts w:ascii="Times New Roman" w:hAnsi="Times New Roman" w:cs="Times New Roman"/>
          <w:b/>
        </w:rPr>
        <w:t xml:space="preserve"> </w:t>
      </w:r>
      <w:r w:rsidR="00F13F91">
        <w:rPr>
          <w:rFonts w:ascii="Times New Roman" w:hAnsi="Times New Roman" w:cs="Times New Roman"/>
          <w:b/>
        </w:rPr>
        <w:t>13</w:t>
      </w:r>
      <w:r w:rsidRPr="004865E1">
        <w:rPr>
          <w:rFonts w:ascii="Times New Roman" w:hAnsi="Times New Roman" w:cs="Times New Roman"/>
          <w:b/>
        </w:rPr>
        <w:br/>
        <w:t>Статистика по отметкам</w:t>
      </w:r>
      <w:r w:rsidRPr="004865E1">
        <w:rPr>
          <w:rFonts w:ascii="Times New Roman" w:hAnsi="Times New Roman" w:cs="Times New Roman"/>
          <w:b/>
        </w:rPr>
        <w:br/>
      </w:r>
    </w:p>
    <w:p w:rsidR="00256483" w:rsidRPr="004865E1" w:rsidRDefault="00256483" w:rsidP="00256483">
      <w:pPr>
        <w:jc w:val="left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tblpY="613"/>
        <w:tblW w:w="8330" w:type="dxa"/>
        <w:tblLook w:val="04A0"/>
      </w:tblPr>
      <w:tblGrid>
        <w:gridCol w:w="5211"/>
        <w:gridCol w:w="2410"/>
        <w:gridCol w:w="709"/>
      </w:tblGrid>
      <w:tr w:rsidR="004865E1" w:rsidTr="004865E1">
        <w:trPr>
          <w:trHeight w:val="236"/>
        </w:trPr>
        <w:tc>
          <w:tcPr>
            <w:tcW w:w="5211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  <w:r w:rsidRPr="004865E1"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709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  <w:r w:rsidRPr="004865E1">
              <w:rPr>
                <w:rFonts w:ascii="Times New Roman" w:hAnsi="Times New Roman" w:cs="Times New Roman"/>
              </w:rPr>
              <w:t>%</w:t>
            </w:r>
          </w:p>
        </w:tc>
      </w:tr>
      <w:tr w:rsidR="004865E1" w:rsidTr="004865E1">
        <w:trPr>
          <w:trHeight w:val="236"/>
        </w:trPr>
        <w:tc>
          <w:tcPr>
            <w:tcW w:w="5211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  <w:r w:rsidRPr="004865E1">
              <w:rPr>
                <w:rFonts w:ascii="Times New Roman" w:hAnsi="Times New Roman" w:cs="Times New Roman"/>
              </w:rPr>
              <w:t>Понизили (Отметка &lt;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Отметка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журналу) %</w:t>
            </w:r>
          </w:p>
        </w:tc>
        <w:tc>
          <w:tcPr>
            <w:tcW w:w="2410" w:type="dxa"/>
          </w:tcPr>
          <w:p w:rsidR="004865E1" w:rsidRPr="004865E1" w:rsidRDefault="00F13F91" w:rsidP="004865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11</w:t>
            </w:r>
          </w:p>
        </w:tc>
        <w:tc>
          <w:tcPr>
            <w:tcW w:w="709" w:type="dxa"/>
          </w:tcPr>
          <w:p w:rsidR="004865E1" w:rsidRPr="004865E1" w:rsidRDefault="00F13F91" w:rsidP="004865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</w:tr>
      <w:tr w:rsidR="004865E1" w:rsidTr="004865E1">
        <w:trPr>
          <w:trHeight w:val="236"/>
        </w:trPr>
        <w:tc>
          <w:tcPr>
            <w:tcW w:w="5211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  <w:r w:rsidRPr="004865E1">
              <w:rPr>
                <w:rFonts w:ascii="Times New Roman" w:hAnsi="Times New Roman" w:cs="Times New Roman"/>
              </w:rPr>
              <w:t>Подтвердили</w:t>
            </w:r>
            <w:r>
              <w:rPr>
                <w:rFonts w:ascii="Times New Roman" w:hAnsi="Times New Roman" w:cs="Times New Roman"/>
              </w:rPr>
              <w:t xml:space="preserve"> (Отметка = Отметке по журналу) %</w:t>
            </w:r>
          </w:p>
        </w:tc>
        <w:tc>
          <w:tcPr>
            <w:tcW w:w="2410" w:type="dxa"/>
          </w:tcPr>
          <w:p w:rsidR="004865E1" w:rsidRPr="004865E1" w:rsidRDefault="00F13F91" w:rsidP="004865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2</w:t>
            </w:r>
          </w:p>
        </w:tc>
        <w:tc>
          <w:tcPr>
            <w:tcW w:w="709" w:type="dxa"/>
          </w:tcPr>
          <w:p w:rsidR="004865E1" w:rsidRPr="004865E1" w:rsidRDefault="00F13F91" w:rsidP="004865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</w:tr>
      <w:tr w:rsidR="004865E1" w:rsidTr="004865E1">
        <w:trPr>
          <w:trHeight w:val="236"/>
        </w:trPr>
        <w:tc>
          <w:tcPr>
            <w:tcW w:w="5211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  <w:r w:rsidRPr="004865E1">
              <w:rPr>
                <w:rFonts w:ascii="Times New Roman" w:hAnsi="Times New Roman" w:cs="Times New Roman"/>
              </w:rPr>
              <w:t>Повысили</w:t>
            </w:r>
            <w:r>
              <w:rPr>
                <w:rFonts w:ascii="Times New Roman" w:hAnsi="Times New Roman" w:cs="Times New Roman"/>
              </w:rPr>
              <w:t xml:space="preserve"> (Отметка </w:t>
            </w:r>
            <w:r w:rsidRPr="004865E1">
              <w:rPr>
                <w:rFonts w:ascii="Times New Roman" w:hAnsi="Times New Roman" w:cs="Times New Roman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Отметка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журналу) %</w:t>
            </w:r>
          </w:p>
        </w:tc>
        <w:tc>
          <w:tcPr>
            <w:tcW w:w="2410" w:type="dxa"/>
          </w:tcPr>
          <w:p w:rsidR="004865E1" w:rsidRPr="004865E1" w:rsidRDefault="00F13F91" w:rsidP="004865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0</w:t>
            </w:r>
          </w:p>
        </w:tc>
        <w:tc>
          <w:tcPr>
            <w:tcW w:w="709" w:type="dxa"/>
          </w:tcPr>
          <w:p w:rsidR="004865E1" w:rsidRPr="004865E1" w:rsidRDefault="00F13F91" w:rsidP="004865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865E1" w:rsidTr="004865E1">
        <w:trPr>
          <w:trHeight w:val="250"/>
        </w:trPr>
        <w:tc>
          <w:tcPr>
            <w:tcW w:w="5211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  <w:r w:rsidRPr="004865E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410" w:type="dxa"/>
          </w:tcPr>
          <w:p w:rsidR="004865E1" w:rsidRPr="004865E1" w:rsidRDefault="00F13F91" w:rsidP="004865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13</w:t>
            </w:r>
          </w:p>
        </w:tc>
        <w:tc>
          <w:tcPr>
            <w:tcW w:w="709" w:type="dxa"/>
          </w:tcPr>
          <w:p w:rsidR="004865E1" w:rsidRPr="004865E1" w:rsidRDefault="00F13F91" w:rsidP="004865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256483" w:rsidRPr="00256483" w:rsidRDefault="004865E1" w:rsidP="00256483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br/>
      </w:r>
      <w:r w:rsidR="00256483" w:rsidRPr="004865E1">
        <w:rPr>
          <w:rFonts w:ascii="Times New Roman" w:hAnsi="Times New Roman" w:cs="Times New Roman"/>
          <w:b/>
        </w:rPr>
        <w:t xml:space="preserve">Сравнение отметок с годовой за </w:t>
      </w:r>
      <w:r w:rsidR="00ED24A5" w:rsidRPr="004E231D">
        <w:rPr>
          <w:rFonts w:ascii="Times New Roman" w:hAnsi="Times New Roman" w:cs="Times New Roman"/>
          <w:b/>
        </w:rPr>
        <w:t>7</w:t>
      </w:r>
      <w:r w:rsidR="00256483" w:rsidRPr="004865E1">
        <w:rPr>
          <w:rFonts w:ascii="Times New Roman" w:hAnsi="Times New Roman" w:cs="Times New Roman"/>
          <w:b/>
        </w:rPr>
        <w:t xml:space="preserve"> класс</w:t>
      </w:r>
      <w:r w:rsidR="00256483">
        <w:rPr>
          <w:rFonts w:ascii="Times New Roman" w:hAnsi="Times New Roman" w:cs="Times New Roman"/>
          <w:b/>
          <w:sz w:val="24"/>
          <w:szCs w:val="24"/>
        </w:rPr>
        <w:br/>
      </w:r>
    </w:p>
    <w:p w:rsidR="00256483" w:rsidRPr="00256483" w:rsidRDefault="00256483" w:rsidP="0025648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56483" w:rsidRDefault="00256483">
      <w:pPr>
        <w:rPr>
          <w:b/>
        </w:rPr>
      </w:pPr>
    </w:p>
    <w:p w:rsidR="00436185" w:rsidRPr="00256483" w:rsidRDefault="00256483" w:rsidP="004865E1">
      <w:pPr>
        <w:jc w:val="both"/>
        <w:rPr>
          <w:rFonts w:ascii="Times New Roman" w:hAnsi="Times New Roman" w:cs="Times New Roman"/>
          <w:b/>
        </w:rPr>
      </w:pPr>
      <w:r w:rsidRPr="00256483">
        <w:rPr>
          <w:rFonts w:ascii="Times New Roman" w:hAnsi="Times New Roman" w:cs="Times New Roman"/>
          <w:b/>
        </w:rPr>
        <w:t>Достижение планируемых результатов</w:t>
      </w: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567"/>
        <w:gridCol w:w="6080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599"/>
      </w:tblGrid>
      <w:tr w:rsidR="007E0C34" w:rsidRPr="004865E1" w:rsidTr="00154C32">
        <w:trPr>
          <w:cantSplit/>
          <w:trHeight w:val="851"/>
        </w:trPr>
        <w:tc>
          <w:tcPr>
            <w:tcW w:w="567" w:type="dxa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0" w:type="dxa"/>
          </w:tcPr>
          <w:p w:rsidR="004865E1" w:rsidRPr="007E0C34" w:rsidRDefault="007E0C34" w:rsidP="004865E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C34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491" w:type="dxa"/>
            <w:textDirection w:val="btLr"/>
          </w:tcPr>
          <w:p w:rsidR="004865E1" w:rsidRPr="004865E1" w:rsidRDefault="0086156C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="00563E3B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491" w:type="dxa"/>
            <w:textDirection w:val="btLr"/>
          </w:tcPr>
          <w:p w:rsidR="004865E1" w:rsidRPr="004865E1" w:rsidRDefault="0086156C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="00563E3B">
              <w:rPr>
                <w:rFonts w:ascii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491" w:type="dxa"/>
            <w:textDirection w:val="btLr"/>
          </w:tcPr>
          <w:p w:rsidR="004865E1" w:rsidRPr="004865E1" w:rsidRDefault="0086156C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="00563E3B">
              <w:rPr>
                <w:rFonts w:ascii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491" w:type="dxa"/>
            <w:textDirection w:val="btLr"/>
          </w:tcPr>
          <w:p w:rsidR="004865E1" w:rsidRPr="004865E1" w:rsidRDefault="0086156C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="00563E3B">
              <w:rPr>
                <w:rFonts w:ascii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491" w:type="dxa"/>
            <w:textDirection w:val="btLr"/>
          </w:tcPr>
          <w:p w:rsidR="004865E1" w:rsidRPr="004865E1" w:rsidRDefault="0086156C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="00563E3B">
              <w:rPr>
                <w:rFonts w:ascii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491" w:type="dxa"/>
            <w:textDirection w:val="btLr"/>
          </w:tcPr>
          <w:p w:rsidR="004865E1" w:rsidRPr="004865E1" w:rsidRDefault="0086156C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="00563E3B">
              <w:rPr>
                <w:rFonts w:ascii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491" w:type="dxa"/>
            <w:textDirection w:val="btLr"/>
          </w:tcPr>
          <w:p w:rsidR="004865E1" w:rsidRPr="004865E1" w:rsidRDefault="0086156C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="00563E3B">
              <w:rPr>
                <w:rFonts w:ascii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491" w:type="dxa"/>
            <w:textDirection w:val="btLr"/>
          </w:tcPr>
          <w:p w:rsidR="004865E1" w:rsidRPr="004865E1" w:rsidRDefault="0086156C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="00563E3B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491" w:type="dxa"/>
            <w:textDirection w:val="btLr"/>
          </w:tcPr>
          <w:p w:rsidR="004865E1" w:rsidRPr="004865E1" w:rsidRDefault="0086156C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="00563E3B"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491" w:type="dxa"/>
            <w:textDirection w:val="btLr"/>
          </w:tcPr>
          <w:p w:rsidR="004865E1" w:rsidRPr="004865E1" w:rsidRDefault="0086156C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="00563E3B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491" w:type="dxa"/>
            <w:textDirection w:val="btLr"/>
          </w:tcPr>
          <w:p w:rsidR="004865E1" w:rsidRPr="004865E1" w:rsidRDefault="0086156C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="00563E3B">
              <w:rPr>
                <w:rFonts w:ascii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491" w:type="dxa"/>
            <w:textDirection w:val="btLr"/>
          </w:tcPr>
          <w:p w:rsidR="004865E1" w:rsidRPr="004865E1" w:rsidRDefault="0086156C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="00563E3B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491" w:type="dxa"/>
            <w:textDirection w:val="btLr"/>
          </w:tcPr>
          <w:p w:rsidR="004865E1" w:rsidRPr="004865E1" w:rsidRDefault="0086156C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="00563E3B">
              <w:rPr>
                <w:rFonts w:ascii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491" w:type="dxa"/>
            <w:textDirection w:val="btLr"/>
          </w:tcPr>
          <w:p w:rsidR="004865E1" w:rsidRPr="004865E1" w:rsidRDefault="0086156C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="00563E3B">
              <w:rPr>
                <w:rFonts w:ascii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491" w:type="dxa"/>
            <w:textDirection w:val="btLr"/>
          </w:tcPr>
          <w:p w:rsidR="004865E1" w:rsidRPr="004865E1" w:rsidRDefault="0086156C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="00563E3B">
              <w:rPr>
                <w:rFonts w:ascii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491" w:type="dxa"/>
            <w:textDirection w:val="btLr"/>
          </w:tcPr>
          <w:p w:rsidR="004865E1" w:rsidRPr="004865E1" w:rsidRDefault="0086156C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="00036A2F">
              <w:rPr>
                <w:rFonts w:ascii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491" w:type="dxa"/>
            <w:textDirection w:val="btLr"/>
          </w:tcPr>
          <w:p w:rsidR="004865E1" w:rsidRPr="004865E1" w:rsidRDefault="0086156C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="00036A2F">
              <w:rPr>
                <w:rFonts w:ascii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extDirection w:val="btLr"/>
          </w:tcPr>
          <w:p w:rsidR="004865E1" w:rsidRPr="004865E1" w:rsidRDefault="00036A2F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7E0C34" w:rsidRPr="004865E1" w:rsidTr="00154C32">
        <w:tc>
          <w:tcPr>
            <w:tcW w:w="567" w:type="dxa"/>
          </w:tcPr>
          <w:p w:rsidR="004865E1" w:rsidRPr="004865E1" w:rsidRDefault="007E0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80" w:type="dxa"/>
          </w:tcPr>
          <w:p w:rsidR="001F7357" w:rsidRPr="001F7357" w:rsidRDefault="001F7357" w:rsidP="001F7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Классификация организмов. Принципы классификации. Одноклеточные и многоклеточные организмы</w:t>
            </w: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865E1" w:rsidRPr="004865E1" w:rsidRDefault="001F7357" w:rsidP="001F7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491" w:type="dxa"/>
          </w:tcPr>
          <w:p w:rsidR="004865E1" w:rsidRPr="00CE48F9" w:rsidRDefault="00CE48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9" w:type="dxa"/>
          </w:tcPr>
          <w:p w:rsidR="004865E1" w:rsidRPr="004865E1" w:rsidRDefault="0015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</w:tr>
      <w:tr w:rsidR="007E0C34" w:rsidRPr="004865E1" w:rsidTr="00154C32">
        <w:tc>
          <w:tcPr>
            <w:tcW w:w="567" w:type="dxa"/>
          </w:tcPr>
          <w:p w:rsidR="004865E1" w:rsidRPr="004865E1" w:rsidRDefault="007E0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80" w:type="dxa"/>
          </w:tcPr>
          <w:p w:rsidR="001F7357" w:rsidRPr="001F7357" w:rsidRDefault="001F7357" w:rsidP="001F7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Классификация организмов. Принципы классификации. Одноклеточные и многоклеточные организмы</w:t>
            </w: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865E1" w:rsidRPr="004865E1" w:rsidRDefault="001F7357" w:rsidP="001F7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491" w:type="dxa"/>
          </w:tcPr>
          <w:p w:rsidR="004865E1" w:rsidRPr="00CE48F9" w:rsidRDefault="00CE48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Default="004865E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E48F9" w:rsidRPr="00CE48F9" w:rsidRDefault="00CE48F9" w:rsidP="00CE48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99" w:type="dxa"/>
          </w:tcPr>
          <w:p w:rsidR="004865E1" w:rsidRPr="004865E1" w:rsidRDefault="0015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</w:tr>
      <w:tr w:rsidR="007E0C34" w:rsidRPr="004865E1" w:rsidTr="00154C32">
        <w:tc>
          <w:tcPr>
            <w:tcW w:w="567" w:type="dxa"/>
          </w:tcPr>
          <w:p w:rsidR="004865E1" w:rsidRPr="004865E1" w:rsidRDefault="007E0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80" w:type="dxa"/>
          </w:tcPr>
          <w:p w:rsidR="001F7357" w:rsidRPr="001F7357" w:rsidRDefault="001F7357" w:rsidP="001F7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Многообразие цветковых растений и их значение в природе и жизни человека. Роль бактерий в природе, жизни человека. Роль грибов в природе, жизни человека.</w:t>
            </w: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865E1" w:rsidRPr="004865E1" w:rsidRDefault="001F7357" w:rsidP="001F7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основ экологической грамотности: способности оценивать последствия деятельности человека в природе; способности выбирать целевые и смысловые установки в своих действиях и поступках по отношению к живой природе, здоровью своему и окружающих; осознания необходимости действий по сохранению </w:t>
            </w:r>
            <w:proofErr w:type="spellStart"/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биоразнообразия</w:t>
            </w:r>
            <w:proofErr w:type="spellEnd"/>
          </w:p>
        </w:tc>
        <w:tc>
          <w:tcPr>
            <w:tcW w:w="491" w:type="dxa"/>
          </w:tcPr>
          <w:p w:rsidR="004865E1" w:rsidRPr="00CE48F9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99" w:type="dxa"/>
          </w:tcPr>
          <w:p w:rsidR="004865E1" w:rsidRPr="004865E1" w:rsidRDefault="0015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7E0C34" w:rsidRPr="004865E1" w:rsidTr="00154C32">
        <w:tc>
          <w:tcPr>
            <w:tcW w:w="567" w:type="dxa"/>
          </w:tcPr>
          <w:p w:rsidR="004865E1" w:rsidRPr="004865E1" w:rsidRDefault="007E0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80" w:type="dxa"/>
          </w:tcPr>
          <w:p w:rsidR="001F7357" w:rsidRPr="001F7357" w:rsidRDefault="001F7357" w:rsidP="001F7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Классификация организмов. Принципы классификации.</w:t>
            </w: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865E1" w:rsidRPr="004865E1" w:rsidRDefault="001F7357" w:rsidP="001F7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 xml:space="preserve">Умения определять понятия, создавать обобщения, устанавливать аналогии, классифицировать, самостоятельно выбирать основания и </w:t>
            </w:r>
            <w:r w:rsidRPr="001F73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критерии для классификации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9" w:type="dxa"/>
          </w:tcPr>
          <w:p w:rsidR="004865E1" w:rsidRPr="004865E1" w:rsidRDefault="0015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</w:tr>
      <w:tr w:rsidR="007E0C34" w:rsidRPr="004865E1" w:rsidTr="00154C32">
        <w:tc>
          <w:tcPr>
            <w:tcW w:w="567" w:type="dxa"/>
          </w:tcPr>
          <w:p w:rsidR="004865E1" w:rsidRPr="004865E1" w:rsidRDefault="007E0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6080" w:type="dxa"/>
          </w:tcPr>
          <w:p w:rsidR="001F7357" w:rsidRPr="001F7357" w:rsidRDefault="001F7357" w:rsidP="001F7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Царство Растения. Царство Бактерии. Царство Грибы</w:t>
            </w: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865E1" w:rsidRPr="004865E1" w:rsidRDefault="001F7357" w:rsidP="001F7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 Смысловое чтение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99" w:type="dxa"/>
          </w:tcPr>
          <w:p w:rsidR="004865E1" w:rsidRPr="004865E1" w:rsidRDefault="0015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E0C34" w:rsidRPr="004865E1" w:rsidTr="00154C32">
        <w:tc>
          <w:tcPr>
            <w:tcW w:w="567" w:type="dxa"/>
          </w:tcPr>
          <w:p w:rsidR="004865E1" w:rsidRPr="004865E1" w:rsidRDefault="007E0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80" w:type="dxa"/>
          </w:tcPr>
          <w:p w:rsidR="001F7357" w:rsidRPr="001F7357" w:rsidRDefault="001F7357" w:rsidP="001F7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Царство Растения. Царство Бактерии. Царство Грибы</w:t>
            </w: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865E1" w:rsidRPr="004865E1" w:rsidRDefault="001F7357" w:rsidP="001F7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Смысловое чтение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9" w:type="dxa"/>
          </w:tcPr>
          <w:p w:rsidR="004865E1" w:rsidRPr="004865E1" w:rsidRDefault="0015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</w:tr>
      <w:tr w:rsidR="007E0C34" w:rsidRPr="004865E1" w:rsidTr="00154C32">
        <w:tc>
          <w:tcPr>
            <w:tcW w:w="567" w:type="dxa"/>
          </w:tcPr>
          <w:p w:rsidR="004865E1" w:rsidRPr="004865E1" w:rsidRDefault="007E0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80" w:type="dxa"/>
          </w:tcPr>
          <w:p w:rsidR="001F7357" w:rsidRPr="001F7357" w:rsidRDefault="001F7357" w:rsidP="001F7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Царство Растения. Царство Грибы</w:t>
            </w: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865E1" w:rsidRPr="004865E1" w:rsidRDefault="001F7357" w:rsidP="001F7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9" w:type="dxa"/>
          </w:tcPr>
          <w:p w:rsidR="004865E1" w:rsidRPr="004865E1" w:rsidRDefault="0015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</w:tr>
      <w:tr w:rsidR="007E0C34" w:rsidRPr="004865E1" w:rsidTr="00154C32">
        <w:tc>
          <w:tcPr>
            <w:tcW w:w="567" w:type="dxa"/>
          </w:tcPr>
          <w:p w:rsidR="004865E1" w:rsidRPr="004865E1" w:rsidRDefault="007E0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80" w:type="dxa"/>
          </w:tcPr>
          <w:p w:rsidR="001F7357" w:rsidRPr="001F7357" w:rsidRDefault="001F7357" w:rsidP="001F7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Царство Растения. Царство Бактерии. Царство Грибы</w:t>
            </w: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865E1" w:rsidRPr="004865E1" w:rsidRDefault="001F7357" w:rsidP="001F7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 xml:space="preserve">Умения устанавливать причинно-следственные связи, строить </w:t>
            </w:r>
            <w:proofErr w:type="gramStart"/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логическое рассуждение</w:t>
            </w:r>
            <w:proofErr w:type="gramEnd"/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, умозаключение (индуктивное, дедуктивное и по аналогии) и делать выводы. Формирование первоначальных систематизированных представлений о биологических объектах, процессах, явлениях, закономерностях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9" w:type="dxa"/>
          </w:tcPr>
          <w:p w:rsidR="004865E1" w:rsidRPr="004865E1" w:rsidRDefault="0015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0C34" w:rsidRPr="004865E1" w:rsidTr="00154C32">
        <w:tc>
          <w:tcPr>
            <w:tcW w:w="567" w:type="dxa"/>
          </w:tcPr>
          <w:p w:rsidR="004865E1" w:rsidRPr="004865E1" w:rsidRDefault="00C74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80" w:type="dxa"/>
          </w:tcPr>
          <w:p w:rsidR="001F7357" w:rsidRPr="001F7357" w:rsidRDefault="001F7357" w:rsidP="001F7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Царство Растения. Царство Бактерии. Царство Грибы</w:t>
            </w: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865E1" w:rsidRPr="004865E1" w:rsidRDefault="001F7357" w:rsidP="001F7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 xml:space="preserve">Умения устанавливать причинно-следственные связи, строить </w:t>
            </w:r>
            <w:proofErr w:type="gramStart"/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логическое рассуждение</w:t>
            </w:r>
            <w:proofErr w:type="gramEnd"/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9" w:type="dxa"/>
          </w:tcPr>
          <w:p w:rsidR="004865E1" w:rsidRPr="004865E1" w:rsidRDefault="0015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</w:tr>
      <w:tr w:rsidR="007E0C34" w:rsidRPr="004865E1" w:rsidTr="00154C32">
        <w:tc>
          <w:tcPr>
            <w:tcW w:w="567" w:type="dxa"/>
          </w:tcPr>
          <w:p w:rsidR="004865E1" w:rsidRPr="004865E1" w:rsidRDefault="00C74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80" w:type="dxa"/>
          </w:tcPr>
          <w:p w:rsidR="001F7357" w:rsidRPr="001F7357" w:rsidRDefault="001F7357" w:rsidP="001F7357">
            <w:pPr>
              <w:tabs>
                <w:tab w:val="left" w:pos="1830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Царство Растения.</w:t>
            </w:r>
          </w:p>
          <w:p w:rsidR="004865E1" w:rsidRPr="004865E1" w:rsidRDefault="001F7357" w:rsidP="001F7357">
            <w:pPr>
              <w:tabs>
                <w:tab w:val="left" w:pos="1830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Умения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9" w:type="dxa"/>
          </w:tcPr>
          <w:p w:rsidR="004865E1" w:rsidRPr="004865E1" w:rsidRDefault="0015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</w:tr>
      <w:tr w:rsidR="007E0C34" w:rsidRPr="004865E1" w:rsidTr="00154C32">
        <w:tc>
          <w:tcPr>
            <w:tcW w:w="567" w:type="dxa"/>
          </w:tcPr>
          <w:p w:rsidR="004865E1" w:rsidRPr="004865E1" w:rsidRDefault="00C74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080" w:type="dxa"/>
          </w:tcPr>
          <w:p w:rsidR="001F7357" w:rsidRPr="001F7357" w:rsidRDefault="001F7357" w:rsidP="001F7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Царство Растения.</w:t>
            </w: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865E1" w:rsidRPr="004865E1" w:rsidRDefault="001F7357" w:rsidP="001F7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Умения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9" w:type="dxa"/>
          </w:tcPr>
          <w:p w:rsidR="004865E1" w:rsidRPr="004865E1" w:rsidRDefault="0015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0C34" w:rsidRPr="004865E1" w:rsidTr="00154C32">
        <w:tc>
          <w:tcPr>
            <w:tcW w:w="567" w:type="dxa"/>
          </w:tcPr>
          <w:p w:rsidR="004865E1" w:rsidRPr="004865E1" w:rsidRDefault="00C74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080" w:type="dxa"/>
          </w:tcPr>
          <w:p w:rsidR="001F7357" w:rsidRPr="001F7357" w:rsidRDefault="001F7357" w:rsidP="001F7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Царство Растения. Царство Бактерии. Царство Грибы</w:t>
            </w: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865E1" w:rsidRPr="004865E1" w:rsidRDefault="001F7357" w:rsidP="001F7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 xml:space="preserve">Умения устанавливать причинно-следственные связи, строить </w:t>
            </w:r>
            <w:proofErr w:type="gramStart"/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логическое рассуждение</w:t>
            </w:r>
            <w:proofErr w:type="gramEnd"/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, умозаключение (индуктивное, дедуктивное и по аналогии) и делать выводы. 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99" w:type="dxa"/>
          </w:tcPr>
          <w:p w:rsidR="004865E1" w:rsidRPr="004865E1" w:rsidRDefault="0015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</w:tr>
      <w:tr w:rsidR="007E0C34" w:rsidRPr="004865E1" w:rsidTr="00154C32">
        <w:tc>
          <w:tcPr>
            <w:tcW w:w="567" w:type="dxa"/>
          </w:tcPr>
          <w:p w:rsidR="004865E1" w:rsidRPr="004865E1" w:rsidRDefault="00C74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080" w:type="dxa"/>
          </w:tcPr>
          <w:p w:rsidR="001F7357" w:rsidRPr="001F7357" w:rsidRDefault="001F7357" w:rsidP="001F7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Царство Растения. Царство Бактерии. Царство Грибы</w:t>
            </w: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865E1" w:rsidRPr="004865E1" w:rsidRDefault="001F7357" w:rsidP="001F7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9" w:type="dxa"/>
          </w:tcPr>
          <w:p w:rsidR="004865E1" w:rsidRPr="004865E1" w:rsidRDefault="0015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</w:tr>
      <w:tr w:rsidR="007E0C34" w:rsidRPr="004865E1" w:rsidTr="00154C32">
        <w:tc>
          <w:tcPr>
            <w:tcW w:w="567" w:type="dxa"/>
          </w:tcPr>
          <w:p w:rsidR="004865E1" w:rsidRPr="004865E1" w:rsidRDefault="00C74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080" w:type="dxa"/>
          </w:tcPr>
          <w:p w:rsidR="001F7357" w:rsidRPr="001F7357" w:rsidRDefault="001F7357" w:rsidP="001F7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Царство Растения.</w:t>
            </w: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865E1" w:rsidRPr="004865E1" w:rsidRDefault="001F7357" w:rsidP="001F7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99" w:type="dxa"/>
          </w:tcPr>
          <w:p w:rsidR="004865E1" w:rsidRPr="004865E1" w:rsidRDefault="0015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</w:tr>
      <w:tr w:rsidR="007E0C34" w:rsidRPr="004865E1" w:rsidTr="00154C32">
        <w:tc>
          <w:tcPr>
            <w:tcW w:w="567" w:type="dxa"/>
          </w:tcPr>
          <w:p w:rsidR="004865E1" w:rsidRPr="004865E1" w:rsidRDefault="00C74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6080" w:type="dxa"/>
          </w:tcPr>
          <w:p w:rsidR="001F7357" w:rsidRPr="001F7357" w:rsidRDefault="001F7357" w:rsidP="001F7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Царство Растения.</w:t>
            </w: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865E1" w:rsidRPr="004865E1" w:rsidRDefault="001F7357" w:rsidP="001F7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9" w:type="dxa"/>
          </w:tcPr>
          <w:p w:rsidR="004865E1" w:rsidRPr="004865E1" w:rsidRDefault="0015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</w:tr>
      <w:tr w:rsidR="007E0C34" w:rsidRPr="004865E1" w:rsidTr="00154C32">
        <w:tc>
          <w:tcPr>
            <w:tcW w:w="567" w:type="dxa"/>
          </w:tcPr>
          <w:p w:rsidR="004865E1" w:rsidRPr="004865E1" w:rsidRDefault="00C74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080" w:type="dxa"/>
          </w:tcPr>
          <w:p w:rsidR="001F7357" w:rsidRPr="001F7357" w:rsidRDefault="001F7357" w:rsidP="001F7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Царство Растения.</w:t>
            </w: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865E1" w:rsidRPr="004865E1" w:rsidRDefault="001F7357" w:rsidP="001F7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7357">
              <w:rPr>
                <w:rFonts w:ascii="Times New Roman" w:hAnsi="Times New Roman" w:cs="Times New Roman"/>
                <w:sz w:val="20"/>
                <w:szCs w:val="20"/>
              </w:rPr>
              <w:t>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4865E1" w:rsidRPr="004865E1" w:rsidRDefault="00486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4865E1" w:rsidRPr="004865E1" w:rsidRDefault="00CE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9" w:type="dxa"/>
          </w:tcPr>
          <w:p w:rsidR="004865E1" w:rsidRPr="004865E1" w:rsidRDefault="0015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</w:tr>
    </w:tbl>
    <w:p w:rsidR="00256483" w:rsidRPr="004865E1" w:rsidRDefault="00256483">
      <w:pPr>
        <w:rPr>
          <w:rFonts w:ascii="Times New Roman" w:hAnsi="Times New Roman" w:cs="Times New Roman"/>
          <w:sz w:val="20"/>
          <w:szCs w:val="20"/>
        </w:rPr>
      </w:pPr>
    </w:p>
    <w:sectPr w:rsidR="00256483" w:rsidRPr="004865E1" w:rsidSect="00890266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16F8"/>
    <w:rsid w:val="00036A2F"/>
    <w:rsid w:val="001316F8"/>
    <w:rsid w:val="00154C32"/>
    <w:rsid w:val="001F7357"/>
    <w:rsid w:val="00256483"/>
    <w:rsid w:val="002D1D9F"/>
    <w:rsid w:val="00436185"/>
    <w:rsid w:val="004865E1"/>
    <w:rsid w:val="004E231D"/>
    <w:rsid w:val="00563E3B"/>
    <w:rsid w:val="006D27A8"/>
    <w:rsid w:val="007D46C0"/>
    <w:rsid w:val="007E0C34"/>
    <w:rsid w:val="0086156C"/>
    <w:rsid w:val="00890266"/>
    <w:rsid w:val="00B7680E"/>
    <w:rsid w:val="00C74D7B"/>
    <w:rsid w:val="00CE48F9"/>
    <w:rsid w:val="00ED24A5"/>
    <w:rsid w:val="00F13F91"/>
    <w:rsid w:val="00F9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6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Русский язык 1</cp:lastModifiedBy>
  <cp:revision>11</cp:revision>
  <dcterms:created xsi:type="dcterms:W3CDTF">2020-12-10T01:18:00Z</dcterms:created>
  <dcterms:modified xsi:type="dcterms:W3CDTF">2020-12-11T05:54:00Z</dcterms:modified>
</cp:coreProperties>
</file>