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35" w:rsidRPr="005418C8" w:rsidRDefault="00724F35" w:rsidP="00724F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5418C8">
        <w:rPr>
          <w:rFonts w:ascii="Times New Roman" w:hAnsi="Times New Roman" w:cs="Times New Roman"/>
          <w:sz w:val="20"/>
          <w:szCs w:val="28"/>
        </w:rPr>
        <w:t>МУНИЦИПАЛЬНОЕ ОБЩЕОБРАЗОВАТЕЛЬНОЕ  УЧРЕЖДЕНИЕ</w:t>
      </w:r>
    </w:p>
    <w:p w:rsidR="00724F35" w:rsidRPr="005418C8" w:rsidRDefault="00724F35" w:rsidP="00724F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5418C8">
        <w:rPr>
          <w:rFonts w:ascii="Times New Roman" w:hAnsi="Times New Roman" w:cs="Times New Roman"/>
          <w:sz w:val="20"/>
          <w:szCs w:val="28"/>
        </w:rPr>
        <w:t>СРЕДНЯЯ ОБЩЕОБРАЗОВАТЕЛЬНАЯ ШКОЛА</w:t>
      </w:r>
    </w:p>
    <w:p w:rsidR="00724F35" w:rsidRPr="005418C8" w:rsidRDefault="00724F35" w:rsidP="00724F35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418C8">
        <w:rPr>
          <w:rFonts w:ascii="Times New Roman" w:hAnsi="Times New Roman" w:cs="Times New Roman"/>
          <w:sz w:val="20"/>
          <w:szCs w:val="20"/>
        </w:rPr>
        <w:t>ИМЕНИ ГЕРОЯ СОВЕТСКОГО СОЮЗА Г.А. СКУШНИКОВА СЕЛЬСКОГО</w:t>
      </w:r>
      <w:r w:rsidRPr="005418C8">
        <w:rPr>
          <w:rFonts w:ascii="Times New Roman" w:hAnsi="Times New Roman" w:cs="Times New Roman"/>
          <w:sz w:val="28"/>
          <w:szCs w:val="28"/>
        </w:rPr>
        <w:t xml:space="preserve"> </w:t>
      </w:r>
      <w:r w:rsidRPr="005418C8">
        <w:rPr>
          <w:rFonts w:ascii="Times New Roman" w:hAnsi="Times New Roman" w:cs="Times New Roman"/>
          <w:sz w:val="20"/>
          <w:szCs w:val="20"/>
        </w:rPr>
        <w:t>ПОСЕЛЕНИЯ</w:t>
      </w:r>
      <w:r w:rsidRPr="005418C8">
        <w:rPr>
          <w:rFonts w:ascii="Times New Roman" w:hAnsi="Times New Roman" w:cs="Times New Roman"/>
          <w:sz w:val="28"/>
          <w:szCs w:val="28"/>
        </w:rPr>
        <w:t xml:space="preserve"> </w:t>
      </w:r>
      <w:r w:rsidRPr="005418C8">
        <w:rPr>
          <w:rFonts w:ascii="Times New Roman" w:hAnsi="Times New Roman" w:cs="Times New Roman"/>
          <w:sz w:val="20"/>
          <w:szCs w:val="20"/>
        </w:rPr>
        <w:t>П.</w:t>
      </w:r>
      <w:r w:rsidRPr="005418C8">
        <w:rPr>
          <w:rFonts w:ascii="Times New Roman" w:hAnsi="Times New Roman" w:cs="Times New Roman"/>
          <w:sz w:val="28"/>
          <w:szCs w:val="28"/>
        </w:rPr>
        <w:t xml:space="preserve"> </w:t>
      </w:r>
      <w:r w:rsidRPr="005418C8">
        <w:rPr>
          <w:rFonts w:ascii="Times New Roman" w:hAnsi="Times New Roman" w:cs="Times New Roman"/>
          <w:sz w:val="20"/>
          <w:szCs w:val="20"/>
        </w:rPr>
        <w:t xml:space="preserve">ЦИМЕРМАНОВКА УЛЬЧСКОГО МУНИЦИПАЛЬНОГО РАЙОНА ХАБАРОВСКОГО КРАЯ </w:t>
      </w:r>
    </w:p>
    <w:p w:rsidR="00724F35" w:rsidRDefault="00724F35" w:rsidP="00724F35">
      <w:pPr>
        <w:pStyle w:val="a5"/>
        <w:jc w:val="center"/>
        <w:rPr>
          <w:sz w:val="26"/>
          <w:szCs w:val="26"/>
        </w:rPr>
      </w:pPr>
    </w:p>
    <w:p w:rsidR="00724F35" w:rsidRDefault="00724F35" w:rsidP="00724F35">
      <w:pPr>
        <w:pStyle w:val="a5"/>
        <w:jc w:val="center"/>
        <w:rPr>
          <w:sz w:val="26"/>
          <w:szCs w:val="26"/>
        </w:rPr>
      </w:pPr>
    </w:p>
    <w:p w:rsidR="00724F35" w:rsidRDefault="00724F35" w:rsidP="00724F35">
      <w:pPr>
        <w:pStyle w:val="a5"/>
        <w:jc w:val="center"/>
        <w:rPr>
          <w:sz w:val="26"/>
          <w:szCs w:val="26"/>
        </w:rPr>
      </w:pPr>
    </w:p>
    <w:p w:rsidR="00724F35" w:rsidRDefault="00724F35" w:rsidP="00724F35">
      <w:pPr>
        <w:pStyle w:val="a5"/>
        <w:jc w:val="center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0"/>
        <w:gridCol w:w="4761"/>
      </w:tblGrid>
      <w:tr w:rsidR="00724F35" w:rsidTr="00D80443">
        <w:trPr>
          <w:trHeight w:val="1380"/>
        </w:trPr>
        <w:tc>
          <w:tcPr>
            <w:tcW w:w="4810" w:type="dxa"/>
          </w:tcPr>
          <w:p w:rsidR="00724F35" w:rsidRDefault="00724F35" w:rsidP="00724F35">
            <w:pPr>
              <w:pStyle w:val="a5"/>
              <w:shd w:val="clear" w:color="auto" w:fill="auto"/>
              <w:ind w:firstLine="0"/>
              <w:jc w:val="left"/>
              <w:rPr>
                <w:b/>
                <w:sz w:val="24"/>
              </w:rPr>
            </w:pPr>
            <w:r w:rsidRPr="00475EFC">
              <w:rPr>
                <w:b/>
                <w:sz w:val="24"/>
              </w:rPr>
              <w:t xml:space="preserve">Рассмотрено </w:t>
            </w:r>
          </w:p>
          <w:p w:rsidR="00724F35" w:rsidRDefault="00724F35" w:rsidP="00724F35">
            <w:pPr>
              <w:pStyle w:val="a5"/>
              <w:shd w:val="clear" w:color="auto" w:fill="auto"/>
              <w:ind w:firstLine="0"/>
              <w:jc w:val="left"/>
              <w:rPr>
                <w:b/>
                <w:sz w:val="24"/>
              </w:rPr>
            </w:pPr>
            <w:r w:rsidRPr="00475EFC">
              <w:rPr>
                <w:b/>
                <w:sz w:val="24"/>
              </w:rPr>
              <w:t>на педагогическом совете</w:t>
            </w:r>
            <w:r>
              <w:rPr>
                <w:b/>
                <w:sz w:val="24"/>
              </w:rPr>
              <w:t xml:space="preserve"> школы</w:t>
            </w:r>
            <w:r w:rsidRPr="00475EFC">
              <w:rPr>
                <w:b/>
                <w:sz w:val="24"/>
              </w:rPr>
              <w:t xml:space="preserve"> </w:t>
            </w:r>
          </w:p>
          <w:p w:rsidR="00724F35" w:rsidRDefault="00724F35" w:rsidP="00724F35">
            <w:pPr>
              <w:pStyle w:val="a5"/>
              <w:shd w:val="clear" w:color="auto" w:fill="auto"/>
              <w:ind w:firstLine="0"/>
              <w:jc w:val="left"/>
              <w:rPr>
                <w:sz w:val="24"/>
              </w:rPr>
            </w:pPr>
            <w:r w:rsidRPr="003417E9">
              <w:rPr>
                <w:b/>
              </w:rPr>
              <w:t xml:space="preserve">  </w:t>
            </w:r>
            <w:r w:rsidRPr="005418C8">
              <w:rPr>
                <w:sz w:val="24"/>
              </w:rPr>
              <w:t xml:space="preserve">протокол </w:t>
            </w:r>
          </w:p>
          <w:p w:rsidR="00724F35" w:rsidRPr="00475EFC" w:rsidRDefault="00724F35" w:rsidP="00724F35">
            <w:pPr>
              <w:pStyle w:val="a5"/>
              <w:shd w:val="clear" w:color="auto" w:fill="auto"/>
              <w:ind w:firstLine="0"/>
              <w:jc w:val="left"/>
              <w:rPr>
                <w:sz w:val="24"/>
                <w:szCs w:val="26"/>
              </w:rPr>
            </w:pPr>
            <w:r w:rsidRPr="005418C8">
              <w:rPr>
                <w:sz w:val="24"/>
              </w:rPr>
              <w:t>от</w:t>
            </w:r>
            <w:r>
              <w:rPr>
                <w:sz w:val="24"/>
              </w:rPr>
              <w:t xml:space="preserve"> 31</w:t>
            </w:r>
            <w:r w:rsidRPr="005418C8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Pr="005418C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5418C8">
              <w:rPr>
                <w:sz w:val="24"/>
              </w:rPr>
              <w:t xml:space="preserve"> № </w:t>
            </w:r>
            <w:r>
              <w:rPr>
                <w:sz w:val="24"/>
              </w:rPr>
              <w:t>1</w:t>
            </w:r>
          </w:p>
          <w:p w:rsidR="00724F35" w:rsidRPr="00475EFC" w:rsidRDefault="00724F35" w:rsidP="000F726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6"/>
              </w:rPr>
            </w:pPr>
            <w:r w:rsidRPr="003417E9">
              <w:rPr>
                <w:b/>
              </w:rPr>
              <w:t xml:space="preserve"> </w:t>
            </w:r>
          </w:p>
        </w:tc>
        <w:tc>
          <w:tcPr>
            <w:tcW w:w="4761" w:type="dxa"/>
          </w:tcPr>
          <w:p w:rsidR="00724F35" w:rsidRDefault="00724F35" w:rsidP="00724F35">
            <w:pPr>
              <w:pStyle w:val="a5"/>
              <w:shd w:val="clear" w:color="auto" w:fill="auto"/>
              <w:ind w:firstLine="0"/>
              <w:jc w:val="center"/>
              <w:rPr>
                <w:b/>
              </w:rPr>
            </w:pPr>
            <w:r w:rsidRPr="005418C8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             </w:t>
            </w:r>
            <w:r w:rsidRPr="005418C8">
              <w:rPr>
                <w:sz w:val="24"/>
              </w:rPr>
              <w:t xml:space="preserve"> </w:t>
            </w:r>
            <w:r>
              <w:rPr>
                <w:b/>
              </w:rPr>
              <w:t>Введено в действие</w:t>
            </w:r>
          </w:p>
          <w:p w:rsidR="00724F35" w:rsidRPr="003417E9" w:rsidRDefault="00724F35" w:rsidP="00724F35">
            <w:pPr>
              <w:tabs>
                <w:tab w:val="left" w:pos="210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приказом от 01.09.2021 № 83/2-о</w:t>
            </w:r>
            <w:r w:rsidRPr="003417E9">
              <w:rPr>
                <w:rFonts w:ascii="Times New Roman" w:hAnsi="Times New Roman" w:cs="Times New Roman"/>
                <w:b/>
              </w:rPr>
              <w:t xml:space="preserve">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</w:t>
            </w:r>
          </w:p>
          <w:p w:rsidR="00724F35" w:rsidRDefault="00724F35" w:rsidP="000F7269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724F35" w:rsidRDefault="00724F35" w:rsidP="00D37039">
      <w:pPr>
        <w:jc w:val="center"/>
        <w:rPr>
          <w:rFonts w:ascii="Times New Roman" w:hAnsi="Times New Roman" w:cs="Times New Roman"/>
          <w:b/>
          <w:sz w:val="24"/>
        </w:rPr>
      </w:pPr>
    </w:p>
    <w:p w:rsidR="00177C5A" w:rsidRDefault="00724F35" w:rsidP="00177C5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Положение </w:t>
      </w:r>
    </w:p>
    <w:p w:rsidR="00177C5A" w:rsidRDefault="00724F35" w:rsidP="00177C5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</w:t>
      </w:r>
      <w:proofErr w:type="spellStart"/>
      <w:r>
        <w:rPr>
          <w:rFonts w:ascii="Times New Roman" w:hAnsi="Times New Roman" w:cs="Times New Roman"/>
          <w:b/>
          <w:sz w:val="24"/>
        </w:rPr>
        <w:t>безотметочной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системе оценивания предметного результата по учебным предме</w:t>
      </w:r>
      <w:r w:rsidR="005A0202">
        <w:rPr>
          <w:rFonts w:ascii="Times New Roman" w:hAnsi="Times New Roman" w:cs="Times New Roman"/>
          <w:b/>
          <w:sz w:val="24"/>
        </w:rPr>
        <w:t>там «Изобразительное искусство» и</w:t>
      </w:r>
      <w:r>
        <w:rPr>
          <w:rFonts w:ascii="Times New Roman" w:hAnsi="Times New Roman" w:cs="Times New Roman"/>
          <w:b/>
          <w:sz w:val="24"/>
        </w:rPr>
        <w:t xml:space="preserve"> «Музыка»</w:t>
      </w:r>
      <w:r w:rsidR="00177C5A">
        <w:rPr>
          <w:rFonts w:ascii="Times New Roman" w:hAnsi="Times New Roman" w:cs="Times New Roman"/>
          <w:b/>
          <w:sz w:val="24"/>
        </w:rPr>
        <w:t>.</w:t>
      </w:r>
    </w:p>
    <w:p w:rsidR="00177C5A" w:rsidRDefault="00177C5A" w:rsidP="00D37039">
      <w:pPr>
        <w:jc w:val="center"/>
        <w:rPr>
          <w:rFonts w:ascii="Times New Roman" w:hAnsi="Times New Roman" w:cs="Times New Roman"/>
          <w:b/>
          <w:sz w:val="24"/>
        </w:rPr>
      </w:pPr>
    </w:p>
    <w:p w:rsidR="00177C5A" w:rsidRDefault="00177C5A" w:rsidP="00D37039">
      <w:pPr>
        <w:jc w:val="center"/>
        <w:rPr>
          <w:rFonts w:ascii="Times New Roman" w:hAnsi="Times New Roman" w:cs="Times New Roman"/>
          <w:b/>
          <w:sz w:val="24"/>
        </w:rPr>
      </w:pPr>
    </w:p>
    <w:p w:rsidR="00D37039" w:rsidRPr="00D37039" w:rsidRDefault="00D37039" w:rsidP="00D37039">
      <w:pPr>
        <w:jc w:val="center"/>
        <w:rPr>
          <w:rFonts w:ascii="Times New Roman" w:hAnsi="Times New Roman" w:cs="Times New Roman"/>
          <w:b/>
          <w:sz w:val="24"/>
        </w:rPr>
      </w:pPr>
      <w:r w:rsidRPr="00D37039">
        <w:rPr>
          <w:rFonts w:ascii="Times New Roman" w:hAnsi="Times New Roman" w:cs="Times New Roman"/>
          <w:b/>
          <w:sz w:val="24"/>
        </w:rPr>
        <w:t>1. Общие положения</w:t>
      </w:r>
    </w:p>
    <w:p w:rsidR="00D37039" w:rsidRPr="00D37039" w:rsidRDefault="00D37039">
      <w:pPr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 xml:space="preserve">1.1. Настоящее Положение о </w:t>
      </w:r>
      <w:proofErr w:type="spellStart"/>
      <w:r w:rsidRPr="00D37039">
        <w:rPr>
          <w:rFonts w:ascii="Times New Roman" w:hAnsi="Times New Roman" w:cs="Times New Roman"/>
          <w:sz w:val="24"/>
        </w:rPr>
        <w:t>безотметочной</w:t>
      </w:r>
      <w:proofErr w:type="spellEnd"/>
      <w:r w:rsidRPr="00D37039">
        <w:rPr>
          <w:rFonts w:ascii="Times New Roman" w:hAnsi="Times New Roman" w:cs="Times New Roman"/>
          <w:sz w:val="24"/>
        </w:rPr>
        <w:t xml:space="preserve"> системе оценивания предметного результата по учебным предметам «Изобразительное искусство» </w:t>
      </w:r>
      <w:r w:rsidR="00177C5A">
        <w:rPr>
          <w:rFonts w:ascii="Times New Roman" w:hAnsi="Times New Roman" w:cs="Times New Roman"/>
          <w:sz w:val="24"/>
        </w:rPr>
        <w:t xml:space="preserve">и </w:t>
      </w:r>
      <w:r w:rsidRPr="00D37039">
        <w:rPr>
          <w:rFonts w:ascii="Times New Roman" w:hAnsi="Times New Roman" w:cs="Times New Roman"/>
          <w:sz w:val="24"/>
        </w:rPr>
        <w:t xml:space="preserve">«Музыка» регламентирует порядок оценивания по вышеназванным предметам в МБОУ </w:t>
      </w:r>
      <w:r>
        <w:rPr>
          <w:rFonts w:ascii="Times New Roman" w:hAnsi="Times New Roman" w:cs="Times New Roman"/>
          <w:sz w:val="24"/>
        </w:rPr>
        <w:t>СОШ п. Циммермановка</w:t>
      </w:r>
      <w:r w:rsidRPr="00D37039">
        <w:rPr>
          <w:rFonts w:ascii="Times New Roman" w:hAnsi="Times New Roman" w:cs="Times New Roman"/>
          <w:sz w:val="24"/>
        </w:rPr>
        <w:t xml:space="preserve"> (далее – </w:t>
      </w:r>
      <w:r>
        <w:rPr>
          <w:rFonts w:ascii="Times New Roman" w:hAnsi="Times New Roman" w:cs="Times New Roman"/>
          <w:sz w:val="24"/>
        </w:rPr>
        <w:t>школа</w:t>
      </w:r>
      <w:r>
        <w:t>)</w:t>
      </w:r>
      <w:r w:rsidR="00177C5A">
        <w:t>.</w:t>
      </w:r>
    </w:p>
    <w:p w:rsidR="00D37039" w:rsidRDefault="00D370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</w:t>
      </w:r>
      <w:r w:rsidRPr="00D37039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D37039">
        <w:rPr>
          <w:rFonts w:ascii="Times New Roman" w:hAnsi="Times New Roman" w:cs="Times New Roman"/>
          <w:sz w:val="24"/>
        </w:rPr>
        <w:t xml:space="preserve">Положение о </w:t>
      </w:r>
      <w:proofErr w:type="spellStart"/>
      <w:r w:rsidRPr="00D37039">
        <w:rPr>
          <w:rFonts w:ascii="Times New Roman" w:hAnsi="Times New Roman" w:cs="Times New Roman"/>
          <w:sz w:val="24"/>
        </w:rPr>
        <w:t>безотметочной</w:t>
      </w:r>
      <w:proofErr w:type="spellEnd"/>
      <w:r w:rsidRPr="00D37039">
        <w:rPr>
          <w:rFonts w:ascii="Times New Roman" w:hAnsi="Times New Roman" w:cs="Times New Roman"/>
          <w:sz w:val="24"/>
        </w:rPr>
        <w:t xml:space="preserve"> системе оценивания предметного результата по учебным предметам «Изобразительное искусство», «Музыка»</w:t>
      </w:r>
      <w:r w:rsidR="00177C5A">
        <w:rPr>
          <w:rFonts w:ascii="Times New Roman" w:hAnsi="Times New Roman" w:cs="Times New Roman"/>
          <w:sz w:val="24"/>
        </w:rPr>
        <w:t xml:space="preserve"> </w:t>
      </w:r>
      <w:r w:rsidRPr="00D37039">
        <w:rPr>
          <w:rFonts w:ascii="Times New Roman" w:hAnsi="Times New Roman" w:cs="Times New Roman"/>
          <w:sz w:val="24"/>
        </w:rPr>
        <w:t xml:space="preserve"> разработано на основании письма Министерства образования РФ «О введении </w:t>
      </w:r>
      <w:proofErr w:type="spellStart"/>
      <w:r w:rsidRPr="00D37039">
        <w:rPr>
          <w:rFonts w:ascii="Times New Roman" w:hAnsi="Times New Roman" w:cs="Times New Roman"/>
          <w:sz w:val="24"/>
        </w:rPr>
        <w:t>безотметочного</w:t>
      </w:r>
      <w:proofErr w:type="spellEnd"/>
      <w:r w:rsidRPr="00D37039">
        <w:rPr>
          <w:rFonts w:ascii="Times New Roman" w:hAnsi="Times New Roman" w:cs="Times New Roman"/>
          <w:sz w:val="24"/>
        </w:rPr>
        <w:t xml:space="preserve"> обучения по физической культуре, изобразительному искусству, музыке» от 03.10.2003г. №13- 51-237, письма </w:t>
      </w:r>
      <w:proofErr w:type="spellStart"/>
      <w:r w:rsidRPr="00D37039">
        <w:rPr>
          <w:rFonts w:ascii="Times New Roman" w:hAnsi="Times New Roman" w:cs="Times New Roman"/>
          <w:sz w:val="24"/>
        </w:rPr>
        <w:t>Минобрнауки</w:t>
      </w:r>
      <w:proofErr w:type="spellEnd"/>
      <w:r w:rsidRPr="00D37039">
        <w:rPr>
          <w:rFonts w:ascii="Times New Roman" w:hAnsi="Times New Roman" w:cs="Times New Roman"/>
          <w:sz w:val="24"/>
        </w:rPr>
        <w:t xml:space="preserve"> России «О направлении методических рекомендаций» (вместе с «Методическими рекомендациями по механизмам учета результатов выполнения нормативов Всероссийского физкультурно-спортивного комплекса «Готов к труду и обороне</w:t>
      </w:r>
      <w:proofErr w:type="gramEnd"/>
      <w:r w:rsidRPr="00D37039">
        <w:rPr>
          <w:rFonts w:ascii="Times New Roman" w:hAnsi="Times New Roman" w:cs="Times New Roman"/>
          <w:sz w:val="24"/>
        </w:rPr>
        <w:t xml:space="preserve">» (ГТО) при осуществлении текущего контроля и промежуточной </w:t>
      </w:r>
      <w:proofErr w:type="gramStart"/>
      <w:r w:rsidRPr="00D37039">
        <w:rPr>
          <w:rFonts w:ascii="Times New Roman" w:hAnsi="Times New Roman" w:cs="Times New Roman"/>
          <w:sz w:val="24"/>
        </w:rPr>
        <w:t>аттестации</w:t>
      </w:r>
      <w:proofErr w:type="gramEnd"/>
      <w:r w:rsidRPr="00D37039">
        <w:rPr>
          <w:rFonts w:ascii="Times New Roman" w:hAnsi="Times New Roman" w:cs="Times New Roman"/>
          <w:sz w:val="24"/>
        </w:rPr>
        <w:t xml:space="preserve"> обучающихся по учебному предмету «Физическая культура») от 02.12.2015г. №08-1747, приказа Министерства науки и высшего образования РФ и Министерства просвещения РФ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от 30.06.2020г. №845/369, приказа Министерства просвещения Российской Федерации «Об утверждении Порядка заполнения, учета и выдачи аттестатов об основном общем и среднем общем образовании и их дубликатов» от 05.10.2020г. № 546. </w:t>
      </w:r>
    </w:p>
    <w:p w:rsidR="00D37039" w:rsidRDefault="00D37039">
      <w:pPr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 xml:space="preserve">1.3. </w:t>
      </w:r>
      <w:proofErr w:type="spellStart"/>
      <w:r w:rsidRPr="00D37039">
        <w:rPr>
          <w:rFonts w:ascii="Times New Roman" w:hAnsi="Times New Roman" w:cs="Times New Roman"/>
          <w:sz w:val="24"/>
        </w:rPr>
        <w:t>Безотметочным</w:t>
      </w:r>
      <w:proofErr w:type="spellEnd"/>
      <w:r w:rsidRPr="00D37039">
        <w:rPr>
          <w:rFonts w:ascii="Times New Roman" w:hAnsi="Times New Roman" w:cs="Times New Roman"/>
          <w:sz w:val="24"/>
        </w:rPr>
        <w:t xml:space="preserve"> называется обучение, при котором отсутствует отметка как форма количественного выражения результата оценочной деятельности. </w:t>
      </w:r>
    </w:p>
    <w:p w:rsidR="00D37039" w:rsidRDefault="00D37039">
      <w:pPr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lastRenderedPageBreak/>
        <w:t xml:space="preserve">1.4. Содержательный контроль и оценка отражают, прежде всего, качественный результат процесса обучения, который определяется не только уровнем </w:t>
      </w:r>
      <w:proofErr w:type="gramStart"/>
      <w:r w:rsidRPr="00D37039">
        <w:rPr>
          <w:rFonts w:ascii="Times New Roman" w:hAnsi="Times New Roman" w:cs="Times New Roman"/>
          <w:sz w:val="24"/>
        </w:rPr>
        <w:t>усвоения</w:t>
      </w:r>
      <w:proofErr w:type="gramEnd"/>
      <w:r w:rsidRPr="00D37039">
        <w:rPr>
          <w:rFonts w:ascii="Times New Roman" w:hAnsi="Times New Roman" w:cs="Times New Roman"/>
          <w:sz w:val="24"/>
        </w:rPr>
        <w:t xml:space="preserve"> обучающимся знаний по предметам, но и динамикой изменения уровня его психического, физического и интеллектуального развития</w:t>
      </w:r>
      <w:r>
        <w:rPr>
          <w:rFonts w:ascii="Times New Roman" w:hAnsi="Times New Roman" w:cs="Times New Roman"/>
          <w:sz w:val="24"/>
        </w:rPr>
        <w:t>.</w:t>
      </w:r>
    </w:p>
    <w:p w:rsidR="00D37039" w:rsidRPr="00D37039" w:rsidRDefault="00D37039">
      <w:pPr>
        <w:rPr>
          <w:rFonts w:ascii="Times New Roman" w:hAnsi="Times New Roman" w:cs="Times New Roman"/>
          <w:b/>
          <w:sz w:val="24"/>
        </w:rPr>
      </w:pPr>
      <w:r w:rsidRPr="00D37039">
        <w:rPr>
          <w:rFonts w:ascii="Times New Roman" w:hAnsi="Times New Roman" w:cs="Times New Roman"/>
          <w:b/>
          <w:sz w:val="24"/>
        </w:rPr>
        <w:t xml:space="preserve">2. Порядок введения </w:t>
      </w:r>
      <w:proofErr w:type="spellStart"/>
      <w:r w:rsidRPr="00D37039">
        <w:rPr>
          <w:rFonts w:ascii="Times New Roman" w:hAnsi="Times New Roman" w:cs="Times New Roman"/>
          <w:b/>
          <w:sz w:val="24"/>
        </w:rPr>
        <w:t>безотметочного</w:t>
      </w:r>
      <w:proofErr w:type="spellEnd"/>
      <w:r w:rsidRPr="00D37039">
        <w:rPr>
          <w:rFonts w:ascii="Times New Roman" w:hAnsi="Times New Roman" w:cs="Times New Roman"/>
          <w:b/>
          <w:sz w:val="24"/>
        </w:rPr>
        <w:t xml:space="preserve"> обучения</w:t>
      </w:r>
    </w:p>
    <w:p w:rsidR="00D37039" w:rsidRPr="00D37039" w:rsidRDefault="00D37039">
      <w:pPr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 xml:space="preserve"> 2.1. Вводится </w:t>
      </w:r>
      <w:proofErr w:type="spellStart"/>
      <w:r w:rsidRPr="00D37039">
        <w:rPr>
          <w:rFonts w:ascii="Times New Roman" w:hAnsi="Times New Roman" w:cs="Times New Roman"/>
          <w:sz w:val="24"/>
        </w:rPr>
        <w:t>безотметочное</w:t>
      </w:r>
      <w:proofErr w:type="spellEnd"/>
      <w:r w:rsidRPr="00D37039">
        <w:rPr>
          <w:rFonts w:ascii="Times New Roman" w:hAnsi="Times New Roman" w:cs="Times New Roman"/>
          <w:sz w:val="24"/>
        </w:rPr>
        <w:t xml:space="preserve"> обучение с целью: осуществления гуманистических подходов к обучению и воспитанию обучающихся, возможности оценки личных достижений по данным учебным предметам и развития у обучающихся самостоятельности учебных действий. </w:t>
      </w:r>
    </w:p>
    <w:p w:rsidR="00D37039" w:rsidRPr="00D37039" w:rsidRDefault="00D37039">
      <w:pPr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 xml:space="preserve">2.2. </w:t>
      </w:r>
      <w:proofErr w:type="spellStart"/>
      <w:r w:rsidRPr="00D37039">
        <w:rPr>
          <w:rFonts w:ascii="Times New Roman" w:hAnsi="Times New Roman" w:cs="Times New Roman"/>
          <w:sz w:val="24"/>
        </w:rPr>
        <w:t>Безотметочное</w:t>
      </w:r>
      <w:proofErr w:type="spellEnd"/>
      <w:r w:rsidRPr="00D37039">
        <w:rPr>
          <w:rFonts w:ascii="Times New Roman" w:hAnsi="Times New Roman" w:cs="Times New Roman"/>
          <w:sz w:val="24"/>
        </w:rPr>
        <w:t xml:space="preserve"> обучение (зачётная система) осуществляется:  </w:t>
      </w:r>
    </w:p>
    <w:p w:rsidR="00D37039" w:rsidRPr="00D37039" w:rsidRDefault="00D37039" w:rsidP="00D370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>со 2 класса по 7 класс по предмету «Изобразительное искусство»;</w:t>
      </w:r>
    </w:p>
    <w:p w:rsidR="00D37039" w:rsidRPr="00D37039" w:rsidRDefault="00D37039" w:rsidP="00D370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 xml:space="preserve">со 2 класса по </w:t>
      </w:r>
      <w:r>
        <w:rPr>
          <w:rFonts w:ascii="Times New Roman" w:hAnsi="Times New Roman" w:cs="Times New Roman"/>
          <w:sz w:val="24"/>
        </w:rPr>
        <w:t>7</w:t>
      </w:r>
      <w:r w:rsidRPr="00D37039">
        <w:rPr>
          <w:rFonts w:ascii="Times New Roman" w:hAnsi="Times New Roman" w:cs="Times New Roman"/>
          <w:sz w:val="24"/>
        </w:rPr>
        <w:t xml:space="preserve"> класс по предмету «Музыка»;</w:t>
      </w:r>
    </w:p>
    <w:p w:rsidR="00D37039" w:rsidRPr="00D37039" w:rsidRDefault="00D37039">
      <w:pPr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 xml:space="preserve">2.3. </w:t>
      </w:r>
      <w:proofErr w:type="spellStart"/>
      <w:r w:rsidRPr="00D37039">
        <w:rPr>
          <w:rFonts w:ascii="Times New Roman" w:hAnsi="Times New Roman" w:cs="Times New Roman"/>
          <w:sz w:val="24"/>
        </w:rPr>
        <w:t>Безотметочное</w:t>
      </w:r>
      <w:proofErr w:type="spellEnd"/>
      <w:r w:rsidRPr="00D37039">
        <w:rPr>
          <w:rFonts w:ascii="Times New Roman" w:hAnsi="Times New Roman" w:cs="Times New Roman"/>
          <w:sz w:val="24"/>
        </w:rPr>
        <w:t xml:space="preserve"> оценивание по учебным предме</w:t>
      </w:r>
      <w:r w:rsidR="00177C5A">
        <w:rPr>
          <w:rFonts w:ascii="Times New Roman" w:hAnsi="Times New Roman" w:cs="Times New Roman"/>
          <w:sz w:val="24"/>
        </w:rPr>
        <w:t>там «Изобразительное искусство» и</w:t>
      </w:r>
      <w:r w:rsidRPr="00D37039">
        <w:rPr>
          <w:rFonts w:ascii="Times New Roman" w:hAnsi="Times New Roman" w:cs="Times New Roman"/>
          <w:sz w:val="24"/>
        </w:rPr>
        <w:t xml:space="preserve">  «Музыка»  используется в ходе текущей, промежуточной и итоговой аттестации.  </w:t>
      </w:r>
    </w:p>
    <w:p w:rsidR="00D37039" w:rsidRPr="00D37039" w:rsidRDefault="00D37039" w:rsidP="00D37039">
      <w:pPr>
        <w:jc w:val="center"/>
        <w:rPr>
          <w:rFonts w:ascii="Times New Roman" w:hAnsi="Times New Roman" w:cs="Times New Roman"/>
          <w:b/>
          <w:sz w:val="24"/>
        </w:rPr>
      </w:pPr>
      <w:r w:rsidRPr="00D37039">
        <w:rPr>
          <w:rFonts w:ascii="Times New Roman" w:hAnsi="Times New Roman" w:cs="Times New Roman"/>
          <w:b/>
          <w:sz w:val="24"/>
        </w:rPr>
        <w:t xml:space="preserve">3. Основные принципы </w:t>
      </w:r>
      <w:proofErr w:type="spellStart"/>
      <w:r w:rsidRPr="00D37039">
        <w:rPr>
          <w:rFonts w:ascii="Times New Roman" w:hAnsi="Times New Roman" w:cs="Times New Roman"/>
          <w:b/>
          <w:sz w:val="24"/>
        </w:rPr>
        <w:t>безотметочного</w:t>
      </w:r>
      <w:proofErr w:type="spellEnd"/>
      <w:r w:rsidRPr="00D37039">
        <w:rPr>
          <w:rFonts w:ascii="Times New Roman" w:hAnsi="Times New Roman" w:cs="Times New Roman"/>
          <w:b/>
          <w:sz w:val="24"/>
        </w:rPr>
        <w:t xml:space="preserve"> обучения</w:t>
      </w:r>
    </w:p>
    <w:p w:rsidR="00D37039" w:rsidRPr="00D37039" w:rsidRDefault="00D37039">
      <w:pPr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 xml:space="preserve"> 3.1. </w:t>
      </w:r>
      <w:proofErr w:type="spellStart"/>
      <w:r w:rsidRPr="00D37039">
        <w:rPr>
          <w:rFonts w:ascii="Times New Roman" w:hAnsi="Times New Roman" w:cs="Times New Roman"/>
          <w:sz w:val="24"/>
        </w:rPr>
        <w:t>Критериальность</w:t>
      </w:r>
      <w:proofErr w:type="spellEnd"/>
      <w:r w:rsidRPr="00D37039">
        <w:rPr>
          <w:rFonts w:ascii="Times New Roman" w:hAnsi="Times New Roman" w:cs="Times New Roman"/>
          <w:sz w:val="24"/>
        </w:rPr>
        <w:t xml:space="preserve"> – в основу содержательного контроля и оценки положены однозначные и предельно четкие критерии, выработанные совместно </w:t>
      </w:r>
      <w:proofErr w:type="gramStart"/>
      <w:r w:rsidRPr="00D37039">
        <w:rPr>
          <w:rFonts w:ascii="Times New Roman" w:hAnsi="Times New Roman" w:cs="Times New Roman"/>
          <w:sz w:val="24"/>
        </w:rPr>
        <w:t>с</w:t>
      </w:r>
      <w:proofErr w:type="gramEnd"/>
      <w:r w:rsidRPr="00D37039">
        <w:rPr>
          <w:rFonts w:ascii="Times New Roman" w:hAnsi="Times New Roman" w:cs="Times New Roman"/>
          <w:sz w:val="24"/>
        </w:rPr>
        <w:t xml:space="preserve"> обучающимися. </w:t>
      </w:r>
    </w:p>
    <w:p w:rsidR="00D37039" w:rsidRPr="00D37039" w:rsidRDefault="00D37039">
      <w:pPr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 xml:space="preserve">3.2. Приоритет самооценки – заключается в формировании способности </w:t>
      </w:r>
      <w:proofErr w:type="gramStart"/>
      <w:r w:rsidRPr="00D37039">
        <w:rPr>
          <w:rFonts w:ascii="Times New Roman" w:hAnsi="Times New Roman" w:cs="Times New Roman"/>
          <w:sz w:val="24"/>
        </w:rPr>
        <w:t>обучающихся</w:t>
      </w:r>
      <w:proofErr w:type="gramEnd"/>
      <w:r w:rsidRPr="00D37039">
        <w:rPr>
          <w:rFonts w:ascii="Times New Roman" w:hAnsi="Times New Roman" w:cs="Times New Roman"/>
          <w:sz w:val="24"/>
        </w:rPr>
        <w:t xml:space="preserve"> самостоятельно оценивать результаты своей учебной деятельности. Для выработки адекватной самооценки необходимо осуществлять сравнение двух самооценок обучаемых – прогностической и ретроспективной (оценки предстоящей и выполненной работы). Самооценка обучающегося должна предшествовать оценке учителя.</w:t>
      </w:r>
    </w:p>
    <w:p w:rsidR="00D37039" w:rsidRPr="00D37039" w:rsidRDefault="00D37039">
      <w:pPr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 xml:space="preserve"> 3.3. Непрерывность – учитывает непрерывный характер процесса обучения и предполагает переход от традиционного понимания оценки как фиксатора конечного результата к оцениванию процесса движения к нему. При этом </w:t>
      </w:r>
      <w:proofErr w:type="gramStart"/>
      <w:r w:rsidRPr="00D37039">
        <w:rPr>
          <w:rFonts w:ascii="Times New Roman" w:hAnsi="Times New Roman" w:cs="Times New Roman"/>
          <w:sz w:val="24"/>
        </w:rPr>
        <w:t>обучающийся</w:t>
      </w:r>
      <w:proofErr w:type="gramEnd"/>
      <w:r w:rsidRPr="00D37039">
        <w:rPr>
          <w:rFonts w:ascii="Times New Roman" w:hAnsi="Times New Roman" w:cs="Times New Roman"/>
          <w:sz w:val="24"/>
        </w:rPr>
        <w:t xml:space="preserve"> получает право на ошибку, исправление которой считается прогрессом в обучении. </w:t>
      </w:r>
    </w:p>
    <w:p w:rsidR="00D37039" w:rsidRPr="00D37039" w:rsidRDefault="00D37039">
      <w:pPr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 xml:space="preserve">3.4. Гибкость и вариативность инструментария оценки – подразумевает использование разнообразных видов оценочных шкал, позволяющих гибко реагировать на прогресс или регресс в успеваемости и развитии обучающегося. </w:t>
      </w:r>
    </w:p>
    <w:p w:rsidR="00D37039" w:rsidRPr="00D37039" w:rsidRDefault="00D37039">
      <w:pPr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 xml:space="preserve">3.5. Сочетание качественной и количественной составляющих оценки: качественная составляющая обеспечивает всестороннее видение способностей обучающихся, позволяет отражать такие важные характеристики, как </w:t>
      </w:r>
      <w:proofErr w:type="spellStart"/>
      <w:r w:rsidRPr="00D37039">
        <w:rPr>
          <w:rFonts w:ascii="Times New Roman" w:hAnsi="Times New Roman" w:cs="Times New Roman"/>
          <w:sz w:val="24"/>
        </w:rPr>
        <w:t>коммуникативность</w:t>
      </w:r>
      <w:proofErr w:type="spellEnd"/>
      <w:r w:rsidRPr="00D37039">
        <w:rPr>
          <w:rFonts w:ascii="Times New Roman" w:hAnsi="Times New Roman" w:cs="Times New Roman"/>
          <w:sz w:val="24"/>
        </w:rPr>
        <w:t xml:space="preserve">, умение работать в группе, отношение к предмету, уровень прилагаемых усилий, индивидуальный стиль мышления и т.д. </w:t>
      </w:r>
    </w:p>
    <w:p w:rsidR="00D37039" w:rsidRPr="00D37039" w:rsidRDefault="00D37039">
      <w:pPr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 xml:space="preserve">3.6. </w:t>
      </w:r>
      <w:proofErr w:type="gramStart"/>
      <w:r w:rsidRPr="00D37039">
        <w:rPr>
          <w:rFonts w:ascii="Times New Roman" w:hAnsi="Times New Roman" w:cs="Times New Roman"/>
          <w:sz w:val="24"/>
        </w:rPr>
        <w:t>Количественная</w:t>
      </w:r>
      <w:proofErr w:type="gramEnd"/>
      <w:r w:rsidRPr="00D37039">
        <w:rPr>
          <w:rFonts w:ascii="Times New Roman" w:hAnsi="Times New Roman" w:cs="Times New Roman"/>
          <w:sz w:val="24"/>
        </w:rPr>
        <w:t xml:space="preserve"> – позволяет выстраивать шкалу индивидуальных приращений обучающихся, сравнивать настоящие успехи обучающегося с его предыдущими достижениями, сопоставлять полученные результаты с нормативными критериями. Сочетание качественной и количественной составляющих оценки дает наиболее полную и </w:t>
      </w:r>
      <w:r w:rsidRPr="00D37039">
        <w:rPr>
          <w:rFonts w:ascii="Times New Roman" w:hAnsi="Times New Roman" w:cs="Times New Roman"/>
          <w:sz w:val="24"/>
        </w:rPr>
        <w:lastRenderedPageBreak/>
        <w:t xml:space="preserve">общую картину динамики развития каждого обучающегося с </w:t>
      </w:r>
      <w:proofErr w:type="gramStart"/>
      <w:r w:rsidRPr="00D37039">
        <w:rPr>
          <w:rFonts w:ascii="Times New Roman" w:hAnsi="Times New Roman" w:cs="Times New Roman"/>
          <w:sz w:val="24"/>
        </w:rPr>
        <w:t>учеѐ том</w:t>
      </w:r>
      <w:proofErr w:type="gramEnd"/>
      <w:r w:rsidRPr="00D37039">
        <w:rPr>
          <w:rFonts w:ascii="Times New Roman" w:hAnsi="Times New Roman" w:cs="Times New Roman"/>
          <w:sz w:val="24"/>
        </w:rPr>
        <w:t xml:space="preserve"> его индивидуальных особенностей. </w:t>
      </w:r>
    </w:p>
    <w:p w:rsidR="00D37039" w:rsidRPr="00D37039" w:rsidRDefault="00D37039">
      <w:pPr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 xml:space="preserve">3.7. Естественность процесса контроля и оценки – в целях снижения стресса и напряжения обучающихся, контроль и оценка должны проводиться в естественных условиях. </w:t>
      </w:r>
    </w:p>
    <w:p w:rsidR="00D37039" w:rsidRDefault="00D37039">
      <w:pPr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>3.8. Никакому оцениванию не подлежат следующие виды деятельности: темп работы обучающегося на уроке; личностные качества школьников; своеобразие их психических процессов (особенности памяти, внимания, восприятия и т. д.)</w:t>
      </w:r>
    </w:p>
    <w:p w:rsidR="00D37039" w:rsidRPr="00D37039" w:rsidRDefault="00D37039" w:rsidP="00D37039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D37039">
        <w:rPr>
          <w:rFonts w:ascii="Times New Roman" w:hAnsi="Times New Roman" w:cs="Times New Roman"/>
          <w:b/>
          <w:sz w:val="24"/>
        </w:rPr>
        <w:t>4. Основные подходы к оцениванию предметного результата по учебным предмет</w:t>
      </w:r>
      <w:r w:rsidR="00177C5A">
        <w:rPr>
          <w:rFonts w:ascii="Times New Roman" w:hAnsi="Times New Roman" w:cs="Times New Roman"/>
          <w:b/>
          <w:sz w:val="24"/>
        </w:rPr>
        <w:t xml:space="preserve">ам «Изобразительное искусство» и </w:t>
      </w:r>
      <w:r w:rsidRPr="00D37039">
        <w:rPr>
          <w:rFonts w:ascii="Times New Roman" w:hAnsi="Times New Roman" w:cs="Times New Roman"/>
          <w:b/>
          <w:sz w:val="24"/>
        </w:rPr>
        <w:t>«Музыка»</w:t>
      </w:r>
      <w:r w:rsidR="00177C5A">
        <w:rPr>
          <w:rFonts w:ascii="Times New Roman" w:hAnsi="Times New Roman" w:cs="Times New Roman"/>
          <w:b/>
          <w:sz w:val="24"/>
        </w:rPr>
        <w:t>.</w:t>
      </w:r>
    </w:p>
    <w:p w:rsidR="00D37039" w:rsidRDefault="00D37039">
      <w:pPr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 xml:space="preserve">4.1. </w:t>
      </w:r>
      <w:proofErr w:type="gramStart"/>
      <w:r w:rsidRPr="00D37039">
        <w:rPr>
          <w:rFonts w:ascii="Times New Roman" w:hAnsi="Times New Roman" w:cs="Times New Roman"/>
          <w:sz w:val="24"/>
        </w:rPr>
        <w:t>Текущая и промежуточная аттестация обучающихся включает в себя:  поурочное оценивание по системе «зачёт – незачёт», которое фиксируется учителем в</w:t>
      </w:r>
      <w:r>
        <w:rPr>
          <w:rFonts w:ascii="Times New Roman" w:hAnsi="Times New Roman" w:cs="Times New Roman"/>
          <w:sz w:val="24"/>
        </w:rPr>
        <w:t xml:space="preserve"> </w:t>
      </w:r>
      <w:r w:rsidRPr="00D37039">
        <w:rPr>
          <w:rFonts w:ascii="Times New Roman" w:hAnsi="Times New Roman" w:cs="Times New Roman"/>
          <w:sz w:val="24"/>
        </w:rPr>
        <w:t xml:space="preserve"> личных записях; </w:t>
      </w:r>
      <w:proofErr w:type="gramEnd"/>
    </w:p>
    <w:p w:rsidR="00D37039" w:rsidRDefault="003A65E3" w:rsidP="003A65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D37039" w:rsidRPr="00D37039">
        <w:rPr>
          <w:rFonts w:ascii="Times New Roman" w:hAnsi="Times New Roman" w:cs="Times New Roman"/>
          <w:sz w:val="24"/>
        </w:rPr>
        <w:t xml:space="preserve"> тематическое оценивание по системе «зачёт – незачёт», которое фиксируется учителем в</w:t>
      </w:r>
      <w:r w:rsidR="00D37039">
        <w:rPr>
          <w:rFonts w:ascii="Times New Roman" w:hAnsi="Times New Roman" w:cs="Times New Roman"/>
          <w:sz w:val="24"/>
        </w:rPr>
        <w:t xml:space="preserve"> </w:t>
      </w:r>
      <w:r w:rsidR="00D37039" w:rsidRPr="00D37039">
        <w:rPr>
          <w:rFonts w:ascii="Times New Roman" w:hAnsi="Times New Roman" w:cs="Times New Roman"/>
          <w:sz w:val="24"/>
        </w:rPr>
        <w:t xml:space="preserve"> журнале «ЗЧ» или «НЗ»; </w:t>
      </w:r>
    </w:p>
    <w:p w:rsidR="00D37039" w:rsidRPr="00D37039" w:rsidRDefault="00D37039" w:rsidP="003A65E3">
      <w:pPr>
        <w:spacing w:after="0"/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 xml:space="preserve"> </w:t>
      </w:r>
      <w:proofErr w:type="gramStart"/>
      <w:r w:rsidR="003A65E3">
        <w:rPr>
          <w:rFonts w:ascii="Times New Roman" w:hAnsi="Times New Roman" w:cs="Times New Roman"/>
          <w:sz w:val="24"/>
        </w:rPr>
        <w:t>-четвертное</w:t>
      </w:r>
      <w:r w:rsidRPr="00D37039">
        <w:rPr>
          <w:rFonts w:ascii="Times New Roman" w:hAnsi="Times New Roman" w:cs="Times New Roman"/>
          <w:sz w:val="24"/>
        </w:rPr>
        <w:t xml:space="preserve"> оценивание с выставлением результата в журнале «ЗЧ» или «НЗ» (если</w:t>
      </w:r>
      <w:proofErr w:type="gramEnd"/>
    </w:p>
    <w:p w:rsidR="003A65E3" w:rsidRDefault="00D37039" w:rsidP="003A65E3">
      <w:pPr>
        <w:spacing w:after="0"/>
        <w:rPr>
          <w:rFonts w:ascii="Times New Roman" w:hAnsi="Times New Roman" w:cs="Times New Roman"/>
          <w:sz w:val="24"/>
        </w:rPr>
      </w:pPr>
      <w:r w:rsidRPr="00D37039">
        <w:rPr>
          <w:rFonts w:ascii="Times New Roman" w:hAnsi="Times New Roman" w:cs="Times New Roman"/>
          <w:sz w:val="24"/>
        </w:rPr>
        <w:t xml:space="preserve"> преподавание предмета ведется 1 час в неделю при наличии не менее 3 зачётов; 2 часа в неделю – не менее 5 зачётов);</w:t>
      </w:r>
    </w:p>
    <w:p w:rsidR="00D37039" w:rsidRDefault="003A65E3" w:rsidP="003A65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D37039" w:rsidRPr="00D37039">
        <w:rPr>
          <w:rFonts w:ascii="Times New Roman" w:hAnsi="Times New Roman" w:cs="Times New Roman"/>
          <w:sz w:val="24"/>
        </w:rPr>
        <w:t xml:space="preserve"> по учебным предме</w:t>
      </w:r>
      <w:r w:rsidR="00177C5A">
        <w:rPr>
          <w:rFonts w:ascii="Times New Roman" w:hAnsi="Times New Roman" w:cs="Times New Roman"/>
          <w:sz w:val="24"/>
        </w:rPr>
        <w:t>там «Изобразительное искусство» и</w:t>
      </w:r>
      <w:r w:rsidR="00D37039" w:rsidRPr="00D37039">
        <w:rPr>
          <w:rFonts w:ascii="Times New Roman" w:hAnsi="Times New Roman" w:cs="Times New Roman"/>
          <w:sz w:val="24"/>
        </w:rPr>
        <w:t xml:space="preserve"> «Музыка»  в аттестаты об основном общем и среднем общем образовании вносится запись «зачтено»</w:t>
      </w:r>
      <w:r>
        <w:rPr>
          <w:rFonts w:ascii="Times New Roman" w:hAnsi="Times New Roman" w:cs="Times New Roman"/>
          <w:sz w:val="24"/>
        </w:rPr>
        <w:t>.</w:t>
      </w:r>
    </w:p>
    <w:p w:rsidR="003A65E3" w:rsidRDefault="003A65E3" w:rsidP="003A65E3">
      <w:pPr>
        <w:spacing w:after="0"/>
        <w:rPr>
          <w:rFonts w:ascii="Times New Roman" w:hAnsi="Times New Roman" w:cs="Times New Roman"/>
          <w:sz w:val="24"/>
        </w:rPr>
      </w:pPr>
      <w:r w:rsidRPr="003A65E3">
        <w:rPr>
          <w:rFonts w:ascii="Times New Roman" w:hAnsi="Times New Roman" w:cs="Times New Roman"/>
          <w:sz w:val="24"/>
        </w:rPr>
        <w:t xml:space="preserve">4.2. «Зачтено» по учебным предметам «Изобразительное искусство» и «Музыка» обучающиеся получают при выполнении следующих условий: </w:t>
      </w:r>
    </w:p>
    <w:p w:rsidR="003A65E3" w:rsidRDefault="003A65E3" w:rsidP="003A65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3A65E3">
        <w:rPr>
          <w:rFonts w:ascii="Times New Roman" w:hAnsi="Times New Roman" w:cs="Times New Roman"/>
          <w:sz w:val="24"/>
        </w:rPr>
        <w:t xml:space="preserve"> систематическое посещение занятий;</w:t>
      </w:r>
    </w:p>
    <w:p w:rsidR="003A65E3" w:rsidRDefault="003A65E3" w:rsidP="003A65E3">
      <w:pPr>
        <w:spacing w:after="0"/>
        <w:rPr>
          <w:rFonts w:ascii="Times New Roman" w:hAnsi="Times New Roman" w:cs="Times New Roman"/>
          <w:sz w:val="24"/>
        </w:rPr>
      </w:pPr>
      <w:r w:rsidRPr="003A65E3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-</w:t>
      </w:r>
      <w:r w:rsidRPr="003A65E3">
        <w:rPr>
          <w:rFonts w:ascii="Times New Roman" w:hAnsi="Times New Roman" w:cs="Times New Roman"/>
          <w:sz w:val="24"/>
        </w:rPr>
        <w:t>выполнение не менее 50% заданий, предложенных при текущем контроле (степень освоения программного материала во время его изучения) и при выполнении тематических проверочных работ (после изучения наиболее значительных тем программы):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A65E3" w:rsidTr="003A65E3">
        <w:tc>
          <w:tcPr>
            <w:tcW w:w="3190" w:type="dxa"/>
          </w:tcPr>
          <w:p w:rsidR="003A65E3" w:rsidRPr="003A65E3" w:rsidRDefault="003A65E3" w:rsidP="003A6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65E3">
              <w:rPr>
                <w:rFonts w:ascii="Times New Roman" w:hAnsi="Times New Roman" w:cs="Times New Roman"/>
                <w:sz w:val="24"/>
              </w:rPr>
              <w:t xml:space="preserve">Качество освоения программы </w:t>
            </w:r>
          </w:p>
        </w:tc>
        <w:tc>
          <w:tcPr>
            <w:tcW w:w="3190" w:type="dxa"/>
          </w:tcPr>
          <w:p w:rsidR="003A65E3" w:rsidRPr="003A65E3" w:rsidRDefault="003A65E3" w:rsidP="003A6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65E3">
              <w:rPr>
                <w:rFonts w:ascii="Times New Roman" w:hAnsi="Times New Roman" w:cs="Times New Roman"/>
                <w:sz w:val="24"/>
              </w:rPr>
              <w:t>Уровень достижений</w:t>
            </w:r>
          </w:p>
        </w:tc>
        <w:tc>
          <w:tcPr>
            <w:tcW w:w="3191" w:type="dxa"/>
          </w:tcPr>
          <w:p w:rsidR="003A65E3" w:rsidRPr="003A65E3" w:rsidRDefault="003A65E3" w:rsidP="003A65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65E3">
              <w:rPr>
                <w:rFonts w:ascii="Times New Roman" w:hAnsi="Times New Roman" w:cs="Times New Roman"/>
                <w:sz w:val="24"/>
              </w:rPr>
              <w:t>Отметка в системе «</w:t>
            </w:r>
            <w:proofErr w:type="gramStart"/>
            <w:r w:rsidRPr="003A65E3">
              <w:rPr>
                <w:rFonts w:ascii="Times New Roman" w:hAnsi="Times New Roman" w:cs="Times New Roman"/>
                <w:sz w:val="24"/>
              </w:rPr>
              <w:t>зачтено</w:t>
            </w:r>
            <w:proofErr w:type="gramEnd"/>
            <w:r w:rsidRPr="003A65E3">
              <w:rPr>
                <w:rFonts w:ascii="Times New Roman" w:hAnsi="Times New Roman" w:cs="Times New Roman"/>
                <w:sz w:val="24"/>
              </w:rPr>
              <w:t xml:space="preserve"> / не зачтено»</w:t>
            </w:r>
          </w:p>
        </w:tc>
      </w:tr>
      <w:tr w:rsidR="003A65E3" w:rsidTr="003A65E3">
        <w:tc>
          <w:tcPr>
            <w:tcW w:w="3190" w:type="dxa"/>
          </w:tcPr>
          <w:p w:rsidR="003A65E3" w:rsidRPr="003A65E3" w:rsidRDefault="003A65E3" w:rsidP="005018E7">
            <w:pPr>
              <w:rPr>
                <w:rFonts w:ascii="Times New Roman" w:hAnsi="Times New Roman" w:cs="Times New Roman"/>
                <w:sz w:val="24"/>
              </w:rPr>
            </w:pPr>
            <w:r w:rsidRPr="003A65E3">
              <w:rPr>
                <w:rFonts w:ascii="Times New Roman" w:hAnsi="Times New Roman" w:cs="Times New Roman"/>
                <w:sz w:val="24"/>
              </w:rPr>
              <w:t>85-100 %</w:t>
            </w:r>
          </w:p>
        </w:tc>
        <w:tc>
          <w:tcPr>
            <w:tcW w:w="3190" w:type="dxa"/>
          </w:tcPr>
          <w:p w:rsidR="003A65E3" w:rsidRPr="003A65E3" w:rsidRDefault="003A65E3" w:rsidP="005018E7">
            <w:pPr>
              <w:rPr>
                <w:rFonts w:ascii="Times New Roman" w:hAnsi="Times New Roman" w:cs="Times New Roman"/>
                <w:sz w:val="24"/>
              </w:rPr>
            </w:pPr>
            <w:r w:rsidRPr="003A65E3">
              <w:rPr>
                <w:rFonts w:ascii="Times New Roman" w:hAnsi="Times New Roman" w:cs="Times New Roman"/>
                <w:sz w:val="24"/>
              </w:rPr>
              <w:t xml:space="preserve">высокий </w:t>
            </w:r>
          </w:p>
        </w:tc>
        <w:tc>
          <w:tcPr>
            <w:tcW w:w="3191" w:type="dxa"/>
          </w:tcPr>
          <w:p w:rsidR="003A65E3" w:rsidRPr="003A65E3" w:rsidRDefault="003A65E3" w:rsidP="005018E7">
            <w:pPr>
              <w:rPr>
                <w:rFonts w:ascii="Times New Roman" w:hAnsi="Times New Roman" w:cs="Times New Roman"/>
                <w:sz w:val="24"/>
              </w:rPr>
            </w:pPr>
            <w:r w:rsidRPr="003A65E3">
              <w:rPr>
                <w:rFonts w:ascii="Times New Roman" w:hAnsi="Times New Roman" w:cs="Times New Roman"/>
                <w:sz w:val="24"/>
              </w:rPr>
              <w:t>зачтено</w:t>
            </w:r>
          </w:p>
        </w:tc>
      </w:tr>
      <w:tr w:rsidR="003A65E3" w:rsidTr="003A65E3">
        <w:tc>
          <w:tcPr>
            <w:tcW w:w="3190" w:type="dxa"/>
          </w:tcPr>
          <w:p w:rsidR="003A65E3" w:rsidRPr="003A65E3" w:rsidRDefault="003A65E3" w:rsidP="005018E7">
            <w:pPr>
              <w:rPr>
                <w:rFonts w:ascii="Times New Roman" w:hAnsi="Times New Roman" w:cs="Times New Roman"/>
                <w:sz w:val="24"/>
              </w:rPr>
            </w:pPr>
            <w:r w:rsidRPr="003A65E3">
              <w:rPr>
                <w:rFonts w:ascii="Times New Roman" w:hAnsi="Times New Roman" w:cs="Times New Roman"/>
                <w:sz w:val="24"/>
              </w:rPr>
              <w:t>75-85%</w:t>
            </w:r>
          </w:p>
        </w:tc>
        <w:tc>
          <w:tcPr>
            <w:tcW w:w="3190" w:type="dxa"/>
          </w:tcPr>
          <w:p w:rsidR="003A65E3" w:rsidRPr="003A65E3" w:rsidRDefault="003A65E3" w:rsidP="003A65E3">
            <w:pPr>
              <w:rPr>
                <w:rFonts w:ascii="Times New Roman" w:hAnsi="Times New Roman" w:cs="Times New Roman"/>
                <w:sz w:val="24"/>
              </w:rPr>
            </w:pPr>
            <w:r w:rsidRPr="003A65E3">
              <w:rPr>
                <w:rFonts w:ascii="Times New Roman" w:hAnsi="Times New Roman" w:cs="Times New Roman"/>
                <w:sz w:val="24"/>
              </w:rPr>
              <w:t xml:space="preserve"> оптимальный</w:t>
            </w:r>
          </w:p>
        </w:tc>
        <w:tc>
          <w:tcPr>
            <w:tcW w:w="3191" w:type="dxa"/>
          </w:tcPr>
          <w:p w:rsidR="003A65E3" w:rsidRDefault="003A65E3">
            <w:r w:rsidRPr="00AC3852">
              <w:rPr>
                <w:rFonts w:ascii="Times New Roman" w:hAnsi="Times New Roman" w:cs="Times New Roman"/>
                <w:sz w:val="24"/>
              </w:rPr>
              <w:t>зачтено</w:t>
            </w:r>
          </w:p>
        </w:tc>
      </w:tr>
      <w:tr w:rsidR="003A65E3" w:rsidTr="003A65E3">
        <w:tc>
          <w:tcPr>
            <w:tcW w:w="3190" w:type="dxa"/>
          </w:tcPr>
          <w:p w:rsidR="003A65E3" w:rsidRPr="003A65E3" w:rsidRDefault="003A65E3" w:rsidP="003A65E3">
            <w:pPr>
              <w:rPr>
                <w:rFonts w:ascii="Times New Roman" w:hAnsi="Times New Roman" w:cs="Times New Roman"/>
                <w:sz w:val="24"/>
              </w:rPr>
            </w:pPr>
            <w:r w:rsidRPr="003A65E3">
              <w:rPr>
                <w:rFonts w:ascii="Times New Roman" w:hAnsi="Times New Roman" w:cs="Times New Roman"/>
                <w:sz w:val="24"/>
              </w:rPr>
              <w:t>50-75 %</w:t>
            </w:r>
          </w:p>
        </w:tc>
        <w:tc>
          <w:tcPr>
            <w:tcW w:w="3190" w:type="dxa"/>
          </w:tcPr>
          <w:p w:rsidR="003A65E3" w:rsidRPr="003A65E3" w:rsidRDefault="003A65E3" w:rsidP="003A65E3">
            <w:pPr>
              <w:rPr>
                <w:rFonts w:ascii="Times New Roman" w:hAnsi="Times New Roman" w:cs="Times New Roman"/>
                <w:sz w:val="24"/>
              </w:rPr>
            </w:pPr>
            <w:r w:rsidRPr="003A65E3">
              <w:rPr>
                <w:rFonts w:ascii="Times New Roman" w:hAnsi="Times New Roman" w:cs="Times New Roman"/>
                <w:sz w:val="24"/>
              </w:rPr>
              <w:t>допустимый</w:t>
            </w:r>
          </w:p>
        </w:tc>
        <w:tc>
          <w:tcPr>
            <w:tcW w:w="3191" w:type="dxa"/>
          </w:tcPr>
          <w:p w:rsidR="003A65E3" w:rsidRDefault="003A65E3">
            <w:r w:rsidRPr="00AC3852">
              <w:rPr>
                <w:rFonts w:ascii="Times New Roman" w:hAnsi="Times New Roman" w:cs="Times New Roman"/>
                <w:sz w:val="24"/>
              </w:rPr>
              <w:t>зачтено</w:t>
            </w:r>
          </w:p>
        </w:tc>
      </w:tr>
      <w:tr w:rsidR="003A65E3" w:rsidTr="003A65E3">
        <w:tc>
          <w:tcPr>
            <w:tcW w:w="3190" w:type="dxa"/>
          </w:tcPr>
          <w:p w:rsidR="003A65E3" w:rsidRPr="003A65E3" w:rsidRDefault="003A65E3" w:rsidP="003A65E3">
            <w:pPr>
              <w:rPr>
                <w:rFonts w:ascii="Times New Roman" w:hAnsi="Times New Roman" w:cs="Times New Roman"/>
                <w:sz w:val="24"/>
              </w:rPr>
            </w:pPr>
            <w:r w:rsidRPr="003A65E3">
              <w:rPr>
                <w:rFonts w:ascii="Times New Roman" w:hAnsi="Times New Roman" w:cs="Times New Roman"/>
                <w:sz w:val="24"/>
              </w:rPr>
              <w:t>меньше 50%</w:t>
            </w:r>
          </w:p>
        </w:tc>
        <w:tc>
          <w:tcPr>
            <w:tcW w:w="3190" w:type="dxa"/>
          </w:tcPr>
          <w:p w:rsidR="003A65E3" w:rsidRPr="003A65E3" w:rsidRDefault="003A65E3" w:rsidP="003A65E3">
            <w:pPr>
              <w:rPr>
                <w:rFonts w:ascii="Times New Roman" w:hAnsi="Times New Roman" w:cs="Times New Roman"/>
                <w:sz w:val="24"/>
              </w:rPr>
            </w:pPr>
            <w:r w:rsidRPr="003A65E3">
              <w:rPr>
                <w:rFonts w:ascii="Times New Roman" w:hAnsi="Times New Roman" w:cs="Times New Roman"/>
                <w:sz w:val="24"/>
              </w:rPr>
              <w:t>начальный</w:t>
            </w:r>
          </w:p>
        </w:tc>
        <w:tc>
          <w:tcPr>
            <w:tcW w:w="3191" w:type="dxa"/>
          </w:tcPr>
          <w:p w:rsidR="003A65E3" w:rsidRPr="003A65E3" w:rsidRDefault="003A65E3" w:rsidP="003A65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зачтено</w:t>
            </w:r>
          </w:p>
        </w:tc>
      </w:tr>
    </w:tbl>
    <w:p w:rsidR="00177C5A" w:rsidRDefault="00177C5A" w:rsidP="003A65E3">
      <w:pPr>
        <w:spacing w:after="0"/>
        <w:rPr>
          <w:rFonts w:ascii="Times New Roman" w:hAnsi="Times New Roman" w:cs="Times New Roman"/>
          <w:sz w:val="24"/>
        </w:rPr>
      </w:pPr>
    </w:p>
    <w:p w:rsidR="00D76793" w:rsidRPr="00D76793" w:rsidRDefault="00D76793" w:rsidP="00D76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6793">
        <w:rPr>
          <w:rFonts w:ascii="Times New Roman" w:hAnsi="Times New Roman" w:cs="Times New Roman"/>
          <w:b/>
          <w:sz w:val="24"/>
        </w:rPr>
        <w:t>5. Порядок зачета результатов обучающихся, получающих музыкальное, художественное и спортивное образование в государственных учреждениях дополнительного образования</w:t>
      </w:r>
    </w:p>
    <w:p w:rsidR="00D76793" w:rsidRPr="00D76793" w:rsidRDefault="00D76793" w:rsidP="00D76793">
      <w:pPr>
        <w:spacing w:after="0"/>
        <w:rPr>
          <w:rFonts w:ascii="Times New Roman" w:hAnsi="Times New Roman" w:cs="Times New Roman"/>
          <w:sz w:val="24"/>
        </w:rPr>
      </w:pPr>
      <w:r w:rsidRPr="00D76793">
        <w:rPr>
          <w:rFonts w:ascii="Times New Roman" w:hAnsi="Times New Roman" w:cs="Times New Roman"/>
          <w:sz w:val="24"/>
        </w:rPr>
        <w:t>5.1. Обучающимся зачитываются результаты освоения ими дополнительных образовательных программ в области искусства (музыка и (или) изобразительное искусство) и спорта (далее – дополнительные общеобразовательные программы) при обучении в гимназии по</w:t>
      </w:r>
      <w:r w:rsidR="00177C5A">
        <w:rPr>
          <w:rFonts w:ascii="Times New Roman" w:hAnsi="Times New Roman" w:cs="Times New Roman"/>
          <w:sz w:val="24"/>
        </w:rPr>
        <w:t xml:space="preserve"> учебным предметам «Музыка» и</w:t>
      </w:r>
      <w:r w:rsidRPr="00D76793">
        <w:rPr>
          <w:rFonts w:ascii="Times New Roman" w:hAnsi="Times New Roman" w:cs="Times New Roman"/>
          <w:sz w:val="24"/>
        </w:rPr>
        <w:t xml:space="preserve"> «Изобразительное искусство» в рамках освоения образовательных программ начального общего, основного общего и среднего общего образования. </w:t>
      </w:r>
    </w:p>
    <w:p w:rsidR="00D76793" w:rsidRPr="00D76793" w:rsidRDefault="00D76793" w:rsidP="00D76793">
      <w:pPr>
        <w:spacing w:after="0"/>
        <w:rPr>
          <w:rFonts w:ascii="Times New Roman" w:hAnsi="Times New Roman" w:cs="Times New Roman"/>
          <w:sz w:val="24"/>
        </w:rPr>
      </w:pPr>
      <w:r w:rsidRPr="00D76793">
        <w:rPr>
          <w:rFonts w:ascii="Times New Roman" w:hAnsi="Times New Roman" w:cs="Times New Roman"/>
          <w:sz w:val="24"/>
        </w:rPr>
        <w:lastRenderedPageBreak/>
        <w:t xml:space="preserve">5.2. Зачет осуществляется по заявлению обучающегося или родителей (законных представителей) несовершеннолетнего обучающегося, в том числе с возможностью подачи заявления в форме электронного документа с использованием информационнотелекоммуникационной сети «Интернет» (Приложение 1). </w:t>
      </w:r>
    </w:p>
    <w:p w:rsidR="00D76793" w:rsidRPr="00D76793" w:rsidRDefault="00D76793" w:rsidP="00D76793">
      <w:pPr>
        <w:spacing w:after="0"/>
        <w:rPr>
          <w:rFonts w:ascii="Times New Roman" w:hAnsi="Times New Roman" w:cs="Times New Roman"/>
          <w:sz w:val="24"/>
        </w:rPr>
      </w:pPr>
      <w:r w:rsidRPr="00D76793">
        <w:rPr>
          <w:rFonts w:ascii="Times New Roman" w:hAnsi="Times New Roman" w:cs="Times New Roman"/>
          <w:sz w:val="24"/>
        </w:rPr>
        <w:t>5.3. Приказом директора МБОУ СОШ п. Циммермановка обучающийся, осваивающий дополнительные образовательные программы, может быть освобожден от посещения занятий по учебным предметам «Музыка», «Изобразительное искусство»</w:t>
      </w:r>
      <w:r w:rsidR="00177C5A">
        <w:rPr>
          <w:rFonts w:ascii="Times New Roman" w:hAnsi="Times New Roman" w:cs="Times New Roman"/>
          <w:sz w:val="24"/>
        </w:rPr>
        <w:t xml:space="preserve"> </w:t>
      </w:r>
      <w:r w:rsidRPr="00D76793">
        <w:rPr>
          <w:rFonts w:ascii="Times New Roman" w:hAnsi="Times New Roman" w:cs="Times New Roman"/>
          <w:sz w:val="24"/>
        </w:rPr>
        <w:t xml:space="preserve">на основании заявления родителей (законных представителей) (Приложение 2), если данные предметы стоят в расписании первым или последним уроками. В данном случае учительпредметник ставит в электронном журнале </w:t>
      </w:r>
      <w:proofErr w:type="gramStart"/>
      <w:r w:rsidRPr="00D76793">
        <w:rPr>
          <w:rFonts w:ascii="Times New Roman" w:hAnsi="Times New Roman" w:cs="Times New Roman"/>
          <w:sz w:val="24"/>
        </w:rPr>
        <w:t>П</w:t>
      </w:r>
      <w:proofErr w:type="gramEnd"/>
      <w:r w:rsidRPr="00D76793">
        <w:rPr>
          <w:rFonts w:ascii="Times New Roman" w:hAnsi="Times New Roman" w:cs="Times New Roman"/>
          <w:sz w:val="24"/>
        </w:rPr>
        <w:t xml:space="preserve"> (отсутствие по уважительной причине).</w:t>
      </w:r>
    </w:p>
    <w:p w:rsidR="00D76793" w:rsidRPr="00D76793" w:rsidRDefault="00D76793" w:rsidP="00D76793">
      <w:pPr>
        <w:spacing w:after="0"/>
        <w:rPr>
          <w:rFonts w:ascii="Times New Roman" w:hAnsi="Times New Roman" w:cs="Times New Roman"/>
          <w:b/>
          <w:sz w:val="28"/>
        </w:rPr>
      </w:pPr>
      <w:r w:rsidRPr="00D76793">
        <w:rPr>
          <w:rFonts w:ascii="Times New Roman" w:hAnsi="Times New Roman" w:cs="Times New Roman"/>
          <w:sz w:val="24"/>
        </w:rPr>
        <w:t xml:space="preserve"> 5.4. В случае досрочного прекращения </w:t>
      </w:r>
      <w:proofErr w:type="gramStart"/>
      <w:r w:rsidRPr="00D76793">
        <w:rPr>
          <w:rFonts w:ascii="Times New Roman" w:hAnsi="Times New Roman" w:cs="Times New Roman"/>
          <w:sz w:val="24"/>
        </w:rPr>
        <w:t>обучения</w:t>
      </w:r>
      <w:proofErr w:type="gramEnd"/>
      <w:r w:rsidRPr="00D76793">
        <w:rPr>
          <w:rFonts w:ascii="Times New Roman" w:hAnsi="Times New Roman" w:cs="Times New Roman"/>
          <w:sz w:val="24"/>
        </w:rPr>
        <w:t xml:space="preserve"> по дополнительным общеобразовательным программам родители (законные представители) в течение 3-х рабочих дней обязаны сообщить об этом классному руководителю.</w:t>
      </w:r>
    </w:p>
    <w:p w:rsidR="00E7597E" w:rsidRPr="00E7597E" w:rsidRDefault="00D76793" w:rsidP="00E759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7597E">
        <w:rPr>
          <w:rFonts w:ascii="Times New Roman" w:hAnsi="Times New Roman" w:cs="Times New Roman"/>
          <w:b/>
          <w:sz w:val="24"/>
        </w:rPr>
        <w:t>6. Права и обязанности субъектов контрольно-оценочной деятельности</w:t>
      </w:r>
      <w:r w:rsidR="00E7597E" w:rsidRPr="00E7597E">
        <w:rPr>
          <w:rFonts w:ascii="Times New Roman" w:hAnsi="Times New Roman" w:cs="Times New Roman"/>
          <w:b/>
          <w:sz w:val="24"/>
        </w:rPr>
        <w:t>.</w:t>
      </w:r>
    </w:p>
    <w:p w:rsidR="00D76793" w:rsidRPr="00E7597E" w:rsidRDefault="00D76793" w:rsidP="00D76793">
      <w:pPr>
        <w:spacing w:after="0"/>
        <w:rPr>
          <w:rFonts w:ascii="Times New Roman" w:hAnsi="Times New Roman" w:cs="Times New Roman"/>
          <w:sz w:val="24"/>
        </w:rPr>
      </w:pPr>
      <w:r>
        <w:t xml:space="preserve"> </w:t>
      </w:r>
      <w:r w:rsidRPr="00E7597E">
        <w:rPr>
          <w:rFonts w:ascii="Times New Roman" w:hAnsi="Times New Roman" w:cs="Times New Roman"/>
          <w:sz w:val="24"/>
        </w:rPr>
        <w:t xml:space="preserve">6.1. </w:t>
      </w:r>
      <w:proofErr w:type="gramStart"/>
      <w:r w:rsidRPr="00E7597E">
        <w:rPr>
          <w:rFonts w:ascii="Times New Roman" w:hAnsi="Times New Roman" w:cs="Times New Roman"/>
          <w:sz w:val="24"/>
        </w:rPr>
        <w:t xml:space="preserve">Отношения между учителями, обучающимися, родителями (законными представителями) обучающихся и администрацией гимназии в рамках </w:t>
      </w:r>
      <w:proofErr w:type="spellStart"/>
      <w:r w:rsidRPr="00E7597E">
        <w:rPr>
          <w:rFonts w:ascii="Times New Roman" w:hAnsi="Times New Roman" w:cs="Times New Roman"/>
          <w:sz w:val="24"/>
        </w:rPr>
        <w:t>безотметочного</w:t>
      </w:r>
      <w:proofErr w:type="spellEnd"/>
      <w:r w:rsidRPr="00E7597E">
        <w:rPr>
          <w:rFonts w:ascii="Times New Roman" w:hAnsi="Times New Roman" w:cs="Times New Roman"/>
          <w:sz w:val="24"/>
        </w:rPr>
        <w:t xml:space="preserve"> обучения строится по принципу равноправного сотрудничества. </w:t>
      </w:r>
      <w:proofErr w:type="gramEnd"/>
    </w:p>
    <w:p w:rsidR="00D76793" w:rsidRPr="00E7597E" w:rsidRDefault="00D76793" w:rsidP="00D76793">
      <w:pPr>
        <w:spacing w:after="0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6.2. Каждый из участников сотрудничества имеет право на самооценку своей деятельности и особое аргументированное мнение по поводу оценки одного субъекта деятельности другим. </w:t>
      </w:r>
    </w:p>
    <w:p w:rsidR="00D76793" w:rsidRPr="00E7597E" w:rsidRDefault="00D76793" w:rsidP="00D76793">
      <w:pPr>
        <w:spacing w:after="0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6.3. Права и обязанности </w:t>
      </w:r>
      <w:proofErr w:type="gramStart"/>
      <w:r w:rsidRPr="00E7597E">
        <w:rPr>
          <w:rFonts w:ascii="Times New Roman" w:hAnsi="Times New Roman" w:cs="Times New Roman"/>
          <w:sz w:val="24"/>
        </w:rPr>
        <w:t>обучающихся</w:t>
      </w:r>
      <w:proofErr w:type="gramEnd"/>
      <w:r w:rsidRPr="00E7597E">
        <w:rPr>
          <w:rFonts w:ascii="Times New Roman" w:hAnsi="Times New Roman" w:cs="Times New Roman"/>
          <w:sz w:val="24"/>
        </w:rPr>
        <w:t xml:space="preserve">. </w:t>
      </w:r>
    </w:p>
    <w:p w:rsidR="00E7597E" w:rsidRDefault="00D76793" w:rsidP="00D76793">
      <w:pPr>
        <w:spacing w:after="0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6.3.1. </w:t>
      </w:r>
      <w:proofErr w:type="gramStart"/>
      <w:r w:rsidRPr="00E7597E">
        <w:rPr>
          <w:rFonts w:ascii="Times New Roman" w:hAnsi="Times New Roman" w:cs="Times New Roman"/>
          <w:sz w:val="24"/>
        </w:rPr>
        <w:t>Обучающиеся</w:t>
      </w:r>
      <w:proofErr w:type="gramEnd"/>
      <w:r w:rsidRPr="00E7597E">
        <w:rPr>
          <w:rFonts w:ascii="Times New Roman" w:hAnsi="Times New Roman" w:cs="Times New Roman"/>
          <w:sz w:val="24"/>
        </w:rPr>
        <w:t xml:space="preserve"> имеют право:</w:t>
      </w:r>
    </w:p>
    <w:p w:rsidR="00E7597E" w:rsidRPr="00E7597E" w:rsidRDefault="00E7597E" w:rsidP="00E7597E">
      <w:pPr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D76793" w:rsidRPr="00E7597E">
        <w:rPr>
          <w:rFonts w:ascii="Times New Roman" w:hAnsi="Times New Roman" w:cs="Times New Roman"/>
          <w:sz w:val="24"/>
        </w:rPr>
        <w:t xml:space="preserve">  на собственную оценку своих достижений и трудностей;</w:t>
      </w:r>
    </w:p>
    <w:p w:rsidR="00D76793" w:rsidRPr="00E7597E" w:rsidRDefault="00E7597E" w:rsidP="00E7597E">
      <w:pPr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D76793" w:rsidRPr="00E7597E">
        <w:rPr>
          <w:rFonts w:ascii="Times New Roman" w:hAnsi="Times New Roman" w:cs="Times New Roman"/>
          <w:sz w:val="24"/>
        </w:rPr>
        <w:t>оценку своей работы учителем;</w:t>
      </w:r>
    </w:p>
    <w:p w:rsidR="00E7597E" w:rsidRPr="00E7597E" w:rsidRDefault="00D76793" w:rsidP="00E7597E">
      <w:pPr>
        <w:spacing w:after="0"/>
        <w:ind w:left="284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 </w:t>
      </w:r>
      <w:r w:rsidR="00E7597E">
        <w:rPr>
          <w:rFonts w:ascii="Times New Roman" w:hAnsi="Times New Roman" w:cs="Times New Roman"/>
          <w:sz w:val="24"/>
        </w:rPr>
        <w:t>-</w:t>
      </w:r>
      <w:r w:rsidRPr="00E7597E">
        <w:rPr>
          <w:rFonts w:ascii="Times New Roman" w:hAnsi="Times New Roman" w:cs="Times New Roman"/>
          <w:sz w:val="24"/>
        </w:rPr>
        <w:t xml:space="preserve"> ошибку и время для её исправления;</w:t>
      </w:r>
    </w:p>
    <w:p w:rsidR="00E7597E" w:rsidRPr="00E7597E" w:rsidRDefault="00D76793" w:rsidP="00E7597E">
      <w:pPr>
        <w:spacing w:after="0"/>
        <w:ind w:left="284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 </w:t>
      </w:r>
      <w:r w:rsidR="00E7597E">
        <w:rPr>
          <w:rFonts w:ascii="Times New Roman" w:hAnsi="Times New Roman" w:cs="Times New Roman"/>
          <w:sz w:val="24"/>
        </w:rPr>
        <w:t>-</w:t>
      </w:r>
      <w:r w:rsidRPr="00E7597E">
        <w:rPr>
          <w:rFonts w:ascii="Times New Roman" w:hAnsi="Times New Roman" w:cs="Times New Roman"/>
          <w:sz w:val="24"/>
        </w:rPr>
        <w:t xml:space="preserve"> участие в разработке критериев оценивания работы;</w:t>
      </w:r>
    </w:p>
    <w:p w:rsidR="00E7597E" w:rsidRPr="00E7597E" w:rsidRDefault="00D76793" w:rsidP="00E7597E">
      <w:pPr>
        <w:spacing w:after="0"/>
        <w:ind w:left="284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 </w:t>
      </w:r>
      <w:r w:rsidR="00E7597E">
        <w:rPr>
          <w:rFonts w:ascii="Times New Roman" w:hAnsi="Times New Roman" w:cs="Times New Roman"/>
          <w:sz w:val="24"/>
        </w:rPr>
        <w:t>-</w:t>
      </w:r>
      <w:r w:rsidRPr="00E7597E">
        <w:rPr>
          <w:rFonts w:ascii="Times New Roman" w:hAnsi="Times New Roman" w:cs="Times New Roman"/>
          <w:sz w:val="24"/>
        </w:rPr>
        <w:t xml:space="preserve"> самостоятельный выбор уровня сложности заданий;</w:t>
      </w:r>
    </w:p>
    <w:p w:rsidR="00E7597E" w:rsidRPr="00E7597E" w:rsidRDefault="00D76793" w:rsidP="00E7597E">
      <w:pPr>
        <w:spacing w:after="0"/>
        <w:ind w:left="284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 </w:t>
      </w:r>
      <w:r w:rsidR="00E7597E">
        <w:rPr>
          <w:rFonts w:ascii="Times New Roman" w:hAnsi="Times New Roman" w:cs="Times New Roman"/>
          <w:sz w:val="24"/>
        </w:rPr>
        <w:t>-</w:t>
      </w:r>
      <w:r w:rsidRPr="00E7597E">
        <w:rPr>
          <w:rFonts w:ascii="Times New Roman" w:hAnsi="Times New Roman" w:cs="Times New Roman"/>
          <w:sz w:val="24"/>
        </w:rPr>
        <w:t>предоставление и публичную защиту результатов своей деятельности.</w:t>
      </w:r>
    </w:p>
    <w:p w:rsidR="00E7597E" w:rsidRDefault="00D76793" w:rsidP="00D76793">
      <w:pPr>
        <w:spacing w:after="0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 6.3.2. Обучающиеся обязаны: </w:t>
      </w:r>
    </w:p>
    <w:p w:rsidR="00E7597E" w:rsidRPr="00E7597E" w:rsidRDefault="00E7597E" w:rsidP="00E7597E">
      <w:pPr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D76793" w:rsidRPr="00E7597E">
        <w:rPr>
          <w:rFonts w:ascii="Times New Roman" w:hAnsi="Times New Roman" w:cs="Times New Roman"/>
          <w:sz w:val="24"/>
        </w:rPr>
        <w:t xml:space="preserve"> проявлять по возможности оценочную самостоятельность в учебной работе;</w:t>
      </w:r>
    </w:p>
    <w:p w:rsidR="00E7597E" w:rsidRPr="00E7597E" w:rsidRDefault="00D76793" w:rsidP="00E7597E">
      <w:pPr>
        <w:spacing w:after="0"/>
        <w:ind w:left="284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 </w:t>
      </w:r>
      <w:r w:rsidR="00E7597E">
        <w:rPr>
          <w:rFonts w:ascii="Times New Roman" w:hAnsi="Times New Roman" w:cs="Times New Roman"/>
          <w:sz w:val="24"/>
        </w:rPr>
        <w:t>-</w:t>
      </w:r>
      <w:r w:rsidRPr="00E7597E">
        <w:rPr>
          <w:rFonts w:ascii="Times New Roman" w:hAnsi="Times New Roman" w:cs="Times New Roman"/>
          <w:sz w:val="24"/>
        </w:rPr>
        <w:t xml:space="preserve"> осваивать способы осуществления самоконтроля и оценки своей деятельности.</w:t>
      </w:r>
    </w:p>
    <w:p w:rsidR="00E7597E" w:rsidRPr="00E7597E" w:rsidRDefault="00D76793" w:rsidP="00D76793">
      <w:pPr>
        <w:spacing w:after="0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 6.4. Права и обязанности учителя. </w:t>
      </w:r>
    </w:p>
    <w:p w:rsidR="00E7597E" w:rsidRDefault="00D76793" w:rsidP="00D76793">
      <w:pPr>
        <w:spacing w:after="0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6.4.1. Учитель имеет право:  </w:t>
      </w:r>
    </w:p>
    <w:p w:rsidR="00E7597E" w:rsidRPr="00E7597E" w:rsidRDefault="00E7597E" w:rsidP="00E7597E">
      <w:pPr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D76793" w:rsidRPr="00E7597E">
        <w:rPr>
          <w:rFonts w:ascii="Times New Roman" w:hAnsi="Times New Roman" w:cs="Times New Roman"/>
          <w:sz w:val="24"/>
        </w:rPr>
        <w:t xml:space="preserve">иметь своё оценочное суждение по поводу работы </w:t>
      </w:r>
      <w:proofErr w:type="gramStart"/>
      <w:r w:rsidR="00D76793" w:rsidRPr="00E7597E">
        <w:rPr>
          <w:rFonts w:ascii="Times New Roman" w:hAnsi="Times New Roman" w:cs="Times New Roman"/>
          <w:sz w:val="24"/>
        </w:rPr>
        <w:t>обучающегося</w:t>
      </w:r>
      <w:proofErr w:type="gramEnd"/>
      <w:r w:rsidR="00D76793" w:rsidRPr="00E7597E">
        <w:rPr>
          <w:rFonts w:ascii="Times New Roman" w:hAnsi="Times New Roman" w:cs="Times New Roman"/>
          <w:sz w:val="24"/>
        </w:rPr>
        <w:t xml:space="preserve"> на уроке;</w:t>
      </w:r>
    </w:p>
    <w:p w:rsidR="00E7597E" w:rsidRPr="00E7597E" w:rsidRDefault="00D76793" w:rsidP="00E7597E">
      <w:pPr>
        <w:spacing w:after="0"/>
        <w:ind w:left="284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  </w:t>
      </w:r>
      <w:r w:rsidR="00E7597E">
        <w:rPr>
          <w:rFonts w:ascii="Times New Roman" w:hAnsi="Times New Roman" w:cs="Times New Roman"/>
          <w:sz w:val="24"/>
        </w:rPr>
        <w:t>-</w:t>
      </w:r>
      <w:r w:rsidRPr="00E7597E">
        <w:rPr>
          <w:rFonts w:ascii="Times New Roman" w:hAnsi="Times New Roman" w:cs="Times New Roman"/>
          <w:sz w:val="24"/>
        </w:rPr>
        <w:t>самостоятельно определять приемлемые для него формы учёта учебных достижений обучающихся.</w:t>
      </w:r>
    </w:p>
    <w:p w:rsidR="00D76793" w:rsidRDefault="00D76793" w:rsidP="00D76793">
      <w:pPr>
        <w:spacing w:after="0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 6.4.2. Учитель обязан:</w:t>
      </w:r>
    </w:p>
    <w:p w:rsidR="00E7597E" w:rsidRPr="00E7597E" w:rsidRDefault="00E7597E" w:rsidP="00D767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E7597E">
        <w:rPr>
          <w:rFonts w:ascii="Times New Roman" w:hAnsi="Times New Roman" w:cs="Times New Roman"/>
          <w:sz w:val="24"/>
        </w:rPr>
        <w:t xml:space="preserve">соблюдать основные требования Положения;  </w:t>
      </w:r>
    </w:p>
    <w:p w:rsidR="00E7597E" w:rsidRDefault="00E7597E" w:rsidP="00D767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E7597E">
        <w:rPr>
          <w:rFonts w:ascii="Times New Roman" w:hAnsi="Times New Roman" w:cs="Times New Roman"/>
          <w:sz w:val="24"/>
        </w:rPr>
        <w:t xml:space="preserve">соблюдать педагогический такт при оценке результатов деятельности обучающихся;  </w:t>
      </w:r>
    </w:p>
    <w:p w:rsidR="00E7597E" w:rsidRPr="00E7597E" w:rsidRDefault="00E7597E" w:rsidP="00D767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E7597E">
        <w:rPr>
          <w:rFonts w:ascii="Times New Roman" w:hAnsi="Times New Roman" w:cs="Times New Roman"/>
          <w:sz w:val="24"/>
        </w:rPr>
        <w:t xml:space="preserve">формировать у </w:t>
      </w:r>
      <w:proofErr w:type="gramStart"/>
      <w:r w:rsidRPr="00E7597E">
        <w:rPr>
          <w:rFonts w:ascii="Times New Roman" w:hAnsi="Times New Roman" w:cs="Times New Roman"/>
          <w:sz w:val="24"/>
        </w:rPr>
        <w:t>обучающихся</w:t>
      </w:r>
      <w:proofErr w:type="gramEnd"/>
      <w:r w:rsidRPr="00E7597E">
        <w:rPr>
          <w:rFonts w:ascii="Times New Roman" w:hAnsi="Times New Roman" w:cs="Times New Roman"/>
          <w:sz w:val="24"/>
        </w:rPr>
        <w:t xml:space="preserve"> навыки самоконтроля и самооценки;</w:t>
      </w:r>
    </w:p>
    <w:p w:rsidR="00E7597E" w:rsidRDefault="00E7597E" w:rsidP="00D76793">
      <w:pPr>
        <w:spacing w:after="0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-</w:t>
      </w:r>
      <w:r w:rsidRPr="00E7597E">
        <w:rPr>
          <w:rFonts w:ascii="Times New Roman" w:hAnsi="Times New Roman" w:cs="Times New Roman"/>
          <w:sz w:val="24"/>
        </w:rPr>
        <w:t xml:space="preserve">фиксировать динамику развития и </w:t>
      </w:r>
      <w:proofErr w:type="spellStart"/>
      <w:r w:rsidRPr="00E7597E">
        <w:rPr>
          <w:rFonts w:ascii="Times New Roman" w:hAnsi="Times New Roman" w:cs="Times New Roman"/>
          <w:sz w:val="24"/>
        </w:rPr>
        <w:t>обученности</w:t>
      </w:r>
      <w:proofErr w:type="spellEnd"/>
      <w:r w:rsidRPr="00E7597E">
        <w:rPr>
          <w:rFonts w:ascii="Times New Roman" w:hAnsi="Times New Roman" w:cs="Times New Roman"/>
          <w:sz w:val="24"/>
        </w:rPr>
        <w:t xml:space="preserve"> школьника только относительно его собственных возможностей и достижений;  </w:t>
      </w:r>
    </w:p>
    <w:p w:rsidR="00E7597E" w:rsidRPr="00E7597E" w:rsidRDefault="00E7597E" w:rsidP="00D767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E7597E">
        <w:rPr>
          <w:rFonts w:ascii="Times New Roman" w:hAnsi="Times New Roman" w:cs="Times New Roman"/>
          <w:sz w:val="24"/>
        </w:rPr>
        <w:t xml:space="preserve">доводить до сведения родителей (законных представителей) достижения и успехи обучающихся. </w:t>
      </w:r>
    </w:p>
    <w:p w:rsidR="00E7597E" w:rsidRPr="00E7597E" w:rsidRDefault="00E7597E" w:rsidP="00D76793">
      <w:pPr>
        <w:spacing w:after="0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6.5. Права и обязанности родителя (законного представителя). </w:t>
      </w:r>
    </w:p>
    <w:p w:rsidR="00E7597E" w:rsidRDefault="00E7597E" w:rsidP="00D76793">
      <w:pPr>
        <w:spacing w:after="0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>6.5.1. Родитель (законный представитель) имеет право:</w:t>
      </w:r>
    </w:p>
    <w:p w:rsidR="00E7597E" w:rsidRPr="00E7597E" w:rsidRDefault="00E7597E" w:rsidP="00E7597E">
      <w:pPr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</w:t>
      </w:r>
      <w:r w:rsidRPr="00E7597E">
        <w:rPr>
          <w:rFonts w:ascii="Times New Roman" w:hAnsi="Times New Roman" w:cs="Times New Roman"/>
          <w:sz w:val="24"/>
        </w:rPr>
        <w:t xml:space="preserve">  знать о принципах и способах оценивания достижений </w:t>
      </w:r>
      <w:proofErr w:type="spellStart"/>
      <w:r w:rsidRPr="00E7597E">
        <w:rPr>
          <w:rFonts w:ascii="Times New Roman" w:hAnsi="Times New Roman" w:cs="Times New Roman"/>
          <w:sz w:val="24"/>
        </w:rPr>
        <w:t>обучащихся</w:t>
      </w:r>
      <w:proofErr w:type="spellEnd"/>
      <w:r w:rsidRPr="00E7597E">
        <w:rPr>
          <w:rFonts w:ascii="Times New Roman" w:hAnsi="Times New Roman" w:cs="Times New Roman"/>
          <w:sz w:val="24"/>
        </w:rPr>
        <w:t>;</w:t>
      </w:r>
    </w:p>
    <w:p w:rsidR="00E7597E" w:rsidRPr="00E7597E" w:rsidRDefault="00E7597E" w:rsidP="00E7597E">
      <w:pPr>
        <w:spacing w:after="0"/>
        <w:ind w:left="284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Pr="00E7597E">
        <w:rPr>
          <w:rFonts w:ascii="Times New Roman" w:hAnsi="Times New Roman" w:cs="Times New Roman"/>
          <w:sz w:val="24"/>
        </w:rPr>
        <w:t>получать достоверную информацию об успехах и достижениях своего ребёнка;</w:t>
      </w:r>
    </w:p>
    <w:p w:rsidR="00E7597E" w:rsidRPr="00E7597E" w:rsidRDefault="00E7597E" w:rsidP="00E7597E">
      <w:pPr>
        <w:spacing w:after="0"/>
        <w:ind w:left="284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  получать индивидуальные консультации учителя по преодолению проблем и трудностей в обучении ребёнка. </w:t>
      </w:r>
    </w:p>
    <w:p w:rsidR="00E7597E" w:rsidRDefault="00E7597E" w:rsidP="00D76793">
      <w:pPr>
        <w:spacing w:after="0"/>
        <w:rPr>
          <w:rFonts w:ascii="Times New Roman" w:hAnsi="Times New Roman" w:cs="Times New Roman"/>
          <w:sz w:val="24"/>
        </w:rPr>
      </w:pPr>
      <w:r w:rsidRPr="00E7597E">
        <w:rPr>
          <w:rFonts w:ascii="Times New Roman" w:hAnsi="Times New Roman" w:cs="Times New Roman"/>
          <w:sz w:val="24"/>
        </w:rPr>
        <w:t xml:space="preserve">6.5.2. Родитель (законный представитель) обязан:  </w:t>
      </w:r>
    </w:p>
    <w:p w:rsidR="00E7597E" w:rsidRPr="00E7597E" w:rsidRDefault="00E7597E" w:rsidP="00E7597E">
      <w:pPr>
        <w:spacing w:after="0"/>
        <w:ind w:left="284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</w:rPr>
        <w:t>-</w:t>
      </w:r>
      <w:r w:rsidRPr="00E7597E">
        <w:rPr>
          <w:rFonts w:ascii="Times New Roman" w:hAnsi="Times New Roman" w:cs="Times New Roman"/>
          <w:sz w:val="24"/>
        </w:rPr>
        <w:t>информировать учителя о возможных трудностях и проблемах ребёнка, с которыми он сталкивается на учебном предмете.</w:t>
      </w:r>
    </w:p>
    <w:p w:rsidR="00D76793" w:rsidRPr="00D76793" w:rsidRDefault="00D76793" w:rsidP="00D767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76793">
        <w:rPr>
          <w:rFonts w:ascii="Times New Roman" w:hAnsi="Times New Roman" w:cs="Times New Roman"/>
          <w:b/>
          <w:sz w:val="24"/>
        </w:rPr>
        <w:t>7. Ответственность сторон</w:t>
      </w:r>
    </w:p>
    <w:p w:rsidR="00D76793" w:rsidRPr="00D76793" w:rsidRDefault="00D76793" w:rsidP="003A65E3">
      <w:pPr>
        <w:spacing w:after="0"/>
        <w:rPr>
          <w:rFonts w:ascii="Times New Roman" w:hAnsi="Times New Roman" w:cs="Times New Roman"/>
          <w:sz w:val="24"/>
        </w:rPr>
      </w:pPr>
      <w:r w:rsidRPr="00D76793">
        <w:rPr>
          <w:rFonts w:ascii="Times New Roman" w:hAnsi="Times New Roman" w:cs="Times New Roman"/>
          <w:sz w:val="24"/>
        </w:rPr>
        <w:t xml:space="preserve">7.1. При нарушении основных принципов </w:t>
      </w:r>
      <w:proofErr w:type="spellStart"/>
      <w:r w:rsidRPr="00D76793">
        <w:rPr>
          <w:rFonts w:ascii="Times New Roman" w:hAnsi="Times New Roman" w:cs="Times New Roman"/>
          <w:sz w:val="24"/>
        </w:rPr>
        <w:t>безотметочного</w:t>
      </w:r>
      <w:proofErr w:type="spellEnd"/>
      <w:r w:rsidRPr="00D76793">
        <w:rPr>
          <w:rFonts w:ascii="Times New Roman" w:hAnsi="Times New Roman" w:cs="Times New Roman"/>
          <w:sz w:val="24"/>
        </w:rPr>
        <w:t xml:space="preserve"> обучения одним из участников образовательных отношений другая сторона имеет право обратиться к администрации гимназии в целях защиты своих прав в установленном Уставом гимназии порядке.</w:t>
      </w:r>
    </w:p>
    <w:p w:rsidR="00D76793" w:rsidRPr="00D76793" w:rsidRDefault="00D76793" w:rsidP="003A65E3">
      <w:pPr>
        <w:spacing w:after="0"/>
        <w:rPr>
          <w:rFonts w:ascii="Times New Roman" w:hAnsi="Times New Roman" w:cs="Times New Roman"/>
          <w:sz w:val="24"/>
        </w:rPr>
      </w:pPr>
      <w:r w:rsidRPr="00D76793">
        <w:rPr>
          <w:rFonts w:ascii="Times New Roman" w:hAnsi="Times New Roman" w:cs="Times New Roman"/>
          <w:sz w:val="24"/>
        </w:rPr>
        <w:t xml:space="preserve"> 7.2. Нарушение правил оценочной деятельности, несоблюдение педагогического такта являются предметом административного разбирательства и общественного порицания.</w:t>
      </w:r>
    </w:p>
    <w:p w:rsidR="00E7597E" w:rsidRDefault="00E7597E" w:rsidP="00D7679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76793" w:rsidRPr="00D76793" w:rsidRDefault="00D76793" w:rsidP="00D767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76793">
        <w:rPr>
          <w:rFonts w:ascii="Times New Roman" w:hAnsi="Times New Roman" w:cs="Times New Roman"/>
          <w:b/>
          <w:sz w:val="24"/>
        </w:rPr>
        <w:t>8. Заключительные положения</w:t>
      </w:r>
    </w:p>
    <w:p w:rsidR="00D76793" w:rsidRPr="00D76793" w:rsidRDefault="00D76793" w:rsidP="003A65E3">
      <w:pPr>
        <w:spacing w:after="0"/>
        <w:rPr>
          <w:rFonts w:ascii="Times New Roman" w:hAnsi="Times New Roman" w:cs="Times New Roman"/>
          <w:sz w:val="24"/>
        </w:rPr>
      </w:pPr>
      <w:r w:rsidRPr="00D76793">
        <w:rPr>
          <w:rFonts w:ascii="Times New Roman" w:hAnsi="Times New Roman" w:cs="Times New Roman"/>
          <w:sz w:val="24"/>
        </w:rPr>
        <w:t xml:space="preserve"> 8.1. Настоящее Положение вступает в силу с момента утверждения приказом директора МБОУ СОШ п. Циммермановка.</w:t>
      </w:r>
    </w:p>
    <w:p w:rsidR="00D76793" w:rsidRPr="00D76793" w:rsidRDefault="00D76793" w:rsidP="003A65E3">
      <w:pPr>
        <w:spacing w:after="0"/>
        <w:rPr>
          <w:rFonts w:ascii="Times New Roman" w:hAnsi="Times New Roman" w:cs="Times New Roman"/>
          <w:sz w:val="24"/>
        </w:rPr>
      </w:pPr>
      <w:r w:rsidRPr="00D76793">
        <w:rPr>
          <w:rFonts w:ascii="Times New Roman" w:hAnsi="Times New Roman" w:cs="Times New Roman"/>
          <w:sz w:val="24"/>
        </w:rPr>
        <w:t xml:space="preserve"> 8.2. Изменения и дополнения в данное Положение принимаются в составе новой редакции Положения. После принятия новой редакции Положения, предыдущая редакция признается утратившей силу. </w:t>
      </w:r>
    </w:p>
    <w:p w:rsidR="00D76793" w:rsidRDefault="00D76793" w:rsidP="003A65E3">
      <w:pPr>
        <w:spacing w:after="0"/>
        <w:rPr>
          <w:rFonts w:ascii="Times New Roman" w:hAnsi="Times New Roman" w:cs="Times New Roman"/>
          <w:sz w:val="24"/>
        </w:rPr>
      </w:pPr>
      <w:r w:rsidRPr="00D76793">
        <w:rPr>
          <w:rFonts w:ascii="Times New Roman" w:hAnsi="Times New Roman" w:cs="Times New Roman"/>
          <w:sz w:val="24"/>
        </w:rPr>
        <w:t>8.3. В случае обнаружения противоречия между настоящим Порядком и действующим законодательством РФ, необходимо руководствоваться нормами действующего законодательства РФ.</w:t>
      </w: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Default="00181A7F" w:rsidP="003A65E3">
      <w:pPr>
        <w:spacing w:after="0"/>
        <w:rPr>
          <w:rFonts w:ascii="Times New Roman" w:hAnsi="Times New Roman" w:cs="Times New Roman"/>
          <w:sz w:val="24"/>
        </w:rPr>
      </w:pPr>
    </w:p>
    <w:p w:rsidR="00181A7F" w:rsidRPr="00181A7F" w:rsidRDefault="00181A7F" w:rsidP="00181A7F">
      <w:pPr>
        <w:spacing w:after="0"/>
        <w:jc w:val="right"/>
        <w:rPr>
          <w:rFonts w:ascii="Times New Roman" w:hAnsi="Times New Roman" w:cs="Times New Roman"/>
          <w:sz w:val="20"/>
        </w:rPr>
      </w:pPr>
      <w:r w:rsidRPr="00181A7F">
        <w:rPr>
          <w:rFonts w:ascii="Times New Roman" w:hAnsi="Times New Roman" w:cs="Times New Roman"/>
          <w:sz w:val="20"/>
        </w:rPr>
        <w:lastRenderedPageBreak/>
        <w:t xml:space="preserve">Приложение 1 </w:t>
      </w:r>
    </w:p>
    <w:p w:rsidR="00181A7F" w:rsidRPr="00181A7F" w:rsidRDefault="00181A7F" w:rsidP="00181A7F">
      <w:pPr>
        <w:spacing w:after="0"/>
        <w:jc w:val="right"/>
        <w:rPr>
          <w:rFonts w:ascii="Times New Roman" w:hAnsi="Times New Roman" w:cs="Times New Roman"/>
          <w:sz w:val="20"/>
        </w:rPr>
      </w:pPr>
      <w:r w:rsidRPr="00181A7F">
        <w:rPr>
          <w:rFonts w:ascii="Times New Roman" w:hAnsi="Times New Roman" w:cs="Times New Roman"/>
          <w:sz w:val="20"/>
        </w:rPr>
        <w:t xml:space="preserve">к «Положению о </w:t>
      </w:r>
      <w:proofErr w:type="spellStart"/>
      <w:r w:rsidRPr="00181A7F">
        <w:rPr>
          <w:rFonts w:ascii="Times New Roman" w:hAnsi="Times New Roman" w:cs="Times New Roman"/>
          <w:sz w:val="20"/>
        </w:rPr>
        <w:t>безотметочной</w:t>
      </w:r>
      <w:proofErr w:type="spellEnd"/>
      <w:r w:rsidRPr="00181A7F">
        <w:rPr>
          <w:rFonts w:ascii="Times New Roman" w:hAnsi="Times New Roman" w:cs="Times New Roman"/>
          <w:sz w:val="20"/>
        </w:rPr>
        <w:t xml:space="preserve"> системе оценивания предметного результата по учебным предметам «Изобразительное искусство»</w:t>
      </w:r>
      <w:r w:rsidR="00177C5A">
        <w:rPr>
          <w:rFonts w:ascii="Times New Roman" w:hAnsi="Times New Roman" w:cs="Times New Roman"/>
          <w:sz w:val="20"/>
        </w:rPr>
        <w:t xml:space="preserve"> и</w:t>
      </w:r>
      <w:r w:rsidRPr="00181A7F">
        <w:rPr>
          <w:rFonts w:ascii="Times New Roman" w:hAnsi="Times New Roman" w:cs="Times New Roman"/>
          <w:sz w:val="20"/>
        </w:rPr>
        <w:t xml:space="preserve"> «Музыка» </w:t>
      </w:r>
    </w:p>
    <w:p w:rsidR="00181A7F" w:rsidRDefault="00181A7F" w:rsidP="003A65E3">
      <w:pPr>
        <w:spacing w:after="0"/>
      </w:pPr>
    </w:p>
    <w:p w:rsidR="00181A7F" w:rsidRPr="00181A7F" w:rsidRDefault="00181A7F" w:rsidP="00181A7F">
      <w:pPr>
        <w:spacing w:after="0"/>
        <w:jc w:val="right"/>
        <w:rPr>
          <w:rFonts w:ascii="Times New Roman" w:hAnsi="Times New Roman" w:cs="Times New Roman"/>
        </w:rPr>
      </w:pPr>
      <w:r w:rsidRPr="00181A7F">
        <w:rPr>
          <w:rFonts w:ascii="Times New Roman" w:hAnsi="Times New Roman" w:cs="Times New Roman"/>
        </w:rPr>
        <w:t xml:space="preserve">Директору МБОУ </w:t>
      </w:r>
      <w:r>
        <w:rPr>
          <w:rFonts w:ascii="Times New Roman" w:hAnsi="Times New Roman" w:cs="Times New Roman"/>
        </w:rPr>
        <w:t>СОШ п. Циммермановка</w:t>
      </w:r>
      <w:r w:rsidRPr="00181A7F">
        <w:rPr>
          <w:rFonts w:ascii="Times New Roman" w:hAnsi="Times New Roman" w:cs="Times New Roman"/>
        </w:rPr>
        <w:t xml:space="preserve"> </w:t>
      </w:r>
    </w:p>
    <w:p w:rsidR="00181A7F" w:rsidRDefault="00181A7F" w:rsidP="00181A7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181A7F" w:rsidRPr="00181A7F" w:rsidRDefault="00181A7F" w:rsidP="00181A7F">
      <w:pPr>
        <w:spacing w:after="0"/>
        <w:jc w:val="right"/>
        <w:rPr>
          <w:rFonts w:ascii="Times New Roman" w:hAnsi="Times New Roman" w:cs="Times New Roman"/>
        </w:rPr>
      </w:pPr>
      <w:r w:rsidRPr="00181A7F">
        <w:rPr>
          <w:rFonts w:ascii="Times New Roman" w:hAnsi="Times New Roman" w:cs="Times New Roman"/>
        </w:rPr>
        <w:t xml:space="preserve"> </w:t>
      </w:r>
      <w:proofErr w:type="spellStart"/>
      <w:r w:rsidRPr="00181A7F">
        <w:rPr>
          <w:rFonts w:ascii="Times New Roman" w:hAnsi="Times New Roman" w:cs="Times New Roman"/>
        </w:rPr>
        <w:t>от______________________________</w:t>
      </w:r>
      <w:proofErr w:type="spellEnd"/>
      <w:r w:rsidRPr="00181A7F">
        <w:rPr>
          <w:rFonts w:ascii="Times New Roman" w:hAnsi="Times New Roman" w:cs="Times New Roman"/>
        </w:rPr>
        <w:t xml:space="preserve">, </w:t>
      </w:r>
    </w:p>
    <w:p w:rsidR="00181A7F" w:rsidRDefault="00181A7F" w:rsidP="00181A7F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181A7F">
        <w:rPr>
          <w:rFonts w:ascii="Times New Roman" w:hAnsi="Times New Roman" w:cs="Times New Roman"/>
          <w:sz w:val="20"/>
        </w:rPr>
        <w:t>(ФИО родителя (законного представителя)</w:t>
      </w:r>
      <w:r w:rsidRPr="00181A7F">
        <w:rPr>
          <w:rFonts w:ascii="Times New Roman" w:hAnsi="Times New Roman" w:cs="Times New Roman"/>
        </w:rPr>
        <w:t xml:space="preserve"> </w:t>
      </w:r>
      <w:proofErr w:type="gramEnd"/>
    </w:p>
    <w:p w:rsidR="00181A7F" w:rsidRDefault="00181A7F" w:rsidP="00181A7F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181A7F">
        <w:rPr>
          <w:rFonts w:ascii="Times New Roman" w:hAnsi="Times New Roman" w:cs="Times New Roman"/>
        </w:rPr>
        <w:t>проживающего</w:t>
      </w:r>
      <w:proofErr w:type="gramEnd"/>
      <w:r w:rsidRPr="00181A7F">
        <w:rPr>
          <w:rFonts w:ascii="Times New Roman" w:hAnsi="Times New Roman" w:cs="Times New Roman"/>
        </w:rPr>
        <w:t xml:space="preserve"> по адресу:</w:t>
      </w:r>
    </w:p>
    <w:p w:rsidR="00181A7F" w:rsidRDefault="00181A7F" w:rsidP="00181A7F">
      <w:pPr>
        <w:spacing w:after="0"/>
        <w:jc w:val="right"/>
      </w:pPr>
      <w:r>
        <w:t xml:space="preserve"> _________________________________, </w:t>
      </w:r>
    </w:p>
    <w:p w:rsidR="00181A7F" w:rsidRDefault="00181A7F" w:rsidP="00181A7F">
      <w:pPr>
        <w:spacing w:after="0"/>
        <w:jc w:val="right"/>
      </w:pPr>
      <w:r>
        <w:t xml:space="preserve">тел.______________________________ </w:t>
      </w:r>
    </w:p>
    <w:p w:rsidR="00181A7F" w:rsidRDefault="00181A7F" w:rsidP="00181A7F">
      <w:pPr>
        <w:spacing w:after="0"/>
        <w:jc w:val="right"/>
      </w:pPr>
    </w:p>
    <w:p w:rsidR="00181A7F" w:rsidRDefault="00181A7F" w:rsidP="00181A7F">
      <w:pPr>
        <w:spacing w:after="0"/>
        <w:jc w:val="right"/>
      </w:pPr>
    </w:p>
    <w:p w:rsidR="00181A7F" w:rsidRPr="00B05B0C" w:rsidRDefault="00181A7F" w:rsidP="00181A7F">
      <w:pPr>
        <w:spacing w:after="0"/>
        <w:jc w:val="center"/>
        <w:rPr>
          <w:rFonts w:ascii="Times New Roman" w:hAnsi="Times New Roman" w:cs="Times New Roman"/>
        </w:rPr>
      </w:pPr>
      <w:r w:rsidRPr="00B05B0C">
        <w:rPr>
          <w:rFonts w:ascii="Times New Roman" w:hAnsi="Times New Roman" w:cs="Times New Roman"/>
        </w:rPr>
        <w:t>заявление.</w:t>
      </w:r>
    </w:p>
    <w:p w:rsidR="00181A7F" w:rsidRPr="00B05B0C" w:rsidRDefault="00181A7F" w:rsidP="00181A7F">
      <w:pPr>
        <w:spacing w:after="0"/>
        <w:rPr>
          <w:rFonts w:ascii="Times New Roman" w:hAnsi="Times New Roman" w:cs="Times New Roman"/>
        </w:rPr>
      </w:pPr>
      <w:r w:rsidRPr="00B05B0C">
        <w:rPr>
          <w:rFonts w:ascii="Times New Roman" w:hAnsi="Times New Roman" w:cs="Times New Roman"/>
        </w:rPr>
        <w:t xml:space="preserve"> Прошу зачесть моему сыну (дочери)_____________________________________________________</w:t>
      </w:r>
    </w:p>
    <w:p w:rsidR="00181A7F" w:rsidRPr="00B05B0C" w:rsidRDefault="00181A7F" w:rsidP="00181A7F">
      <w:pPr>
        <w:spacing w:after="0"/>
        <w:rPr>
          <w:rFonts w:ascii="Times New Roman" w:hAnsi="Times New Roman" w:cs="Times New Roman"/>
        </w:rPr>
      </w:pPr>
      <w:r w:rsidRPr="00B05B0C">
        <w:rPr>
          <w:rFonts w:ascii="Times New Roman" w:hAnsi="Times New Roman" w:cs="Times New Roman"/>
          <w:sz w:val="20"/>
        </w:rPr>
        <w:t>____________________________________________________________________________________________</w:t>
      </w:r>
      <w:r w:rsidRPr="00B05B0C">
        <w:rPr>
          <w:rFonts w:ascii="Times New Roman" w:hAnsi="Times New Roman" w:cs="Times New Roman"/>
        </w:rPr>
        <w:t xml:space="preserve"> </w:t>
      </w:r>
      <w:proofErr w:type="gramStart"/>
      <w:r w:rsidRPr="00B05B0C">
        <w:rPr>
          <w:rFonts w:ascii="Times New Roman" w:hAnsi="Times New Roman" w:cs="Times New Roman"/>
        </w:rPr>
        <w:t>обучающемуся</w:t>
      </w:r>
      <w:proofErr w:type="gramEnd"/>
      <w:r w:rsidRPr="00B05B0C">
        <w:rPr>
          <w:rFonts w:ascii="Times New Roman" w:hAnsi="Times New Roman" w:cs="Times New Roman"/>
        </w:rPr>
        <w:t>_____________ класса, следующий предмет, изучаемый (-</w:t>
      </w:r>
      <w:proofErr w:type="spellStart"/>
      <w:r w:rsidRPr="00B05B0C">
        <w:rPr>
          <w:rFonts w:ascii="Times New Roman" w:hAnsi="Times New Roman" w:cs="Times New Roman"/>
        </w:rPr>
        <w:t>нный</w:t>
      </w:r>
      <w:proofErr w:type="spellEnd"/>
      <w:r w:rsidRPr="00B05B0C">
        <w:rPr>
          <w:rFonts w:ascii="Times New Roman" w:hAnsi="Times New Roman" w:cs="Times New Roman"/>
        </w:rPr>
        <w:t>) в ____________________________________________________________________________________</w:t>
      </w:r>
    </w:p>
    <w:p w:rsidR="00181A7F" w:rsidRPr="00B05B0C" w:rsidRDefault="00181A7F" w:rsidP="00181A7F">
      <w:pPr>
        <w:spacing w:after="0"/>
        <w:jc w:val="center"/>
        <w:rPr>
          <w:rFonts w:ascii="Times New Roman" w:hAnsi="Times New Roman" w:cs="Times New Roman"/>
          <w:sz w:val="20"/>
        </w:rPr>
      </w:pPr>
      <w:r w:rsidRPr="00B05B0C">
        <w:rPr>
          <w:rFonts w:ascii="Times New Roman" w:hAnsi="Times New Roman" w:cs="Times New Roman"/>
          <w:sz w:val="20"/>
        </w:rPr>
        <w:t>(наименование учреждения дополнительного образования)</w:t>
      </w:r>
    </w:p>
    <w:p w:rsidR="00181A7F" w:rsidRPr="00B05B0C" w:rsidRDefault="00181A7F" w:rsidP="00181A7F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B05B0C">
        <w:rPr>
          <w:rFonts w:ascii="Times New Roman" w:hAnsi="Times New Roman" w:cs="Times New Roman"/>
        </w:rPr>
        <w:t>имеющей</w:t>
      </w:r>
      <w:proofErr w:type="gramEnd"/>
      <w:r w:rsidRPr="00B05B0C">
        <w:rPr>
          <w:rFonts w:ascii="Times New Roman" w:hAnsi="Times New Roman" w:cs="Times New Roman"/>
        </w:rPr>
        <w:t xml:space="preserve"> юридический адрес: __________________________________________________________________________________________________________________________________________________________________________</w:t>
      </w:r>
      <w:r w:rsidRPr="00B05B0C">
        <w:rPr>
          <w:rFonts w:ascii="Times New Roman" w:hAnsi="Times New Roman" w:cs="Times New Roman"/>
          <w:sz w:val="20"/>
        </w:rPr>
        <w:t>(адрес учреждения дополнительного образования</w:t>
      </w:r>
      <w:r w:rsidRPr="00B05B0C">
        <w:rPr>
          <w:rFonts w:ascii="Times New Roman" w:hAnsi="Times New Roman" w:cs="Times New Roman"/>
        </w:rPr>
        <w:t>)</w:t>
      </w:r>
    </w:p>
    <w:p w:rsidR="00181A7F" w:rsidRPr="00B05B0C" w:rsidRDefault="00181A7F" w:rsidP="00181A7F">
      <w:pPr>
        <w:spacing w:after="0"/>
        <w:rPr>
          <w:rFonts w:ascii="Times New Roman" w:hAnsi="Times New Roman" w:cs="Times New Roman"/>
          <w:sz w:val="20"/>
        </w:rPr>
      </w:pPr>
      <w:r w:rsidRPr="00B05B0C">
        <w:rPr>
          <w:rFonts w:ascii="Times New Roman" w:hAnsi="Times New Roman" w:cs="Times New Roman"/>
        </w:rPr>
        <w:t xml:space="preserve"> Справка__________________________________________________________________ прилагается</w:t>
      </w:r>
      <w:proofErr w:type="gramStart"/>
      <w:r w:rsidRPr="00B05B0C">
        <w:rPr>
          <w:rFonts w:ascii="Times New Roman" w:hAnsi="Times New Roman" w:cs="Times New Roman"/>
        </w:rPr>
        <w:t>.</w:t>
      </w:r>
      <w:proofErr w:type="gramEnd"/>
      <w:r w:rsidRPr="00B05B0C">
        <w:rPr>
          <w:rFonts w:ascii="Times New Roman" w:hAnsi="Times New Roman" w:cs="Times New Roman"/>
        </w:rPr>
        <w:t xml:space="preserve"> </w:t>
      </w:r>
      <w:r w:rsidRPr="00B05B0C">
        <w:rPr>
          <w:rFonts w:ascii="Times New Roman" w:hAnsi="Times New Roman" w:cs="Times New Roman"/>
          <w:sz w:val="20"/>
        </w:rPr>
        <w:t>(</w:t>
      </w:r>
      <w:proofErr w:type="gramStart"/>
      <w:r w:rsidRPr="00B05B0C">
        <w:rPr>
          <w:rFonts w:ascii="Times New Roman" w:hAnsi="Times New Roman" w:cs="Times New Roman"/>
          <w:sz w:val="20"/>
        </w:rPr>
        <w:t>н</w:t>
      </w:r>
      <w:proofErr w:type="gramEnd"/>
      <w:r w:rsidRPr="00B05B0C">
        <w:rPr>
          <w:rFonts w:ascii="Times New Roman" w:hAnsi="Times New Roman" w:cs="Times New Roman"/>
          <w:sz w:val="20"/>
        </w:rPr>
        <w:t>аименование учреждения дополнительного образования)</w:t>
      </w:r>
    </w:p>
    <w:p w:rsidR="00181A7F" w:rsidRPr="00B05B0C" w:rsidRDefault="00181A7F" w:rsidP="00181A7F">
      <w:pPr>
        <w:spacing w:after="0"/>
        <w:rPr>
          <w:rFonts w:ascii="Times New Roman" w:hAnsi="Times New Roman" w:cs="Times New Roman"/>
        </w:rPr>
      </w:pPr>
      <w:r w:rsidRPr="00B05B0C">
        <w:rPr>
          <w:rFonts w:ascii="Times New Roman" w:hAnsi="Times New Roman" w:cs="Times New Roman"/>
        </w:rPr>
        <w:t xml:space="preserve"> _______________                                                                ______________/______________________ </w:t>
      </w:r>
    </w:p>
    <w:p w:rsidR="00181A7F" w:rsidRDefault="00181A7F" w:rsidP="00181A7F">
      <w:pPr>
        <w:spacing w:after="0"/>
        <w:rPr>
          <w:rFonts w:ascii="Times New Roman" w:hAnsi="Times New Roman" w:cs="Times New Roman"/>
        </w:rPr>
      </w:pPr>
      <w:r w:rsidRPr="00B05B0C">
        <w:rPr>
          <w:rFonts w:ascii="Times New Roman" w:hAnsi="Times New Roman" w:cs="Times New Roman"/>
        </w:rPr>
        <w:t xml:space="preserve">          (дата)                                                                             (подпись)               (ФИО заявителя)</w:t>
      </w: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Default="00736380" w:rsidP="00736380">
      <w:pPr>
        <w:spacing w:after="0"/>
        <w:jc w:val="right"/>
        <w:rPr>
          <w:rFonts w:ascii="Times New Roman" w:hAnsi="Times New Roman" w:cs="Times New Roman"/>
          <w:sz w:val="20"/>
        </w:rPr>
      </w:pPr>
      <w:r w:rsidRPr="00736380">
        <w:rPr>
          <w:rFonts w:ascii="Times New Roman" w:hAnsi="Times New Roman" w:cs="Times New Roman"/>
          <w:sz w:val="20"/>
        </w:rPr>
        <w:lastRenderedPageBreak/>
        <w:t xml:space="preserve">Приложение 2 </w:t>
      </w:r>
    </w:p>
    <w:p w:rsidR="00736380" w:rsidRPr="00736380" w:rsidRDefault="00736380" w:rsidP="00736380">
      <w:pPr>
        <w:spacing w:after="0"/>
        <w:jc w:val="right"/>
        <w:rPr>
          <w:rFonts w:ascii="Times New Roman" w:hAnsi="Times New Roman" w:cs="Times New Roman"/>
          <w:sz w:val="20"/>
        </w:rPr>
      </w:pPr>
      <w:r w:rsidRPr="00736380">
        <w:rPr>
          <w:rFonts w:ascii="Times New Roman" w:hAnsi="Times New Roman" w:cs="Times New Roman"/>
          <w:sz w:val="20"/>
        </w:rPr>
        <w:t xml:space="preserve">к Положению о </w:t>
      </w:r>
      <w:proofErr w:type="spellStart"/>
      <w:r w:rsidRPr="00736380">
        <w:rPr>
          <w:rFonts w:ascii="Times New Roman" w:hAnsi="Times New Roman" w:cs="Times New Roman"/>
          <w:sz w:val="20"/>
        </w:rPr>
        <w:t>безотметочной</w:t>
      </w:r>
      <w:proofErr w:type="spellEnd"/>
      <w:r w:rsidRPr="00736380">
        <w:rPr>
          <w:rFonts w:ascii="Times New Roman" w:hAnsi="Times New Roman" w:cs="Times New Roman"/>
          <w:sz w:val="20"/>
        </w:rPr>
        <w:t xml:space="preserve"> системе оценивания предметного результата по учебным предметам «Изобразительное искусство»</w:t>
      </w:r>
      <w:r w:rsidR="00177C5A">
        <w:rPr>
          <w:rFonts w:ascii="Times New Roman" w:hAnsi="Times New Roman" w:cs="Times New Roman"/>
          <w:sz w:val="20"/>
        </w:rPr>
        <w:t xml:space="preserve"> и</w:t>
      </w:r>
      <w:r w:rsidRPr="00736380">
        <w:rPr>
          <w:rFonts w:ascii="Times New Roman" w:hAnsi="Times New Roman" w:cs="Times New Roman"/>
          <w:sz w:val="20"/>
        </w:rPr>
        <w:t xml:space="preserve"> «Музыка»</w:t>
      </w:r>
    </w:p>
    <w:p w:rsidR="00736380" w:rsidRPr="00736380" w:rsidRDefault="00736380" w:rsidP="00181A7F">
      <w:pPr>
        <w:spacing w:after="0"/>
        <w:rPr>
          <w:rFonts w:ascii="Times New Roman" w:hAnsi="Times New Roman" w:cs="Times New Roman"/>
          <w:sz w:val="20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Pr="00736380" w:rsidRDefault="00736380" w:rsidP="00736380">
      <w:pPr>
        <w:spacing w:after="0"/>
        <w:jc w:val="right"/>
        <w:rPr>
          <w:rFonts w:ascii="Times New Roman" w:hAnsi="Times New Roman" w:cs="Times New Roman"/>
          <w:sz w:val="24"/>
        </w:rPr>
      </w:pPr>
      <w:r w:rsidRPr="00736380">
        <w:rPr>
          <w:rFonts w:ascii="Times New Roman" w:hAnsi="Times New Roman" w:cs="Times New Roman"/>
          <w:sz w:val="24"/>
        </w:rPr>
        <w:t>Директору МБОУ МБОУСОШ п.</w:t>
      </w:r>
      <w:r w:rsidR="00177C5A">
        <w:rPr>
          <w:rFonts w:ascii="Times New Roman" w:hAnsi="Times New Roman" w:cs="Times New Roman"/>
          <w:sz w:val="24"/>
        </w:rPr>
        <w:t xml:space="preserve"> </w:t>
      </w:r>
      <w:r w:rsidRPr="00736380">
        <w:rPr>
          <w:rFonts w:ascii="Times New Roman" w:hAnsi="Times New Roman" w:cs="Times New Roman"/>
          <w:sz w:val="24"/>
        </w:rPr>
        <w:t>Циммермановка</w:t>
      </w:r>
    </w:p>
    <w:p w:rsidR="00736380" w:rsidRPr="00736380" w:rsidRDefault="00736380" w:rsidP="00736380">
      <w:pPr>
        <w:spacing w:after="0"/>
        <w:jc w:val="right"/>
        <w:rPr>
          <w:rFonts w:ascii="Times New Roman" w:hAnsi="Times New Roman" w:cs="Times New Roman"/>
          <w:sz w:val="24"/>
        </w:rPr>
      </w:pPr>
      <w:r w:rsidRPr="00736380">
        <w:rPr>
          <w:rFonts w:ascii="Times New Roman" w:hAnsi="Times New Roman" w:cs="Times New Roman"/>
          <w:sz w:val="24"/>
        </w:rPr>
        <w:t xml:space="preserve"> _____________________</w:t>
      </w:r>
    </w:p>
    <w:p w:rsidR="00736380" w:rsidRPr="00736380" w:rsidRDefault="00736380" w:rsidP="00736380">
      <w:pPr>
        <w:spacing w:after="0"/>
        <w:jc w:val="right"/>
        <w:rPr>
          <w:rFonts w:ascii="Times New Roman" w:hAnsi="Times New Roman" w:cs="Times New Roman"/>
          <w:sz w:val="24"/>
        </w:rPr>
      </w:pPr>
      <w:r w:rsidRPr="00736380">
        <w:rPr>
          <w:rFonts w:ascii="Times New Roman" w:hAnsi="Times New Roman" w:cs="Times New Roman"/>
          <w:sz w:val="24"/>
        </w:rPr>
        <w:t xml:space="preserve">. от______________________________ </w:t>
      </w:r>
    </w:p>
    <w:p w:rsidR="00736380" w:rsidRPr="00736380" w:rsidRDefault="00736380" w:rsidP="00736380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736380">
        <w:rPr>
          <w:rFonts w:ascii="Times New Roman" w:hAnsi="Times New Roman" w:cs="Times New Roman"/>
        </w:rPr>
        <w:t>(ФИО родителя (законного представителя)</w:t>
      </w:r>
      <w:proofErr w:type="gramEnd"/>
    </w:p>
    <w:p w:rsidR="00736380" w:rsidRDefault="00736380" w:rsidP="00736380">
      <w:pPr>
        <w:spacing w:after="0"/>
        <w:jc w:val="right"/>
        <w:rPr>
          <w:rFonts w:ascii="Times New Roman" w:hAnsi="Times New Roman" w:cs="Times New Roman"/>
          <w:sz w:val="24"/>
        </w:rPr>
      </w:pPr>
      <w:r w:rsidRPr="0073638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36380">
        <w:rPr>
          <w:rFonts w:ascii="Times New Roman" w:hAnsi="Times New Roman" w:cs="Times New Roman"/>
          <w:sz w:val="24"/>
        </w:rPr>
        <w:t>проживающего</w:t>
      </w:r>
      <w:proofErr w:type="gramEnd"/>
      <w:r w:rsidRPr="00736380">
        <w:rPr>
          <w:rFonts w:ascii="Times New Roman" w:hAnsi="Times New Roman" w:cs="Times New Roman"/>
          <w:sz w:val="24"/>
        </w:rPr>
        <w:t xml:space="preserve"> по адресу:</w:t>
      </w:r>
    </w:p>
    <w:p w:rsidR="00736380" w:rsidRDefault="00736380" w:rsidP="00736380">
      <w:pPr>
        <w:spacing w:after="0"/>
        <w:jc w:val="right"/>
        <w:rPr>
          <w:rFonts w:ascii="Times New Roman" w:hAnsi="Times New Roman" w:cs="Times New Roman"/>
          <w:sz w:val="24"/>
        </w:rPr>
      </w:pPr>
      <w:r w:rsidRPr="00736380">
        <w:rPr>
          <w:rFonts w:ascii="Times New Roman" w:hAnsi="Times New Roman" w:cs="Times New Roman"/>
          <w:sz w:val="24"/>
        </w:rPr>
        <w:t xml:space="preserve"> _________________________________ </w:t>
      </w:r>
    </w:p>
    <w:p w:rsidR="00736380" w:rsidRDefault="00736380" w:rsidP="00736380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</w:t>
      </w:r>
    </w:p>
    <w:p w:rsidR="00736380" w:rsidRDefault="00736380" w:rsidP="00736380">
      <w:pPr>
        <w:spacing w:after="0"/>
        <w:jc w:val="right"/>
        <w:rPr>
          <w:rFonts w:ascii="Times New Roman" w:hAnsi="Times New Roman" w:cs="Times New Roman"/>
          <w:sz w:val="24"/>
        </w:rPr>
      </w:pPr>
      <w:r w:rsidRPr="00736380">
        <w:rPr>
          <w:rFonts w:ascii="Times New Roman" w:hAnsi="Times New Roman" w:cs="Times New Roman"/>
          <w:sz w:val="24"/>
        </w:rPr>
        <w:t>тел._____________________________</w:t>
      </w:r>
    </w:p>
    <w:p w:rsidR="00736380" w:rsidRDefault="00736380" w:rsidP="00736380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36380" w:rsidRDefault="00736380" w:rsidP="0073638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заявление.</w:t>
      </w:r>
    </w:p>
    <w:p w:rsidR="00736380" w:rsidRDefault="00736380" w:rsidP="00736380">
      <w:pPr>
        <w:spacing w:after="0"/>
        <w:rPr>
          <w:rFonts w:ascii="Times New Roman" w:hAnsi="Times New Roman" w:cs="Times New Roman"/>
          <w:sz w:val="20"/>
        </w:rPr>
      </w:pPr>
      <w:r w:rsidRPr="00736380">
        <w:rPr>
          <w:rFonts w:ascii="Times New Roman" w:hAnsi="Times New Roman" w:cs="Times New Roman"/>
          <w:sz w:val="24"/>
        </w:rPr>
        <w:t xml:space="preserve">Прошу освободить моего сына (дочь) 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  <w:r w:rsidRPr="00736380">
        <w:rPr>
          <w:rFonts w:ascii="Times New Roman" w:hAnsi="Times New Roman" w:cs="Times New Roman"/>
          <w:sz w:val="20"/>
        </w:rPr>
        <w:t>_____________________________________________________</w:t>
      </w:r>
      <w:r>
        <w:rPr>
          <w:rFonts w:ascii="Times New Roman" w:hAnsi="Times New Roman" w:cs="Times New Roman"/>
          <w:sz w:val="20"/>
        </w:rPr>
        <w:t>__________________</w:t>
      </w:r>
    </w:p>
    <w:p w:rsidR="00736380" w:rsidRDefault="00736380" w:rsidP="00736380">
      <w:pPr>
        <w:spacing w:after="0"/>
        <w:jc w:val="center"/>
        <w:rPr>
          <w:rFonts w:ascii="Times New Roman" w:hAnsi="Times New Roman" w:cs="Times New Roman"/>
          <w:sz w:val="20"/>
        </w:rPr>
      </w:pPr>
      <w:r w:rsidRPr="00736380">
        <w:rPr>
          <w:rFonts w:ascii="Times New Roman" w:hAnsi="Times New Roman" w:cs="Times New Roman"/>
          <w:sz w:val="20"/>
        </w:rPr>
        <w:t>(Ф.И.О ребенка)</w:t>
      </w:r>
    </w:p>
    <w:p w:rsidR="00736380" w:rsidRDefault="00736380" w:rsidP="00736380">
      <w:pPr>
        <w:spacing w:after="0"/>
        <w:rPr>
          <w:rFonts w:ascii="Times New Roman" w:hAnsi="Times New Roman" w:cs="Times New Roman"/>
          <w:sz w:val="24"/>
        </w:rPr>
      </w:pPr>
      <w:r w:rsidRPr="00736380">
        <w:rPr>
          <w:rFonts w:ascii="Times New Roman" w:hAnsi="Times New Roman" w:cs="Times New Roman"/>
          <w:sz w:val="24"/>
        </w:rPr>
        <w:t xml:space="preserve"> обучающегося </w:t>
      </w:r>
      <w:proofErr w:type="spellStart"/>
      <w:r>
        <w:rPr>
          <w:rFonts w:ascii="Times New Roman" w:hAnsi="Times New Roman" w:cs="Times New Roman"/>
          <w:sz w:val="24"/>
        </w:rPr>
        <w:t>__________</w:t>
      </w:r>
      <w:r w:rsidRPr="00736380">
        <w:rPr>
          <w:rFonts w:ascii="Times New Roman" w:hAnsi="Times New Roman" w:cs="Times New Roman"/>
          <w:sz w:val="24"/>
        </w:rPr>
        <w:t>класса</w:t>
      </w:r>
      <w:proofErr w:type="spellEnd"/>
      <w:r w:rsidRPr="00736380">
        <w:rPr>
          <w:rFonts w:ascii="Times New Roman" w:hAnsi="Times New Roman" w:cs="Times New Roman"/>
          <w:sz w:val="24"/>
        </w:rPr>
        <w:t>, от посещения уроков ___________________ 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</w:t>
      </w:r>
      <w:r w:rsidRPr="00736380">
        <w:rPr>
          <w:rFonts w:ascii="Times New Roman" w:hAnsi="Times New Roman" w:cs="Times New Roman"/>
          <w:sz w:val="24"/>
        </w:rPr>
        <w:t xml:space="preserve"> </w:t>
      </w:r>
      <w:r w:rsidRPr="00736380">
        <w:rPr>
          <w:rFonts w:ascii="Times New Roman" w:hAnsi="Times New Roman" w:cs="Times New Roman"/>
          <w:sz w:val="20"/>
        </w:rPr>
        <w:t>(указать предмет, день недели, номер урока в расписании)</w:t>
      </w:r>
    </w:p>
    <w:p w:rsidR="00736380" w:rsidRDefault="00736380" w:rsidP="00736380">
      <w:pPr>
        <w:spacing w:after="0"/>
        <w:rPr>
          <w:rFonts w:ascii="Times New Roman" w:hAnsi="Times New Roman" w:cs="Times New Roman"/>
          <w:sz w:val="24"/>
        </w:rPr>
      </w:pPr>
      <w:r w:rsidRPr="00736380">
        <w:rPr>
          <w:rFonts w:ascii="Times New Roman" w:hAnsi="Times New Roman" w:cs="Times New Roman"/>
          <w:sz w:val="24"/>
        </w:rPr>
        <w:t xml:space="preserve"> Ответственность за жизнь и здоровье ребенка в указанный в заявлении период времени беру на себя.</w:t>
      </w:r>
    </w:p>
    <w:p w:rsidR="00736380" w:rsidRDefault="00736380" w:rsidP="00736380">
      <w:pPr>
        <w:spacing w:after="0"/>
        <w:rPr>
          <w:rFonts w:ascii="Times New Roman" w:hAnsi="Times New Roman" w:cs="Times New Roman"/>
          <w:sz w:val="24"/>
        </w:rPr>
      </w:pPr>
      <w:r w:rsidRPr="00736380">
        <w:rPr>
          <w:rFonts w:ascii="Times New Roman" w:hAnsi="Times New Roman" w:cs="Times New Roman"/>
          <w:sz w:val="24"/>
        </w:rPr>
        <w:t xml:space="preserve"> _______________</w:t>
      </w: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Pr="00736380">
        <w:rPr>
          <w:rFonts w:ascii="Times New Roman" w:hAnsi="Times New Roman" w:cs="Times New Roman"/>
          <w:sz w:val="24"/>
        </w:rPr>
        <w:t xml:space="preserve"> ______________/______________________ </w:t>
      </w:r>
    </w:p>
    <w:p w:rsidR="00736380" w:rsidRPr="00736380" w:rsidRDefault="00736380" w:rsidP="0073638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736380">
        <w:rPr>
          <w:rFonts w:ascii="Times New Roman" w:hAnsi="Times New Roman" w:cs="Times New Roman"/>
          <w:sz w:val="24"/>
        </w:rPr>
        <w:t>(дата)</w:t>
      </w:r>
      <w:r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Pr="0073638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</w:t>
      </w:r>
      <w:r w:rsidRPr="00736380">
        <w:rPr>
          <w:rFonts w:ascii="Times New Roman" w:hAnsi="Times New Roman" w:cs="Times New Roman"/>
          <w:sz w:val="24"/>
        </w:rPr>
        <w:t>(подпись)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Pr="00736380">
        <w:rPr>
          <w:rFonts w:ascii="Times New Roman" w:hAnsi="Times New Roman" w:cs="Times New Roman"/>
          <w:sz w:val="24"/>
        </w:rPr>
        <w:t xml:space="preserve"> (ФИО заявителя</w:t>
      </w:r>
      <w:r>
        <w:rPr>
          <w:rFonts w:ascii="Times New Roman" w:hAnsi="Times New Roman" w:cs="Times New Roman"/>
          <w:sz w:val="24"/>
        </w:rPr>
        <w:t>)</w:t>
      </w:r>
    </w:p>
    <w:p w:rsidR="00736380" w:rsidRPr="00736380" w:rsidRDefault="00736380" w:rsidP="00181A7F">
      <w:pPr>
        <w:spacing w:after="0"/>
        <w:rPr>
          <w:rFonts w:ascii="Times New Roman" w:hAnsi="Times New Roman" w:cs="Times New Roman"/>
          <w:sz w:val="24"/>
        </w:rPr>
      </w:pPr>
    </w:p>
    <w:p w:rsidR="00736380" w:rsidRDefault="00736380" w:rsidP="00181A7F">
      <w:pPr>
        <w:spacing w:after="0"/>
        <w:rPr>
          <w:rFonts w:ascii="Times New Roman" w:hAnsi="Times New Roman" w:cs="Times New Roman"/>
        </w:rPr>
      </w:pPr>
    </w:p>
    <w:p w:rsidR="00736380" w:rsidRPr="00B05B0C" w:rsidRDefault="00736380" w:rsidP="00181A7F">
      <w:pPr>
        <w:spacing w:after="0"/>
        <w:rPr>
          <w:rFonts w:ascii="Times New Roman" w:hAnsi="Times New Roman" w:cs="Times New Roman"/>
          <w:sz w:val="20"/>
        </w:rPr>
      </w:pPr>
    </w:p>
    <w:sectPr w:rsidR="00736380" w:rsidRPr="00B05B0C" w:rsidSect="00272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16D77"/>
    <w:multiLevelType w:val="hybridMultilevel"/>
    <w:tmpl w:val="96F83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37039"/>
    <w:rsid w:val="00087FD8"/>
    <w:rsid w:val="00177C5A"/>
    <w:rsid w:val="00181A7F"/>
    <w:rsid w:val="0027225A"/>
    <w:rsid w:val="003A65E3"/>
    <w:rsid w:val="005A0202"/>
    <w:rsid w:val="00724F35"/>
    <w:rsid w:val="00736380"/>
    <w:rsid w:val="00B05B0C"/>
    <w:rsid w:val="00D37039"/>
    <w:rsid w:val="00D76793"/>
    <w:rsid w:val="00E7597E"/>
    <w:rsid w:val="00EF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039"/>
    <w:pPr>
      <w:ind w:left="720"/>
      <w:contextualSpacing/>
    </w:pPr>
  </w:style>
  <w:style w:type="table" w:styleId="a4">
    <w:name w:val="Table Grid"/>
    <w:basedOn w:val="a1"/>
    <w:uiPriority w:val="59"/>
    <w:rsid w:val="003A65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724F3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3" w:firstLine="708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724F35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8</cp:revision>
  <dcterms:created xsi:type="dcterms:W3CDTF">2021-09-15T02:21:00Z</dcterms:created>
  <dcterms:modified xsi:type="dcterms:W3CDTF">2021-09-16T02:44:00Z</dcterms:modified>
</cp:coreProperties>
</file>